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3D" w14:textId="4F35B718" w:rsidR="006B68A4" w:rsidRPr="00AA1ADF" w:rsidRDefault="00507EBD" w:rsidP="59D62854">
      <w:pPr>
        <w:rPr>
          <w:rFonts w:cs="Arial"/>
          <w:szCs w:val="22"/>
        </w:rPr>
      </w:pPr>
      <w:r w:rsidRPr="00AA1ADF">
        <w:rPr>
          <w:rFonts w:cs="Arial"/>
          <w:szCs w:val="22"/>
        </w:rPr>
        <w:t>1</w:t>
      </w:r>
      <w:r w:rsidR="006E0F3E" w:rsidRPr="00AA1ADF">
        <w:rPr>
          <w:rFonts w:cs="Arial"/>
          <w:szCs w:val="22"/>
        </w:rPr>
        <w:t>4</w:t>
      </w:r>
      <w:r w:rsidR="00342A47" w:rsidRPr="00AA1ADF">
        <w:rPr>
          <w:rFonts w:cs="Arial"/>
          <w:szCs w:val="22"/>
          <w:vertAlign w:val="superscript"/>
        </w:rPr>
        <w:t>th</w:t>
      </w:r>
      <w:r w:rsidR="00342A47" w:rsidRPr="00AA1ADF">
        <w:rPr>
          <w:rFonts w:cs="Arial"/>
          <w:szCs w:val="22"/>
        </w:rPr>
        <w:t xml:space="preserve"> Dec</w:t>
      </w:r>
      <w:r w:rsidRPr="00AA1ADF">
        <w:rPr>
          <w:rFonts w:cs="Arial"/>
          <w:szCs w:val="22"/>
        </w:rPr>
        <w:t>ember</w:t>
      </w:r>
      <w:r w:rsidR="006B68A4" w:rsidRPr="00AA1ADF">
        <w:rPr>
          <w:rFonts w:cs="Arial"/>
          <w:szCs w:val="22"/>
        </w:rPr>
        <w:t xml:space="preserve"> 2022</w:t>
      </w:r>
    </w:p>
    <w:p w14:paraId="7FADD9AD" w14:textId="03258BFC" w:rsidR="006B68A4" w:rsidRPr="00AA1ADF" w:rsidRDefault="006B68A4" w:rsidP="00193DB4">
      <w:pPr>
        <w:rPr>
          <w:rFonts w:cs="Arial"/>
          <w:b/>
          <w:bCs/>
          <w:szCs w:val="22"/>
        </w:rPr>
      </w:pPr>
      <w:r w:rsidRPr="00AA1ADF">
        <w:rPr>
          <w:rFonts w:cs="Arial"/>
          <w:szCs w:val="22"/>
        </w:rPr>
        <w:t xml:space="preserve">Councillors: You are hereby summoned to attend a meeting of the Parish Council on </w:t>
      </w:r>
      <w:r w:rsidRPr="00AA1ADF">
        <w:rPr>
          <w:rFonts w:cs="Arial"/>
          <w:b/>
          <w:bCs/>
          <w:szCs w:val="22"/>
        </w:rPr>
        <w:t xml:space="preserve">Monday, </w:t>
      </w:r>
      <w:r w:rsidR="00342A47" w:rsidRPr="00AA1ADF">
        <w:rPr>
          <w:rFonts w:cs="Arial"/>
          <w:b/>
          <w:bCs/>
          <w:szCs w:val="22"/>
        </w:rPr>
        <w:t>19</w:t>
      </w:r>
      <w:r w:rsidR="00342A47" w:rsidRPr="00AA1ADF">
        <w:rPr>
          <w:rFonts w:cs="Arial"/>
          <w:b/>
          <w:bCs/>
          <w:szCs w:val="22"/>
          <w:vertAlign w:val="superscript"/>
        </w:rPr>
        <w:t>th</w:t>
      </w:r>
      <w:r w:rsidR="00342A47" w:rsidRPr="00AA1ADF">
        <w:rPr>
          <w:rFonts w:cs="Arial"/>
          <w:b/>
          <w:bCs/>
          <w:szCs w:val="22"/>
        </w:rPr>
        <w:t xml:space="preserve"> Dec</w:t>
      </w:r>
      <w:r w:rsidR="5F95DF1E" w:rsidRPr="00AA1ADF">
        <w:rPr>
          <w:rFonts w:cs="Arial"/>
          <w:b/>
          <w:bCs/>
          <w:szCs w:val="22"/>
        </w:rPr>
        <w:t>em</w:t>
      </w:r>
      <w:r w:rsidR="0018612B" w:rsidRPr="00AA1ADF">
        <w:rPr>
          <w:rFonts w:cs="Arial"/>
          <w:b/>
          <w:bCs/>
          <w:szCs w:val="22"/>
        </w:rPr>
        <w:t>ber</w:t>
      </w:r>
      <w:r w:rsidRPr="00AA1ADF">
        <w:rPr>
          <w:rFonts w:cs="Arial"/>
          <w:b/>
          <w:bCs/>
          <w:szCs w:val="22"/>
        </w:rPr>
        <w:t xml:space="preserve"> 2022 at 7.15 p.m.</w:t>
      </w:r>
      <w:r w:rsidRPr="00AA1ADF">
        <w:rPr>
          <w:rFonts w:cs="Arial"/>
          <w:szCs w:val="22"/>
        </w:rPr>
        <w:t xml:space="preserve"> in the Parish Meeting Rooms for the purpose of transacting Parish Council business.</w:t>
      </w:r>
      <w:r w:rsidRPr="00AA1ADF">
        <w:rPr>
          <w:rFonts w:cs="Arial"/>
          <w:b/>
          <w:bCs/>
          <w:szCs w:val="22"/>
        </w:rPr>
        <w:t xml:space="preserve">           </w:t>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00193DB4" w:rsidRPr="00AA1ADF">
        <w:rPr>
          <w:rFonts w:cs="Arial"/>
          <w:b/>
          <w:bCs/>
          <w:szCs w:val="22"/>
        </w:rPr>
        <w:tab/>
      </w:r>
      <w:r w:rsidRPr="00AA1ADF">
        <w:rPr>
          <w:rFonts w:cs="Arial"/>
          <w:b/>
          <w:bCs/>
          <w:szCs w:val="22"/>
        </w:rPr>
        <w:t>Pip Davis</w:t>
      </w:r>
    </w:p>
    <w:p w14:paraId="3D3DD3AE" w14:textId="7B3A2565" w:rsidR="006B68A4" w:rsidRPr="00AA1ADF" w:rsidRDefault="006B68A4" w:rsidP="59D62854">
      <w:pPr>
        <w:ind w:left="6480"/>
        <w:jc w:val="right"/>
        <w:rPr>
          <w:rFonts w:cs="Arial"/>
          <w:szCs w:val="22"/>
        </w:rPr>
      </w:pPr>
      <w:r w:rsidRPr="00AA1ADF">
        <w:rPr>
          <w:rFonts w:cs="Arial"/>
          <w:szCs w:val="22"/>
        </w:rPr>
        <w:tab/>
        <w:t>Clerk/RFO</w:t>
      </w:r>
    </w:p>
    <w:p w14:paraId="07EE8BE3" w14:textId="4D5EFBFD" w:rsidR="006B68A4" w:rsidRPr="00A84427" w:rsidRDefault="006B68A4" w:rsidP="59D62854">
      <w:pPr>
        <w:jc w:val="center"/>
        <w:rPr>
          <w:rFonts w:cs="Arial"/>
          <w:b/>
          <w:bCs/>
          <w:sz w:val="24"/>
          <w:szCs w:val="24"/>
        </w:rPr>
      </w:pPr>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05D2BE5A" w:rsidR="00507EBD" w:rsidRPr="00A84427" w:rsidRDefault="00342A47" w:rsidP="59D62854">
      <w:pPr>
        <w:pStyle w:val="NormalWeb"/>
        <w:jc w:val="center"/>
        <w:rPr>
          <w:rFonts w:ascii="Arial" w:hAnsi="Arial" w:cs="Arial"/>
          <w:b/>
          <w:bCs/>
        </w:rPr>
      </w:pPr>
      <w:r w:rsidRPr="00A84427">
        <w:rPr>
          <w:rFonts w:ascii="Arial" w:hAnsi="Arial" w:cs="Arial"/>
          <w:b/>
          <w:bCs/>
        </w:rPr>
        <w:t>19</w:t>
      </w:r>
      <w:r w:rsidRPr="00A84427">
        <w:rPr>
          <w:rFonts w:ascii="Arial" w:hAnsi="Arial" w:cs="Arial"/>
          <w:b/>
          <w:bCs/>
          <w:vertAlign w:val="superscript"/>
        </w:rPr>
        <w:t>th</w:t>
      </w:r>
      <w:r w:rsidRPr="00A84427">
        <w:rPr>
          <w:rFonts w:ascii="Arial" w:hAnsi="Arial" w:cs="Arial"/>
          <w:b/>
          <w:bCs/>
        </w:rPr>
        <w:t xml:space="preserve"> Dec</w:t>
      </w:r>
      <w:r w:rsidR="00507EBD" w:rsidRPr="00A84427">
        <w:rPr>
          <w:rFonts w:ascii="Arial" w:hAnsi="Arial" w:cs="Arial"/>
          <w:b/>
          <w:bCs/>
        </w:rPr>
        <w:t>ember</w:t>
      </w:r>
      <w:r w:rsidR="006B68A4" w:rsidRPr="00A84427">
        <w:rPr>
          <w:rFonts w:ascii="Arial" w:hAnsi="Arial" w:cs="Arial"/>
          <w:b/>
          <w:bCs/>
        </w:rPr>
        <w:t xml:space="preserve"> 2022</w:t>
      </w:r>
    </w:p>
    <w:p w14:paraId="59FE7D03" w14:textId="77777777" w:rsidR="00AA1ADF" w:rsidRPr="00AA1ADF" w:rsidRDefault="00AA1ADF" w:rsidP="00AA1ADF">
      <w:pPr>
        <w:pStyle w:val="NormalWeb"/>
        <w:jc w:val="center"/>
        <w:rPr>
          <w:rFonts w:ascii="Arial" w:hAnsi="Arial" w:cs="Arial"/>
          <w:sz w:val="22"/>
          <w:szCs w:val="22"/>
        </w:rPr>
      </w:pPr>
      <w:r w:rsidRPr="00AA1ADF">
        <w:rPr>
          <w:rFonts w:ascii="Arial" w:hAnsi="Arial" w:cs="Arial"/>
          <w:sz w:val="22"/>
          <w:szCs w:val="22"/>
        </w:rPr>
        <w:t>Join Zoom Meeting</w:t>
      </w:r>
    </w:p>
    <w:p w14:paraId="1E873D99" w14:textId="4C00F121" w:rsidR="00AA1ADF" w:rsidRPr="00AA1ADF" w:rsidRDefault="00AA1ADF" w:rsidP="00AA1ADF">
      <w:pPr>
        <w:pStyle w:val="NormalWeb"/>
        <w:jc w:val="center"/>
        <w:rPr>
          <w:rFonts w:ascii="Arial" w:hAnsi="Arial" w:cs="Arial"/>
          <w:sz w:val="22"/>
          <w:szCs w:val="22"/>
        </w:rPr>
      </w:pPr>
      <w:hyperlink r:id="rId11" w:history="1">
        <w:r w:rsidRPr="00AA1ADF">
          <w:rPr>
            <w:rStyle w:val="Hyperlink"/>
            <w:rFonts w:ascii="Arial" w:hAnsi="Arial" w:cs="Arial"/>
            <w:sz w:val="22"/>
            <w:szCs w:val="22"/>
          </w:rPr>
          <w:t>https://us02web.zoom.us/j/84461314580?pwd=VEZ2ZUdYWUFDWXhQbDF3eFJURjZydz09</w:t>
        </w:r>
      </w:hyperlink>
    </w:p>
    <w:p w14:paraId="37CAD37E" w14:textId="44964140" w:rsidR="000E7EA8" w:rsidRPr="00AA1ADF" w:rsidRDefault="626FA0F8" w:rsidP="00AA1ADF">
      <w:pPr>
        <w:pStyle w:val="NormalWeb"/>
        <w:jc w:val="center"/>
        <w:rPr>
          <w:rFonts w:ascii="Arial" w:hAnsi="Arial" w:cs="Arial"/>
          <w:sz w:val="22"/>
          <w:szCs w:val="22"/>
        </w:rPr>
      </w:pPr>
      <w:r w:rsidRPr="00AA1ADF">
        <w:rPr>
          <w:rFonts w:ascii="Arial" w:hAnsi="Arial" w:cs="Arial"/>
          <w:sz w:val="22"/>
          <w:szCs w:val="22"/>
        </w:rPr>
        <w:t xml:space="preserve">Meeting ID </w:t>
      </w:r>
      <w:r w:rsidR="00AA1ADF" w:rsidRPr="00AA1ADF">
        <w:rPr>
          <w:rFonts w:ascii="Arial" w:hAnsi="Arial" w:cs="Arial"/>
          <w:sz w:val="22"/>
          <w:szCs w:val="22"/>
        </w:rPr>
        <w:t>844 6131 4580</w:t>
      </w:r>
      <w:r w:rsidR="00507EBD" w:rsidRPr="00AA1ADF">
        <w:rPr>
          <w:rFonts w:ascii="Arial" w:hAnsi="Arial" w:cs="Arial"/>
          <w:sz w:val="22"/>
          <w:szCs w:val="22"/>
        </w:rPr>
        <w:br/>
      </w:r>
      <w:r w:rsidR="292FD8E9" w:rsidRPr="00AA1ADF">
        <w:rPr>
          <w:rFonts w:ascii="Arial" w:hAnsi="Arial" w:cs="Arial"/>
          <w:sz w:val="22"/>
          <w:szCs w:val="22"/>
        </w:rPr>
        <w:t xml:space="preserve">Passcode </w:t>
      </w:r>
      <w:r w:rsidR="00AA1ADF" w:rsidRPr="00AA1ADF">
        <w:rPr>
          <w:rFonts w:ascii="Arial" w:hAnsi="Arial" w:cs="Arial"/>
          <w:sz w:val="22"/>
          <w:szCs w:val="22"/>
        </w:rPr>
        <w:t>503531</w:t>
      </w:r>
    </w:p>
    <w:p w14:paraId="7B2056EC" w14:textId="4162C86F" w:rsidR="000E7EA8" w:rsidRPr="00AA1ADF" w:rsidRDefault="000E7EA8" w:rsidP="59D62854">
      <w:pPr>
        <w:rPr>
          <w:rFonts w:cs="Arial"/>
          <w:szCs w:val="22"/>
        </w:rPr>
      </w:pPr>
      <w:r w:rsidRPr="00AA1ADF">
        <w:rPr>
          <w:rFonts w:cs="Arial"/>
          <w:b/>
          <w:bCs/>
          <w:szCs w:val="22"/>
        </w:rPr>
        <w:t>22/1</w:t>
      </w:r>
      <w:r w:rsidR="00507EBD" w:rsidRPr="00AA1ADF">
        <w:rPr>
          <w:rFonts w:cs="Arial"/>
          <w:b/>
          <w:bCs/>
          <w:szCs w:val="22"/>
        </w:rPr>
        <w:t>2</w:t>
      </w:r>
      <w:r w:rsidR="00342A47" w:rsidRPr="00AA1ADF">
        <w:rPr>
          <w:rFonts w:cs="Arial"/>
          <w:b/>
          <w:bCs/>
          <w:szCs w:val="22"/>
        </w:rPr>
        <w:t>4</w:t>
      </w:r>
      <w:r w:rsidR="00507EBD" w:rsidRPr="00AA1ADF">
        <w:rPr>
          <w:rFonts w:cs="Arial"/>
          <w:b/>
          <w:bCs/>
          <w:szCs w:val="22"/>
        </w:rPr>
        <w:t>1</w:t>
      </w:r>
      <w:r w:rsidRPr="00AA1ADF">
        <w:rPr>
          <w:rFonts w:cs="Arial"/>
          <w:szCs w:val="22"/>
        </w:rPr>
        <w:tab/>
      </w:r>
      <w:r w:rsidR="003B34FE" w:rsidRPr="00AA1ADF">
        <w:rPr>
          <w:rFonts w:cs="Arial"/>
          <w:b/>
          <w:bCs/>
          <w:szCs w:val="22"/>
        </w:rPr>
        <w:t>A</w:t>
      </w:r>
      <w:r w:rsidRPr="00AA1ADF">
        <w:rPr>
          <w:rFonts w:cs="Arial"/>
          <w:b/>
          <w:bCs/>
          <w:szCs w:val="22"/>
        </w:rPr>
        <w:t>pologies for absence</w:t>
      </w:r>
      <w:r w:rsidRPr="00AA1ADF">
        <w:rPr>
          <w:rFonts w:cs="Arial"/>
          <w:szCs w:val="22"/>
        </w:rPr>
        <w:tab/>
      </w:r>
      <w:r w:rsidRPr="00AA1ADF">
        <w:rPr>
          <w:rFonts w:cs="Arial"/>
          <w:szCs w:val="22"/>
        </w:rPr>
        <w:tab/>
      </w:r>
    </w:p>
    <w:p w14:paraId="686DD888" w14:textId="77777777" w:rsidR="003B34FE" w:rsidRPr="00AA1ADF" w:rsidRDefault="003B34FE" w:rsidP="59D62854">
      <w:pPr>
        <w:rPr>
          <w:rFonts w:cs="Arial"/>
          <w:b/>
          <w:bCs/>
          <w:szCs w:val="22"/>
        </w:rPr>
      </w:pPr>
    </w:p>
    <w:p w14:paraId="0C880EA0" w14:textId="1E7F0A44" w:rsidR="003B34FE" w:rsidRPr="00AA1ADF" w:rsidRDefault="003B34FE" w:rsidP="59D62854">
      <w:pPr>
        <w:rPr>
          <w:rFonts w:cs="Arial"/>
          <w:b/>
          <w:bCs/>
          <w:szCs w:val="22"/>
        </w:rPr>
      </w:pPr>
      <w:r w:rsidRPr="00AA1ADF">
        <w:rPr>
          <w:rFonts w:cs="Arial"/>
          <w:b/>
          <w:bCs/>
          <w:szCs w:val="22"/>
        </w:rPr>
        <w:t>22/1</w:t>
      </w:r>
      <w:r w:rsidR="00507EBD" w:rsidRPr="00AA1ADF">
        <w:rPr>
          <w:rFonts w:cs="Arial"/>
          <w:b/>
          <w:bCs/>
          <w:szCs w:val="22"/>
        </w:rPr>
        <w:t>2</w:t>
      </w:r>
      <w:r w:rsidR="00342A47" w:rsidRPr="00AA1ADF">
        <w:rPr>
          <w:rFonts w:cs="Arial"/>
          <w:b/>
          <w:bCs/>
          <w:szCs w:val="22"/>
        </w:rPr>
        <w:t>4</w:t>
      </w:r>
      <w:r w:rsidR="00507EBD" w:rsidRPr="00AA1ADF">
        <w:rPr>
          <w:rFonts w:cs="Arial"/>
          <w:b/>
          <w:bCs/>
          <w:szCs w:val="22"/>
        </w:rPr>
        <w:t>2</w:t>
      </w:r>
      <w:r w:rsidRPr="00AA1ADF">
        <w:rPr>
          <w:rFonts w:cs="Arial"/>
          <w:szCs w:val="22"/>
        </w:rPr>
        <w:tab/>
      </w:r>
      <w:r w:rsidRPr="00AA1ADF">
        <w:rPr>
          <w:rFonts w:cs="Arial"/>
          <w:b/>
          <w:bCs/>
          <w:szCs w:val="22"/>
        </w:rPr>
        <w:t>OPEN MEETING</w:t>
      </w:r>
    </w:p>
    <w:p w14:paraId="5AA5D9B4" w14:textId="1CE42343" w:rsidR="003B34FE" w:rsidRPr="00AA1ADF" w:rsidRDefault="003B34FE" w:rsidP="59D62854">
      <w:pPr>
        <w:rPr>
          <w:rFonts w:cs="Arial"/>
          <w:szCs w:val="22"/>
        </w:rPr>
      </w:pPr>
      <w:r w:rsidRPr="00AA1ADF">
        <w:rPr>
          <w:rFonts w:cs="Arial"/>
          <w:szCs w:val="22"/>
        </w:rPr>
        <w:t xml:space="preserve">An opportunity for individuals </w:t>
      </w:r>
      <w:proofErr w:type="gramStart"/>
      <w:r w:rsidRPr="00AA1ADF">
        <w:rPr>
          <w:rFonts w:cs="Arial"/>
          <w:szCs w:val="22"/>
        </w:rPr>
        <w:t>present</w:t>
      </w:r>
      <w:proofErr w:type="gramEnd"/>
      <w:r w:rsidRPr="00AA1ADF">
        <w:rPr>
          <w:rFonts w:cs="Arial"/>
          <w:szCs w:val="22"/>
        </w:rPr>
        <w:t xml:space="preserve">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2BC5B0C7" w14:textId="77777777" w:rsidR="000E7EA8" w:rsidRPr="00AA1ADF" w:rsidRDefault="000E7EA8" w:rsidP="59D62854">
      <w:pPr>
        <w:rPr>
          <w:rFonts w:cs="Arial"/>
          <w:b/>
          <w:bCs/>
          <w:szCs w:val="22"/>
        </w:rPr>
      </w:pPr>
    </w:p>
    <w:p w14:paraId="5A1B9217" w14:textId="52673D4F" w:rsidR="000E7EA8" w:rsidRPr="00AA1ADF" w:rsidRDefault="000E7EA8" w:rsidP="59D62854">
      <w:pPr>
        <w:rPr>
          <w:rFonts w:cs="Arial"/>
          <w:b/>
          <w:bCs/>
          <w:szCs w:val="22"/>
        </w:rPr>
      </w:pPr>
      <w:r w:rsidRPr="00AA1ADF">
        <w:rPr>
          <w:rFonts w:cs="Arial"/>
          <w:b/>
          <w:bCs/>
          <w:szCs w:val="22"/>
        </w:rPr>
        <w:t>22/1</w:t>
      </w:r>
      <w:r w:rsidR="00507EBD" w:rsidRPr="00AA1ADF">
        <w:rPr>
          <w:rFonts w:cs="Arial"/>
          <w:b/>
          <w:bCs/>
          <w:szCs w:val="22"/>
        </w:rPr>
        <w:t>2</w:t>
      </w:r>
      <w:r w:rsidR="00342A47" w:rsidRPr="00AA1ADF">
        <w:rPr>
          <w:rFonts w:cs="Arial"/>
          <w:b/>
          <w:bCs/>
          <w:szCs w:val="22"/>
        </w:rPr>
        <w:t>4</w:t>
      </w:r>
      <w:r w:rsidR="00507EBD" w:rsidRPr="00AA1ADF">
        <w:rPr>
          <w:rFonts w:cs="Arial"/>
          <w:b/>
          <w:bCs/>
          <w:szCs w:val="22"/>
        </w:rPr>
        <w:t>3</w:t>
      </w:r>
      <w:r w:rsidR="00A7675C" w:rsidRPr="00AA1ADF">
        <w:rPr>
          <w:rFonts w:cs="Arial"/>
          <w:b/>
          <w:bCs/>
          <w:szCs w:val="22"/>
        </w:rPr>
        <w:t xml:space="preserve"> </w:t>
      </w:r>
      <w:r w:rsidR="00342A47" w:rsidRPr="00AA1ADF">
        <w:rPr>
          <w:rFonts w:cs="Arial"/>
          <w:b/>
          <w:bCs/>
          <w:szCs w:val="22"/>
        </w:rPr>
        <w:tab/>
      </w:r>
      <w:r w:rsidRPr="00AA1ADF">
        <w:rPr>
          <w:rFonts w:cs="Arial"/>
          <w:b/>
          <w:bCs/>
          <w:szCs w:val="22"/>
        </w:rPr>
        <w:t>Members’ declaration of interest in items on the agenda</w:t>
      </w:r>
    </w:p>
    <w:p w14:paraId="6EC0675A" w14:textId="77777777" w:rsidR="000E7EA8" w:rsidRPr="00AA1ADF" w:rsidRDefault="000E7EA8" w:rsidP="59D62854">
      <w:pPr>
        <w:rPr>
          <w:rFonts w:cs="Arial"/>
          <w:b/>
          <w:bCs/>
          <w:szCs w:val="22"/>
        </w:rPr>
      </w:pPr>
    </w:p>
    <w:p w14:paraId="5EA59848" w14:textId="4FAA87D0" w:rsidR="00446A68" w:rsidRPr="00AA1ADF" w:rsidRDefault="000E7EA8" w:rsidP="59D62854">
      <w:pPr>
        <w:rPr>
          <w:rFonts w:cs="Arial"/>
          <w:szCs w:val="22"/>
        </w:rPr>
      </w:pPr>
      <w:r w:rsidRPr="00AA1ADF">
        <w:rPr>
          <w:rFonts w:cs="Arial"/>
          <w:szCs w:val="22"/>
        </w:rPr>
        <w:t>Members are asked to declare any interest and the nature of that interest which they may have in any of the items under consideration at this meeting</w:t>
      </w:r>
      <w:r w:rsidR="003B34FE" w:rsidRPr="00AA1ADF">
        <w:rPr>
          <w:rFonts w:cs="Arial"/>
          <w:szCs w:val="22"/>
        </w:rPr>
        <w:t>.</w:t>
      </w:r>
    </w:p>
    <w:p w14:paraId="5BFB39EA" w14:textId="4B12D336" w:rsidR="0018612B" w:rsidRPr="00AA1ADF" w:rsidRDefault="00446A68" w:rsidP="59D62854">
      <w:pPr>
        <w:rPr>
          <w:rFonts w:cs="Arial"/>
          <w:szCs w:val="22"/>
          <w:lang w:eastAsia="en-GB"/>
        </w:rPr>
      </w:pPr>
      <w:r w:rsidRPr="00AA1ADF">
        <w:rPr>
          <w:rFonts w:cs="Arial"/>
          <w:szCs w:val="22"/>
        </w:rPr>
        <w:br/>
      </w:r>
      <w:r w:rsidR="0018612B" w:rsidRPr="00AA1ADF">
        <w:rPr>
          <w:rFonts w:cs="Arial"/>
          <w:b/>
          <w:bCs/>
          <w:szCs w:val="22"/>
          <w:lang w:eastAsia="en-GB"/>
        </w:rPr>
        <w:t>22/1</w:t>
      </w:r>
      <w:r w:rsidR="00507EBD" w:rsidRPr="00AA1ADF">
        <w:rPr>
          <w:rFonts w:cs="Arial"/>
          <w:b/>
          <w:bCs/>
          <w:szCs w:val="22"/>
          <w:lang w:eastAsia="en-GB"/>
        </w:rPr>
        <w:t>2</w:t>
      </w:r>
      <w:r w:rsidR="00342A47" w:rsidRPr="00AA1ADF">
        <w:rPr>
          <w:rFonts w:cs="Arial"/>
          <w:b/>
          <w:bCs/>
          <w:szCs w:val="22"/>
          <w:lang w:eastAsia="en-GB"/>
        </w:rPr>
        <w:t>4</w:t>
      </w:r>
      <w:r w:rsidR="00507EBD" w:rsidRPr="00AA1ADF">
        <w:rPr>
          <w:rFonts w:cs="Arial"/>
          <w:b/>
          <w:bCs/>
          <w:szCs w:val="22"/>
          <w:lang w:eastAsia="en-GB"/>
        </w:rPr>
        <w:t>4</w:t>
      </w:r>
      <w:r w:rsidR="00DF51EB" w:rsidRPr="00AA1ADF">
        <w:rPr>
          <w:rFonts w:cs="Arial"/>
          <w:b/>
          <w:bCs/>
          <w:szCs w:val="22"/>
          <w:lang w:eastAsia="en-GB"/>
        </w:rPr>
        <w:t xml:space="preserve"> </w:t>
      </w:r>
      <w:r w:rsidR="00342A47" w:rsidRPr="00AA1ADF">
        <w:rPr>
          <w:rFonts w:cs="Arial"/>
          <w:b/>
          <w:bCs/>
          <w:szCs w:val="22"/>
          <w:lang w:eastAsia="en-GB"/>
        </w:rPr>
        <w:tab/>
      </w:r>
      <w:r w:rsidR="003B34FE" w:rsidRPr="00AA1ADF">
        <w:rPr>
          <w:rFonts w:cs="Arial"/>
          <w:b/>
          <w:bCs/>
          <w:szCs w:val="22"/>
          <w:lang w:eastAsia="en-GB"/>
        </w:rPr>
        <w:t>Approval</w:t>
      </w:r>
      <w:r w:rsidR="0018612B" w:rsidRPr="00AA1ADF">
        <w:rPr>
          <w:rFonts w:cs="Arial"/>
          <w:b/>
          <w:bCs/>
          <w:szCs w:val="22"/>
          <w:lang w:eastAsia="en-GB"/>
        </w:rPr>
        <w:t xml:space="preserve"> </w:t>
      </w:r>
      <w:r w:rsidR="003B34FE" w:rsidRPr="00AA1ADF">
        <w:rPr>
          <w:rFonts w:cs="Arial"/>
          <w:b/>
          <w:bCs/>
          <w:szCs w:val="22"/>
          <w:lang w:eastAsia="en-GB"/>
        </w:rPr>
        <w:t xml:space="preserve">of </w:t>
      </w:r>
      <w:r w:rsidR="0018612B" w:rsidRPr="00AA1ADF">
        <w:rPr>
          <w:rFonts w:cs="Arial"/>
          <w:b/>
          <w:bCs/>
          <w:szCs w:val="22"/>
          <w:lang w:eastAsia="en-GB"/>
        </w:rPr>
        <w:t xml:space="preserve">minutes of meeting </w:t>
      </w:r>
      <w:r w:rsidR="00342A47" w:rsidRPr="00AA1ADF">
        <w:rPr>
          <w:rFonts w:cs="Arial"/>
          <w:b/>
          <w:bCs/>
          <w:szCs w:val="22"/>
          <w:lang w:eastAsia="en-GB"/>
        </w:rPr>
        <w:t>21</w:t>
      </w:r>
      <w:r w:rsidR="00507EBD" w:rsidRPr="00AA1ADF">
        <w:rPr>
          <w:rFonts w:cs="Arial"/>
          <w:b/>
          <w:bCs/>
          <w:szCs w:val="22"/>
          <w:lang w:eastAsia="en-GB"/>
        </w:rPr>
        <w:t>/1</w:t>
      </w:r>
      <w:r w:rsidR="00342A47" w:rsidRPr="00AA1ADF">
        <w:rPr>
          <w:rFonts w:cs="Arial"/>
          <w:b/>
          <w:bCs/>
          <w:szCs w:val="22"/>
          <w:lang w:eastAsia="en-GB"/>
        </w:rPr>
        <w:t>1</w:t>
      </w:r>
      <w:r w:rsidR="0018612B" w:rsidRPr="00AA1ADF">
        <w:rPr>
          <w:rFonts w:cs="Arial"/>
          <w:b/>
          <w:bCs/>
          <w:szCs w:val="22"/>
          <w:lang w:eastAsia="en-GB"/>
        </w:rPr>
        <w:t>/2022</w:t>
      </w:r>
      <w:r w:rsidR="00144ED3" w:rsidRPr="00AA1ADF">
        <w:rPr>
          <w:rFonts w:cs="Arial"/>
          <w:szCs w:val="22"/>
        </w:rPr>
        <w:t xml:space="preserve"> </w:t>
      </w:r>
      <w:r w:rsidR="00144ED3" w:rsidRPr="00AA1ADF">
        <w:rPr>
          <w:rFonts w:cs="Arial"/>
          <w:b/>
          <w:bCs/>
          <w:szCs w:val="22"/>
        </w:rPr>
        <w:t>– attached</w:t>
      </w:r>
      <w:r w:rsidR="00144ED3" w:rsidRPr="00AA1ADF">
        <w:rPr>
          <w:rFonts w:cs="Arial"/>
          <w:szCs w:val="22"/>
        </w:rPr>
        <w:t xml:space="preserve"> </w:t>
      </w:r>
    </w:p>
    <w:p w14:paraId="0E50C60E" w14:textId="69FE3F03" w:rsidR="00930AFF" w:rsidRPr="00AA1ADF" w:rsidRDefault="0085795D" w:rsidP="59D62854">
      <w:pPr>
        <w:rPr>
          <w:rFonts w:cs="Arial"/>
          <w:szCs w:val="22"/>
        </w:rPr>
      </w:pPr>
      <w:r w:rsidRPr="00AA1ADF">
        <w:rPr>
          <w:rFonts w:cs="Arial"/>
          <w:szCs w:val="22"/>
        </w:rPr>
        <w:t xml:space="preserve">To receive and, if accepted, approve the minutes of the meeting of Council on Monday </w:t>
      </w:r>
      <w:r w:rsidR="00386D88" w:rsidRPr="00AA1ADF">
        <w:rPr>
          <w:rFonts w:cs="Arial"/>
          <w:szCs w:val="22"/>
        </w:rPr>
        <w:t>21</w:t>
      </w:r>
      <w:proofErr w:type="gramStart"/>
      <w:r w:rsidR="00386D88" w:rsidRPr="00AA1ADF">
        <w:rPr>
          <w:rFonts w:cs="Arial"/>
          <w:szCs w:val="22"/>
          <w:vertAlign w:val="superscript"/>
        </w:rPr>
        <w:t>st</w:t>
      </w:r>
      <w:r w:rsidR="00386D88" w:rsidRPr="00AA1ADF">
        <w:rPr>
          <w:rFonts w:cs="Arial"/>
          <w:szCs w:val="22"/>
        </w:rPr>
        <w:t xml:space="preserve"> </w:t>
      </w:r>
      <w:r w:rsidR="00507EBD" w:rsidRPr="00AA1ADF">
        <w:rPr>
          <w:rFonts w:cs="Arial"/>
          <w:szCs w:val="22"/>
        </w:rPr>
        <w:t xml:space="preserve"> </w:t>
      </w:r>
      <w:r w:rsidR="00386D88" w:rsidRPr="00AA1ADF">
        <w:rPr>
          <w:rFonts w:cs="Arial"/>
          <w:szCs w:val="22"/>
        </w:rPr>
        <w:t>Novem</w:t>
      </w:r>
      <w:r w:rsidR="00507EBD" w:rsidRPr="00AA1ADF">
        <w:rPr>
          <w:rFonts w:cs="Arial"/>
          <w:szCs w:val="22"/>
        </w:rPr>
        <w:t>ber</w:t>
      </w:r>
      <w:proofErr w:type="gramEnd"/>
      <w:r w:rsidRPr="00AA1ADF">
        <w:rPr>
          <w:rFonts w:cs="Arial"/>
          <w:szCs w:val="22"/>
        </w:rPr>
        <w:t xml:space="preserve"> 2022.</w:t>
      </w:r>
    </w:p>
    <w:p w14:paraId="38992DD7" w14:textId="6780676C" w:rsidR="00BF0E84" w:rsidRPr="00AA1ADF" w:rsidRDefault="00BF0E84" w:rsidP="59D62854">
      <w:pPr>
        <w:rPr>
          <w:rFonts w:cs="Arial"/>
          <w:szCs w:val="22"/>
        </w:rPr>
      </w:pPr>
    </w:p>
    <w:p w14:paraId="5B6A9B41" w14:textId="5C7C627E" w:rsidR="006E0F3E" w:rsidRPr="00AA1ADF" w:rsidRDefault="006E0F3E" w:rsidP="006E0F3E">
      <w:pPr>
        <w:rPr>
          <w:rFonts w:cs="Arial"/>
          <w:szCs w:val="22"/>
        </w:rPr>
      </w:pPr>
      <w:r w:rsidRPr="00AA1ADF">
        <w:rPr>
          <w:rFonts w:cs="Arial"/>
          <w:b/>
          <w:bCs/>
          <w:szCs w:val="22"/>
        </w:rPr>
        <w:t>22/1245</w:t>
      </w:r>
      <w:r w:rsidRPr="00AA1ADF">
        <w:rPr>
          <w:rFonts w:cs="Arial"/>
          <w:szCs w:val="22"/>
        </w:rPr>
        <w:tab/>
      </w:r>
      <w:r w:rsidRPr="00AA1ADF">
        <w:rPr>
          <w:rFonts w:cs="Arial"/>
          <w:b/>
          <w:bCs/>
          <w:szCs w:val="22"/>
        </w:rPr>
        <w:t>WNS/2022/2252/MAR, Land at Waters Lane - attached</w:t>
      </w:r>
      <w:r w:rsidRPr="00AA1ADF">
        <w:rPr>
          <w:rFonts w:cs="Arial"/>
          <w:b/>
          <w:bCs/>
          <w:szCs w:val="22"/>
        </w:rPr>
        <w:br/>
      </w:r>
      <w:r w:rsidRPr="00AA1ADF">
        <w:rPr>
          <w:rFonts w:cs="Arial"/>
          <w:szCs w:val="22"/>
        </w:rPr>
        <w:t xml:space="preserve">To consider residents’ objections regarding amendment to planning to remove affordable housing allocations. </w:t>
      </w:r>
    </w:p>
    <w:p w14:paraId="2ADB65A6" w14:textId="7A588F2B" w:rsidR="006E0F3E" w:rsidRPr="00AA1ADF" w:rsidRDefault="006E0F3E" w:rsidP="006E0F3E">
      <w:pPr>
        <w:rPr>
          <w:rFonts w:cs="Arial"/>
          <w:b/>
          <w:bCs/>
          <w:szCs w:val="22"/>
        </w:rPr>
      </w:pPr>
      <w:r w:rsidRPr="00AA1ADF">
        <w:rPr>
          <w:rFonts w:cs="Arial"/>
          <w:szCs w:val="22"/>
        </w:rPr>
        <w:t>Members’ instruction requested.</w:t>
      </w:r>
    </w:p>
    <w:p w14:paraId="4459F4FE" w14:textId="23D2FFB5" w:rsidR="0099643F" w:rsidRPr="00AA1ADF" w:rsidRDefault="006E0F3E" w:rsidP="0099643F">
      <w:pPr>
        <w:rPr>
          <w:rFonts w:cs="Arial"/>
          <w:b/>
          <w:bCs/>
          <w:szCs w:val="22"/>
        </w:rPr>
      </w:pPr>
      <w:r w:rsidRPr="00AA1ADF">
        <w:rPr>
          <w:rFonts w:cs="Arial"/>
          <w:b/>
          <w:bCs/>
          <w:szCs w:val="22"/>
        </w:rPr>
        <w:br/>
      </w:r>
      <w:r w:rsidR="0099643F" w:rsidRPr="00AA1ADF">
        <w:rPr>
          <w:rFonts w:cs="Arial"/>
          <w:b/>
          <w:bCs/>
          <w:szCs w:val="22"/>
        </w:rPr>
        <w:t>22/12</w:t>
      </w:r>
      <w:r w:rsidR="00C150DB" w:rsidRPr="00AA1ADF">
        <w:rPr>
          <w:rFonts w:cs="Arial"/>
          <w:b/>
          <w:bCs/>
          <w:szCs w:val="22"/>
        </w:rPr>
        <w:t>4</w:t>
      </w:r>
      <w:r w:rsidRPr="00AA1ADF">
        <w:rPr>
          <w:rFonts w:cs="Arial"/>
          <w:b/>
          <w:bCs/>
          <w:szCs w:val="22"/>
        </w:rPr>
        <w:t>6</w:t>
      </w:r>
      <w:r w:rsidR="0099643F" w:rsidRPr="00AA1ADF">
        <w:rPr>
          <w:rFonts w:cs="Arial"/>
          <w:szCs w:val="22"/>
        </w:rPr>
        <w:tab/>
      </w:r>
      <w:r w:rsidR="0099643F" w:rsidRPr="00AA1ADF">
        <w:rPr>
          <w:rFonts w:cs="Arial"/>
          <w:b/>
          <w:bCs/>
          <w:szCs w:val="22"/>
        </w:rPr>
        <w:t xml:space="preserve">Planning – letters, </w:t>
      </w:r>
      <w:proofErr w:type="gramStart"/>
      <w:r w:rsidR="0099643F" w:rsidRPr="00AA1ADF">
        <w:rPr>
          <w:rFonts w:cs="Arial"/>
          <w:b/>
          <w:bCs/>
          <w:szCs w:val="22"/>
        </w:rPr>
        <w:t>decisions</w:t>
      </w:r>
      <w:proofErr w:type="gramEnd"/>
      <w:r w:rsidR="0099643F" w:rsidRPr="00AA1ADF">
        <w:rPr>
          <w:rFonts w:cs="Arial"/>
          <w:b/>
          <w:bCs/>
          <w:szCs w:val="22"/>
        </w:rPr>
        <w:t xml:space="preserve"> and applications</w:t>
      </w:r>
      <w:r w:rsidR="00144ED3" w:rsidRPr="00AA1ADF">
        <w:rPr>
          <w:rFonts w:cs="Arial"/>
          <w:b/>
          <w:bCs/>
          <w:szCs w:val="22"/>
        </w:rPr>
        <w:t xml:space="preserve"> – attached </w:t>
      </w:r>
    </w:p>
    <w:p w14:paraId="4A188FC3" w14:textId="77777777" w:rsidR="0099643F" w:rsidRPr="00AA1ADF" w:rsidRDefault="0099643F" w:rsidP="0099643F">
      <w:pPr>
        <w:rPr>
          <w:rFonts w:cs="Arial"/>
          <w:szCs w:val="22"/>
        </w:rPr>
      </w:pPr>
      <w:r w:rsidRPr="00AA1ADF">
        <w:rPr>
          <w:rFonts w:cs="Arial"/>
          <w:szCs w:val="22"/>
        </w:rPr>
        <w:t>To consider renewal of website contract / potential website format update.</w:t>
      </w:r>
    </w:p>
    <w:p w14:paraId="2B4FFD5D" w14:textId="0A3CC1DF" w:rsidR="0099643F" w:rsidRPr="00AA1ADF" w:rsidRDefault="0099643F" w:rsidP="0099643F">
      <w:pPr>
        <w:rPr>
          <w:rFonts w:cs="Arial"/>
          <w:szCs w:val="22"/>
        </w:rPr>
      </w:pPr>
      <w:r w:rsidRPr="00AA1ADF">
        <w:rPr>
          <w:rFonts w:cs="Arial"/>
          <w:szCs w:val="22"/>
        </w:rPr>
        <w:t>Members’ instruction requested.</w:t>
      </w:r>
    </w:p>
    <w:p w14:paraId="11252204" w14:textId="77777777" w:rsidR="006E0F3E" w:rsidRPr="00AA1ADF" w:rsidRDefault="006E0F3E" w:rsidP="0099643F">
      <w:pPr>
        <w:rPr>
          <w:rFonts w:cs="Arial"/>
          <w:szCs w:val="22"/>
        </w:rPr>
      </w:pPr>
    </w:p>
    <w:p w14:paraId="3E248EA1" w14:textId="14FF0FE6" w:rsidR="0099643F" w:rsidRPr="00AA1ADF" w:rsidRDefault="0099643F" w:rsidP="0099643F">
      <w:pPr>
        <w:rPr>
          <w:rFonts w:cs="Arial"/>
          <w:szCs w:val="22"/>
        </w:rPr>
      </w:pPr>
      <w:r w:rsidRPr="00AA1ADF">
        <w:rPr>
          <w:rFonts w:cs="Arial"/>
          <w:b/>
          <w:bCs/>
          <w:szCs w:val="22"/>
        </w:rPr>
        <w:t>22/12</w:t>
      </w:r>
      <w:r w:rsidR="00C150DB" w:rsidRPr="00AA1ADF">
        <w:rPr>
          <w:rFonts w:cs="Arial"/>
          <w:b/>
          <w:bCs/>
          <w:szCs w:val="22"/>
        </w:rPr>
        <w:t>47</w:t>
      </w:r>
      <w:r w:rsidRPr="00AA1ADF">
        <w:rPr>
          <w:rFonts w:cs="Arial"/>
          <w:szCs w:val="22"/>
        </w:rPr>
        <w:tab/>
      </w:r>
      <w:r w:rsidRPr="00AA1ADF">
        <w:rPr>
          <w:rFonts w:cs="Arial"/>
          <w:b/>
          <w:bCs/>
          <w:szCs w:val="22"/>
        </w:rPr>
        <w:t>S106 Agreement Thenford Road</w:t>
      </w:r>
      <w:r w:rsidR="00BE080D" w:rsidRPr="00AA1ADF">
        <w:rPr>
          <w:rFonts w:cs="Arial"/>
          <w:b/>
          <w:bCs/>
          <w:szCs w:val="22"/>
        </w:rPr>
        <w:br/>
      </w:r>
      <w:r w:rsidRPr="00AA1ADF">
        <w:rPr>
          <w:rFonts w:cs="Arial"/>
          <w:szCs w:val="22"/>
        </w:rPr>
        <w:t>To consider a commuted sum to assume responsibility for maintenance.</w:t>
      </w:r>
    </w:p>
    <w:p w14:paraId="57B53838" w14:textId="77777777" w:rsidR="006E0F3E" w:rsidRPr="00AA1ADF" w:rsidRDefault="006E0F3E" w:rsidP="006E0F3E">
      <w:pPr>
        <w:rPr>
          <w:rFonts w:cs="Arial"/>
          <w:b/>
          <w:bCs/>
          <w:szCs w:val="22"/>
        </w:rPr>
      </w:pPr>
      <w:r w:rsidRPr="00AA1ADF">
        <w:rPr>
          <w:rFonts w:cs="Arial"/>
          <w:szCs w:val="22"/>
        </w:rPr>
        <w:t>Members’ instruction requested.</w:t>
      </w:r>
    </w:p>
    <w:p w14:paraId="1B80817E" w14:textId="5E3A92E2" w:rsidR="0099643F" w:rsidRPr="00AA1ADF" w:rsidRDefault="0099643F" w:rsidP="0099643F">
      <w:pPr>
        <w:rPr>
          <w:rFonts w:cs="Arial"/>
          <w:szCs w:val="22"/>
        </w:rPr>
      </w:pPr>
    </w:p>
    <w:p w14:paraId="2BF491CC" w14:textId="2B5AB972" w:rsidR="0099643F" w:rsidRPr="00AA1ADF" w:rsidRDefault="0099643F" w:rsidP="0099643F">
      <w:pPr>
        <w:rPr>
          <w:rFonts w:cs="Arial"/>
          <w:szCs w:val="22"/>
        </w:rPr>
      </w:pPr>
      <w:r w:rsidRPr="00AA1ADF">
        <w:rPr>
          <w:rFonts w:cs="Arial"/>
          <w:b/>
          <w:bCs/>
          <w:szCs w:val="22"/>
        </w:rPr>
        <w:t>22/12</w:t>
      </w:r>
      <w:r w:rsidR="00C150DB" w:rsidRPr="00AA1ADF">
        <w:rPr>
          <w:rFonts w:cs="Arial"/>
          <w:b/>
          <w:bCs/>
          <w:szCs w:val="22"/>
        </w:rPr>
        <w:t>48</w:t>
      </w:r>
      <w:r w:rsidRPr="00AA1ADF">
        <w:rPr>
          <w:rFonts w:cs="Arial"/>
          <w:szCs w:val="22"/>
        </w:rPr>
        <w:tab/>
      </w:r>
      <w:r w:rsidRPr="00AA1ADF">
        <w:rPr>
          <w:rFonts w:cs="Arial"/>
          <w:b/>
          <w:bCs/>
          <w:szCs w:val="22"/>
        </w:rPr>
        <w:t>Millers Way open space</w:t>
      </w:r>
      <w:r w:rsidR="00BE080D" w:rsidRPr="00AA1ADF">
        <w:rPr>
          <w:rFonts w:cs="Arial"/>
          <w:b/>
          <w:bCs/>
          <w:szCs w:val="22"/>
        </w:rPr>
        <w:br/>
      </w:r>
      <w:r w:rsidRPr="00AA1ADF">
        <w:rPr>
          <w:rFonts w:cs="Arial"/>
          <w:szCs w:val="22"/>
        </w:rPr>
        <w:t xml:space="preserve">To consider a commuted sum to assume responsibility for maintenance. </w:t>
      </w:r>
    </w:p>
    <w:p w14:paraId="16ABF797" w14:textId="77777777" w:rsidR="006E0F3E" w:rsidRPr="00AA1ADF" w:rsidRDefault="006E0F3E" w:rsidP="006E0F3E">
      <w:pPr>
        <w:rPr>
          <w:rFonts w:cs="Arial"/>
          <w:b/>
          <w:bCs/>
          <w:szCs w:val="22"/>
        </w:rPr>
      </w:pPr>
      <w:r w:rsidRPr="00AA1ADF">
        <w:rPr>
          <w:rFonts w:cs="Arial"/>
          <w:szCs w:val="22"/>
        </w:rPr>
        <w:t>Members’ instruction requested.</w:t>
      </w:r>
    </w:p>
    <w:p w14:paraId="32C71322" w14:textId="5E461998" w:rsidR="004D40FD" w:rsidRPr="00AA1ADF" w:rsidRDefault="004D40FD" w:rsidP="0099643F">
      <w:pPr>
        <w:rPr>
          <w:rFonts w:cs="Arial"/>
          <w:b/>
          <w:bCs/>
          <w:szCs w:val="22"/>
        </w:rPr>
      </w:pPr>
    </w:p>
    <w:p w14:paraId="19ABD971" w14:textId="09A3EA38" w:rsidR="004D40FD" w:rsidRPr="00AA1ADF" w:rsidRDefault="004D40FD" w:rsidP="0099643F">
      <w:pPr>
        <w:rPr>
          <w:rFonts w:cs="Arial"/>
          <w:b/>
          <w:bCs/>
          <w:szCs w:val="22"/>
        </w:rPr>
      </w:pPr>
      <w:r w:rsidRPr="00AA1ADF">
        <w:rPr>
          <w:rFonts w:cs="Arial"/>
          <w:b/>
          <w:bCs/>
          <w:szCs w:val="22"/>
        </w:rPr>
        <w:t>22/12</w:t>
      </w:r>
      <w:r w:rsidR="00C150DB" w:rsidRPr="00AA1ADF">
        <w:rPr>
          <w:rFonts w:cs="Arial"/>
          <w:b/>
          <w:bCs/>
          <w:szCs w:val="22"/>
        </w:rPr>
        <w:t>49</w:t>
      </w:r>
      <w:r w:rsidRPr="00AA1ADF">
        <w:rPr>
          <w:rFonts w:cs="Arial"/>
          <w:b/>
          <w:bCs/>
          <w:szCs w:val="22"/>
        </w:rPr>
        <w:tab/>
        <w:t>Adoption of Budget 2023/24</w:t>
      </w:r>
    </w:p>
    <w:p w14:paraId="117A992E" w14:textId="49713F4E" w:rsidR="004D40FD" w:rsidRPr="00AA1ADF" w:rsidRDefault="004D40FD" w:rsidP="004D40FD">
      <w:pPr>
        <w:rPr>
          <w:rFonts w:cs="Arial"/>
          <w:szCs w:val="22"/>
        </w:rPr>
      </w:pPr>
      <w:r w:rsidRPr="00AA1ADF">
        <w:rPr>
          <w:rFonts w:cs="Arial"/>
          <w:szCs w:val="22"/>
        </w:rPr>
        <w:t xml:space="preserve">To </w:t>
      </w:r>
      <w:r w:rsidR="006E0F3E" w:rsidRPr="00AA1ADF">
        <w:rPr>
          <w:rFonts w:cs="Arial"/>
          <w:szCs w:val="22"/>
        </w:rPr>
        <w:t>adopt</w:t>
      </w:r>
      <w:r w:rsidRPr="00AA1ADF">
        <w:rPr>
          <w:rFonts w:cs="Arial"/>
          <w:szCs w:val="22"/>
        </w:rPr>
        <w:t xml:space="preserve"> the budget for the financial year 2023/24 as proposed by the Finance Committee.</w:t>
      </w:r>
    </w:p>
    <w:p w14:paraId="314202A2" w14:textId="3020711A" w:rsidR="006E0F3E" w:rsidRPr="00AA1ADF" w:rsidRDefault="006E0F3E" w:rsidP="004D40FD">
      <w:pPr>
        <w:rPr>
          <w:rFonts w:cs="Arial"/>
          <w:szCs w:val="22"/>
        </w:rPr>
      </w:pPr>
      <w:r w:rsidRPr="00AA1ADF">
        <w:rPr>
          <w:rFonts w:cs="Arial"/>
          <w:b/>
          <w:bCs/>
          <w:szCs w:val="22"/>
        </w:rPr>
        <w:t>Recommendation:</w:t>
      </w:r>
      <w:r w:rsidRPr="00AA1ADF">
        <w:rPr>
          <w:rFonts w:cs="Arial"/>
          <w:szCs w:val="22"/>
        </w:rPr>
        <w:t xml:space="preserve"> Adopt the budget for 2023/24</w:t>
      </w:r>
    </w:p>
    <w:p w14:paraId="27532ACA" w14:textId="77777777" w:rsidR="004D40FD" w:rsidRPr="00AA1ADF" w:rsidRDefault="004D40FD" w:rsidP="004D40FD">
      <w:pPr>
        <w:rPr>
          <w:rFonts w:cs="Arial"/>
          <w:szCs w:val="22"/>
        </w:rPr>
      </w:pPr>
    </w:p>
    <w:p w14:paraId="1B36A860" w14:textId="7F4A5594" w:rsidR="004D40FD" w:rsidRPr="00AA1ADF" w:rsidRDefault="004D40FD" w:rsidP="004D40FD">
      <w:pPr>
        <w:rPr>
          <w:rFonts w:cs="Arial"/>
          <w:szCs w:val="22"/>
        </w:rPr>
      </w:pPr>
      <w:r w:rsidRPr="00AA1ADF">
        <w:rPr>
          <w:rFonts w:cs="Arial"/>
          <w:b/>
          <w:bCs/>
          <w:szCs w:val="22"/>
        </w:rPr>
        <w:t>22/125</w:t>
      </w:r>
      <w:r w:rsidR="00C150DB" w:rsidRPr="00AA1ADF">
        <w:rPr>
          <w:rFonts w:cs="Arial"/>
          <w:b/>
          <w:bCs/>
          <w:szCs w:val="22"/>
        </w:rPr>
        <w:t>0</w:t>
      </w:r>
      <w:r w:rsidRPr="00AA1ADF">
        <w:rPr>
          <w:rFonts w:cs="Arial"/>
          <w:szCs w:val="22"/>
        </w:rPr>
        <w:tab/>
      </w:r>
      <w:r w:rsidRPr="00AA1ADF">
        <w:rPr>
          <w:rFonts w:cs="Arial"/>
          <w:b/>
          <w:bCs/>
          <w:szCs w:val="22"/>
        </w:rPr>
        <w:t>Approval of Precept Demand 2023/24</w:t>
      </w:r>
      <w:r w:rsidRPr="00AA1ADF">
        <w:rPr>
          <w:rFonts w:cs="Arial"/>
          <w:szCs w:val="22"/>
        </w:rPr>
        <w:t xml:space="preserve"> </w:t>
      </w:r>
      <w:r w:rsidRPr="00AA1ADF">
        <w:rPr>
          <w:rFonts w:cs="Arial"/>
          <w:szCs w:val="22"/>
        </w:rPr>
        <w:br/>
        <w:t xml:space="preserve">To </w:t>
      </w:r>
      <w:r w:rsidR="006E0F3E" w:rsidRPr="00AA1ADF">
        <w:rPr>
          <w:rFonts w:cs="Arial"/>
          <w:szCs w:val="22"/>
        </w:rPr>
        <w:t>make</w:t>
      </w:r>
      <w:r w:rsidRPr="00AA1ADF">
        <w:rPr>
          <w:rFonts w:cs="Arial"/>
          <w:szCs w:val="22"/>
        </w:rPr>
        <w:t xml:space="preserve"> a precept</w:t>
      </w:r>
      <w:r w:rsidR="006E0F3E" w:rsidRPr="00AA1ADF">
        <w:rPr>
          <w:rFonts w:cs="Arial"/>
          <w:szCs w:val="22"/>
        </w:rPr>
        <w:t xml:space="preserve"> demand</w:t>
      </w:r>
      <w:r w:rsidRPr="00AA1ADF">
        <w:rPr>
          <w:rFonts w:cs="Arial"/>
          <w:szCs w:val="22"/>
        </w:rPr>
        <w:t xml:space="preserve"> of £</w:t>
      </w:r>
      <w:r w:rsidR="006E0F3E" w:rsidRPr="00AA1ADF">
        <w:rPr>
          <w:rFonts w:cs="Arial"/>
          <w:i/>
          <w:iCs/>
          <w:szCs w:val="22"/>
        </w:rPr>
        <w:t>TBC</w:t>
      </w:r>
      <w:r w:rsidRPr="00AA1ADF">
        <w:rPr>
          <w:rFonts w:cs="Arial"/>
          <w:szCs w:val="22"/>
        </w:rPr>
        <w:t>, to be determined by the final budget adopted, for the financial year 2023/24.</w:t>
      </w:r>
      <w:r w:rsidR="006E0F3E" w:rsidRPr="00AA1ADF">
        <w:rPr>
          <w:rFonts w:cs="Arial"/>
          <w:szCs w:val="22"/>
        </w:rPr>
        <w:br/>
      </w:r>
      <w:r w:rsidR="006E0F3E" w:rsidRPr="00AA1ADF">
        <w:rPr>
          <w:rFonts w:cs="Arial"/>
          <w:b/>
          <w:bCs/>
          <w:szCs w:val="22"/>
        </w:rPr>
        <w:t>Recommendation:</w:t>
      </w:r>
      <w:r w:rsidR="006E0F3E" w:rsidRPr="00AA1ADF">
        <w:rPr>
          <w:rFonts w:cs="Arial"/>
          <w:szCs w:val="22"/>
        </w:rPr>
        <w:t xml:space="preserve"> To make a precept demand</w:t>
      </w:r>
      <w:r w:rsidR="006E0F3E" w:rsidRPr="00AA1ADF">
        <w:rPr>
          <w:rFonts w:cs="Arial"/>
          <w:szCs w:val="22"/>
        </w:rPr>
        <w:t xml:space="preserve"> in line with the adopted final budget.</w:t>
      </w:r>
    </w:p>
    <w:p w14:paraId="234F20BD" w14:textId="75B08675" w:rsidR="59D62854" w:rsidRPr="00AA1ADF" w:rsidRDefault="59D62854" w:rsidP="59D62854">
      <w:pPr>
        <w:rPr>
          <w:rFonts w:cs="Arial"/>
          <w:szCs w:val="22"/>
        </w:rPr>
      </w:pPr>
    </w:p>
    <w:p w14:paraId="3079B0AD" w14:textId="5C2521B7" w:rsidR="004D40FD" w:rsidRPr="00AA1ADF" w:rsidRDefault="004D40FD" w:rsidP="004D40FD">
      <w:pPr>
        <w:rPr>
          <w:rFonts w:cs="Arial"/>
          <w:b/>
          <w:bCs/>
          <w:szCs w:val="22"/>
        </w:rPr>
      </w:pPr>
      <w:r w:rsidRPr="00AA1ADF">
        <w:rPr>
          <w:rFonts w:cs="Arial"/>
          <w:b/>
          <w:bCs/>
          <w:szCs w:val="22"/>
        </w:rPr>
        <w:t>22/12</w:t>
      </w:r>
      <w:r w:rsidR="00C150DB" w:rsidRPr="00AA1ADF">
        <w:rPr>
          <w:rFonts w:cs="Arial"/>
          <w:b/>
          <w:bCs/>
          <w:szCs w:val="22"/>
        </w:rPr>
        <w:t>51</w:t>
      </w:r>
      <w:r w:rsidRPr="00AA1ADF">
        <w:rPr>
          <w:rFonts w:cs="Arial"/>
          <w:szCs w:val="22"/>
        </w:rPr>
        <w:tab/>
      </w:r>
      <w:r w:rsidRPr="00AA1ADF">
        <w:rPr>
          <w:rFonts w:cs="Arial"/>
          <w:b/>
          <w:bCs/>
          <w:szCs w:val="22"/>
        </w:rPr>
        <w:t>Street Lighting Project Update</w:t>
      </w:r>
    </w:p>
    <w:p w14:paraId="6D33D11A" w14:textId="0667F05A" w:rsidR="004D40FD" w:rsidRPr="00AA1ADF" w:rsidRDefault="004D40FD" w:rsidP="004D40FD">
      <w:pPr>
        <w:rPr>
          <w:rFonts w:cs="Arial"/>
          <w:szCs w:val="22"/>
        </w:rPr>
      </w:pPr>
      <w:r w:rsidRPr="00AA1ADF">
        <w:rPr>
          <w:rFonts w:cs="Arial"/>
          <w:szCs w:val="22"/>
        </w:rPr>
        <w:lastRenderedPageBreak/>
        <w:t>Confirmation of completed and outstanding works</w:t>
      </w:r>
    </w:p>
    <w:p w14:paraId="5F2C28AB" w14:textId="61C20946" w:rsidR="004D40FD" w:rsidRPr="00AA1ADF" w:rsidRDefault="004D40FD" w:rsidP="004D40FD">
      <w:pPr>
        <w:rPr>
          <w:rFonts w:cs="Arial"/>
          <w:szCs w:val="22"/>
        </w:rPr>
      </w:pPr>
      <w:r w:rsidRPr="00AA1ADF">
        <w:rPr>
          <w:rFonts w:cs="Arial"/>
          <w:szCs w:val="22"/>
        </w:rPr>
        <w:tab/>
        <w:t>Motion 1: To approve phase 1 Complete and 50% balance payment to Lighting installation company £</w:t>
      </w:r>
      <w:r w:rsidR="00997F24" w:rsidRPr="00AA1ADF">
        <w:rPr>
          <w:rFonts w:cs="Arial"/>
          <w:szCs w:val="22"/>
        </w:rPr>
        <w:t>33,645.00</w:t>
      </w:r>
    </w:p>
    <w:p w14:paraId="3C211FA2" w14:textId="6B6D9069" w:rsidR="004D40FD" w:rsidRPr="00AA1ADF" w:rsidRDefault="004D40FD" w:rsidP="004D40FD">
      <w:pPr>
        <w:rPr>
          <w:rFonts w:cs="Arial"/>
          <w:szCs w:val="22"/>
        </w:rPr>
      </w:pPr>
      <w:r w:rsidRPr="00AA1ADF">
        <w:rPr>
          <w:rFonts w:cs="Arial"/>
          <w:szCs w:val="22"/>
        </w:rPr>
        <w:tab/>
        <w:t xml:space="preserve">Motion 2: To authorise </w:t>
      </w:r>
      <w:r w:rsidR="00997F24" w:rsidRPr="00AA1ADF">
        <w:rPr>
          <w:rFonts w:cs="Arial"/>
          <w:szCs w:val="22"/>
        </w:rPr>
        <w:t xml:space="preserve">the </w:t>
      </w:r>
      <w:r w:rsidRPr="00AA1ADF">
        <w:rPr>
          <w:rFonts w:cs="Arial"/>
          <w:szCs w:val="22"/>
        </w:rPr>
        <w:t xml:space="preserve">Lighting </w:t>
      </w:r>
      <w:r w:rsidR="00997F24" w:rsidRPr="00AA1ADF">
        <w:rPr>
          <w:rFonts w:cs="Arial"/>
          <w:szCs w:val="22"/>
        </w:rPr>
        <w:t xml:space="preserve">installation company </w:t>
      </w:r>
      <w:r w:rsidRPr="00AA1ADF">
        <w:rPr>
          <w:rFonts w:cs="Arial"/>
          <w:szCs w:val="22"/>
        </w:rPr>
        <w:t>to carry out additional works as per quotation 6691</w:t>
      </w:r>
      <w:r w:rsidR="00997F24" w:rsidRPr="00AA1ADF">
        <w:rPr>
          <w:rFonts w:cs="Arial"/>
          <w:szCs w:val="22"/>
        </w:rPr>
        <w:t>.</w:t>
      </w:r>
    </w:p>
    <w:p w14:paraId="6549FCAF" w14:textId="1FD34848" w:rsidR="006E0F3E" w:rsidRPr="00AA1ADF" w:rsidRDefault="006E0F3E" w:rsidP="004D40FD">
      <w:pPr>
        <w:rPr>
          <w:rFonts w:cs="Arial"/>
          <w:szCs w:val="22"/>
        </w:rPr>
      </w:pPr>
      <w:r w:rsidRPr="00AA1ADF">
        <w:rPr>
          <w:rFonts w:cs="Arial"/>
          <w:b/>
          <w:bCs/>
          <w:szCs w:val="22"/>
        </w:rPr>
        <w:t>Recommendation:</w:t>
      </w:r>
      <w:r w:rsidRPr="00AA1ADF">
        <w:rPr>
          <w:rFonts w:cs="Arial"/>
          <w:szCs w:val="22"/>
        </w:rPr>
        <w:t xml:space="preserve"> </w:t>
      </w:r>
      <w:r w:rsidRPr="00AA1ADF">
        <w:rPr>
          <w:rFonts w:cs="Arial"/>
          <w:szCs w:val="22"/>
        </w:rPr>
        <w:t>As per motion 1 and 2.</w:t>
      </w:r>
    </w:p>
    <w:p w14:paraId="10232CC8" w14:textId="77777777" w:rsidR="004D40FD" w:rsidRPr="00AA1ADF" w:rsidRDefault="004D40FD" w:rsidP="59D62854">
      <w:pPr>
        <w:rPr>
          <w:rFonts w:cs="Arial"/>
          <w:szCs w:val="22"/>
        </w:rPr>
      </w:pPr>
    </w:p>
    <w:p w14:paraId="69E11D72" w14:textId="6CE3557D" w:rsidR="009038F2" w:rsidRPr="00AA1ADF" w:rsidRDefault="00BF0E84" w:rsidP="00342A47">
      <w:pPr>
        <w:rPr>
          <w:rFonts w:cs="Arial"/>
          <w:szCs w:val="22"/>
        </w:rPr>
      </w:pPr>
      <w:bookmarkStart w:id="0" w:name="_Hlk114559766"/>
      <w:bookmarkStart w:id="1" w:name="_Hlk121923200"/>
      <w:r w:rsidRPr="00AA1ADF">
        <w:rPr>
          <w:rFonts w:cs="Arial"/>
          <w:b/>
          <w:bCs/>
          <w:szCs w:val="22"/>
        </w:rPr>
        <w:t>22/1</w:t>
      </w:r>
      <w:r w:rsidR="00507EBD" w:rsidRPr="00AA1ADF">
        <w:rPr>
          <w:rFonts w:cs="Arial"/>
          <w:b/>
          <w:bCs/>
          <w:szCs w:val="22"/>
        </w:rPr>
        <w:t>2</w:t>
      </w:r>
      <w:r w:rsidR="00C150DB" w:rsidRPr="00AA1ADF">
        <w:rPr>
          <w:rFonts w:cs="Arial"/>
          <w:b/>
          <w:bCs/>
          <w:szCs w:val="22"/>
        </w:rPr>
        <w:t>52</w:t>
      </w:r>
      <w:r w:rsidR="005A1335" w:rsidRPr="00AA1ADF">
        <w:rPr>
          <w:rFonts w:cs="Arial"/>
          <w:b/>
          <w:bCs/>
          <w:szCs w:val="22"/>
        </w:rPr>
        <w:t xml:space="preserve"> </w:t>
      </w:r>
      <w:r w:rsidR="00342A47" w:rsidRPr="00AA1ADF">
        <w:rPr>
          <w:rFonts w:cs="Arial"/>
          <w:b/>
          <w:bCs/>
          <w:szCs w:val="22"/>
        </w:rPr>
        <w:tab/>
        <w:t>Website upgrad</w:t>
      </w:r>
      <w:bookmarkEnd w:id="0"/>
      <w:r w:rsidR="00144ED3" w:rsidRPr="00AA1ADF">
        <w:rPr>
          <w:rFonts w:cs="Arial"/>
          <w:b/>
          <w:bCs/>
          <w:szCs w:val="22"/>
        </w:rPr>
        <w:t>e - attached</w:t>
      </w:r>
      <w:r w:rsidR="00342A47" w:rsidRPr="00AA1ADF">
        <w:rPr>
          <w:rFonts w:cs="Arial"/>
          <w:szCs w:val="22"/>
        </w:rPr>
        <w:br/>
      </w:r>
      <w:r w:rsidR="006E0F3E" w:rsidRPr="00AA1ADF">
        <w:rPr>
          <w:rFonts w:cs="Arial"/>
          <w:b/>
          <w:bCs/>
          <w:szCs w:val="22"/>
        </w:rPr>
        <w:t>Recommendation:</w:t>
      </w:r>
      <w:r w:rsidR="006E0F3E" w:rsidRPr="00AA1ADF">
        <w:rPr>
          <w:rFonts w:cs="Arial"/>
          <w:szCs w:val="22"/>
        </w:rPr>
        <w:t xml:space="preserve"> </w:t>
      </w:r>
      <w:r w:rsidR="004924BE" w:rsidRPr="00AA1ADF">
        <w:rPr>
          <w:rFonts w:cs="Arial"/>
          <w:szCs w:val="22"/>
        </w:rPr>
        <w:t xml:space="preserve">To establish a task and finish group to explore the potential for website upgrade. </w:t>
      </w:r>
    </w:p>
    <w:bookmarkEnd w:id="1"/>
    <w:p w14:paraId="24CD7568" w14:textId="77777777" w:rsidR="006E0F3E" w:rsidRPr="00AA1ADF" w:rsidRDefault="006E0F3E" w:rsidP="59D62854">
      <w:pPr>
        <w:rPr>
          <w:rFonts w:cs="Arial"/>
          <w:szCs w:val="22"/>
        </w:rPr>
      </w:pPr>
    </w:p>
    <w:p w14:paraId="6F86B7B6" w14:textId="07147DDA" w:rsidR="009038F2" w:rsidRPr="00AA1ADF" w:rsidRDefault="009038F2" w:rsidP="00342A47">
      <w:pPr>
        <w:rPr>
          <w:rFonts w:cs="Arial"/>
          <w:szCs w:val="22"/>
          <w:lang w:eastAsia="en-GB"/>
        </w:rPr>
      </w:pPr>
      <w:r w:rsidRPr="00AA1ADF">
        <w:rPr>
          <w:rFonts w:cs="Arial"/>
          <w:b/>
          <w:bCs/>
          <w:szCs w:val="22"/>
          <w:lang w:eastAsia="en-GB"/>
        </w:rPr>
        <w:t>22/12</w:t>
      </w:r>
      <w:r w:rsidR="00C150DB" w:rsidRPr="00AA1ADF">
        <w:rPr>
          <w:rFonts w:cs="Arial"/>
          <w:b/>
          <w:bCs/>
          <w:szCs w:val="22"/>
          <w:lang w:eastAsia="en-GB"/>
        </w:rPr>
        <w:t>53</w:t>
      </w:r>
      <w:r w:rsidRPr="00AA1ADF">
        <w:rPr>
          <w:rFonts w:cs="Arial"/>
          <w:szCs w:val="22"/>
        </w:rPr>
        <w:tab/>
      </w:r>
      <w:r w:rsidR="00342A47" w:rsidRPr="00AA1ADF">
        <w:rPr>
          <w:rFonts w:cs="Arial"/>
          <w:b/>
          <w:bCs/>
          <w:szCs w:val="22"/>
          <w:lang w:eastAsia="en-GB"/>
        </w:rPr>
        <w:t>Maintenance works</w:t>
      </w:r>
      <w:r w:rsidR="00144ED3" w:rsidRPr="00AA1ADF">
        <w:rPr>
          <w:rFonts w:cs="Arial"/>
          <w:b/>
          <w:bCs/>
          <w:szCs w:val="22"/>
          <w:lang w:eastAsia="en-GB"/>
        </w:rPr>
        <w:t xml:space="preserve"> and play areas</w:t>
      </w:r>
    </w:p>
    <w:p w14:paraId="426B8FF2" w14:textId="63466434" w:rsidR="00386D88" w:rsidRPr="00AA1ADF" w:rsidRDefault="001D7A66" w:rsidP="59D62854">
      <w:pPr>
        <w:rPr>
          <w:rFonts w:cs="Arial"/>
          <w:szCs w:val="22"/>
        </w:rPr>
      </w:pPr>
      <w:r w:rsidRPr="00AA1ADF">
        <w:rPr>
          <w:rFonts w:cs="Arial"/>
          <w:szCs w:val="22"/>
        </w:rPr>
        <w:t>To receive updates regarding maintenance works and reporting file</w:t>
      </w:r>
      <w:r w:rsidR="00193DB4" w:rsidRPr="00AA1ADF">
        <w:rPr>
          <w:rFonts w:cs="Arial"/>
          <w:szCs w:val="22"/>
        </w:rPr>
        <w:t xml:space="preserve"> and </w:t>
      </w:r>
      <w:r w:rsidR="00386D88" w:rsidRPr="00AA1ADF">
        <w:rPr>
          <w:rFonts w:cs="Arial"/>
          <w:szCs w:val="22"/>
        </w:rPr>
        <w:t>consider quote for PMR window repairs.</w:t>
      </w:r>
    </w:p>
    <w:p w14:paraId="69F12D43" w14:textId="3560F549" w:rsidR="006E0F3E" w:rsidRPr="00AA1ADF" w:rsidRDefault="006E0F3E" w:rsidP="59D62854">
      <w:pPr>
        <w:rPr>
          <w:rFonts w:cs="Arial"/>
          <w:szCs w:val="22"/>
        </w:rPr>
      </w:pPr>
      <w:r w:rsidRPr="00AA1ADF">
        <w:rPr>
          <w:rFonts w:cs="Arial"/>
          <w:szCs w:val="22"/>
        </w:rPr>
        <w:t>Members’ instruction requested.</w:t>
      </w:r>
    </w:p>
    <w:p w14:paraId="24BF14CE" w14:textId="32BF2A77" w:rsidR="004D40FD" w:rsidRPr="00AA1ADF" w:rsidRDefault="004D40FD" w:rsidP="004D40FD">
      <w:pPr>
        <w:rPr>
          <w:rFonts w:cs="Arial"/>
          <w:b/>
          <w:bCs/>
          <w:szCs w:val="22"/>
        </w:rPr>
      </w:pPr>
      <w:r w:rsidRPr="00AA1ADF">
        <w:rPr>
          <w:rFonts w:cs="Arial"/>
          <w:b/>
          <w:bCs/>
          <w:szCs w:val="22"/>
        </w:rPr>
        <w:br/>
        <w:t>22/1254</w:t>
      </w:r>
      <w:r w:rsidRPr="00AA1ADF">
        <w:rPr>
          <w:rFonts w:cs="Arial"/>
          <w:b/>
          <w:bCs/>
          <w:szCs w:val="22"/>
        </w:rPr>
        <w:tab/>
        <w:t>VAS update</w:t>
      </w:r>
    </w:p>
    <w:p w14:paraId="518DF615" w14:textId="63AEC73C" w:rsidR="004D40FD" w:rsidRPr="00AA1ADF" w:rsidRDefault="004D40FD" w:rsidP="004D40FD">
      <w:pPr>
        <w:rPr>
          <w:rFonts w:cs="Arial"/>
          <w:szCs w:val="22"/>
        </w:rPr>
      </w:pPr>
      <w:r w:rsidRPr="00AA1ADF">
        <w:rPr>
          <w:rFonts w:cs="Arial"/>
          <w:szCs w:val="22"/>
        </w:rPr>
        <w:t>To consider a new location for VAS based on data collected.</w:t>
      </w:r>
    </w:p>
    <w:p w14:paraId="431E4135" w14:textId="10736BDA" w:rsidR="006E0F3E" w:rsidRPr="00AA1ADF" w:rsidRDefault="006E0F3E" w:rsidP="004D40FD">
      <w:pPr>
        <w:rPr>
          <w:rFonts w:cs="Arial"/>
          <w:szCs w:val="22"/>
        </w:rPr>
      </w:pPr>
      <w:r w:rsidRPr="00AA1ADF">
        <w:rPr>
          <w:rFonts w:cs="Arial"/>
          <w:b/>
          <w:bCs/>
          <w:szCs w:val="22"/>
        </w:rPr>
        <w:t>Recommendation:</w:t>
      </w:r>
      <w:r w:rsidRPr="00AA1ADF">
        <w:rPr>
          <w:rFonts w:cs="Arial"/>
          <w:szCs w:val="22"/>
        </w:rPr>
        <w:t xml:space="preserve"> To </w:t>
      </w:r>
      <w:r w:rsidRPr="00AA1ADF">
        <w:rPr>
          <w:rFonts w:cs="Arial"/>
          <w:szCs w:val="22"/>
        </w:rPr>
        <w:t>arrange VAS to be relocated.</w:t>
      </w:r>
    </w:p>
    <w:p w14:paraId="4E2655E6" w14:textId="77777777" w:rsidR="004D40FD" w:rsidRPr="00AA1ADF" w:rsidRDefault="004D40FD" w:rsidP="004D40FD">
      <w:pPr>
        <w:pStyle w:val="PlainText"/>
        <w:rPr>
          <w:rFonts w:ascii="Arial" w:hAnsi="Arial" w:cs="Arial"/>
          <w:b/>
          <w:bCs/>
          <w:sz w:val="22"/>
          <w:szCs w:val="22"/>
        </w:rPr>
      </w:pPr>
    </w:p>
    <w:p w14:paraId="2FBA4354" w14:textId="77777777" w:rsidR="004D40FD" w:rsidRPr="00AA1ADF" w:rsidRDefault="004D40FD" w:rsidP="004D40FD">
      <w:pPr>
        <w:rPr>
          <w:rFonts w:cs="Arial"/>
          <w:b/>
          <w:bCs/>
          <w:szCs w:val="22"/>
        </w:rPr>
      </w:pPr>
      <w:r w:rsidRPr="00AA1ADF">
        <w:rPr>
          <w:rFonts w:cs="Arial"/>
          <w:b/>
          <w:bCs/>
          <w:szCs w:val="22"/>
        </w:rPr>
        <w:t>22/1255</w:t>
      </w:r>
      <w:r w:rsidRPr="00AA1ADF">
        <w:rPr>
          <w:rFonts w:cs="Arial"/>
          <w:szCs w:val="22"/>
        </w:rPr>
        <w:tab/>
      </w:r>
      <w:r w:rsidRPr="00AA1ADF">
        <w:rPr>
          <w:rFonts w:cs="Arial"/>
          <w:b/>
          <w:bCs/>
          <w:szCs w:val="22"/>
        </w:rPr>
        <w:t>Emergency plan</w:t>
      </w:r>
    </w:p>
    <w:p w14:paraId="17B5C123" w14:textId="3428E1D1" w:rsidR="004D40FD" w:rsidRPr="00AA1ADF" w:rsidRDefault="004D40FD" w:rsidP="004D40FD">
      <w:pPr>
        <w:rPr>
          <w:rFonts w:cs="Arial"/>
          <w:szCs w:val="22"/>
        </w:rPr>
      </w:pPr>
      <w:r w:rsidRPr="00AA1ADF">
        <w:rPr>
          <w:rFonts w:cs="Arial"/>
          <w:szCs w:val="22"/>
        </w:rPr>
        <w:t>To receive information regarding estimated timeframe and potential scope of works for review of Emergency plan</w:t>
      </w:r>
      <w:r w:rsidR="000646EA" w:rsidRPr="00AA1ADF">
        <w:rPr>
          <w:rFonts w:cs="Arial"/>
          <w:szCs w:val="22"/>
        </w:rPr>
        <w:t>.</w:t>
      </w:r>
    </w:p>
    <w:p w14:paraId="1F6BEA1E" w14:textId="43D15E05" w:rsidR="000646EA" w:rsidRPr="00AA1ADF" w:rsidRDefault="000646EA" w:rsidP="004D40FD">
      <w:pPr>
        <w:rPr>
          <w:rFonts w:cs="Arial"/>
          <w:szCs w:val="22"/>
        </w:rPr>
      </w:pPr>
      <w:r w:rsidRPr="00AA1ADF">
        <w:rPr>
          <w:rFonts w:cs="Arial"/>
          <w:b/>
          <w:bCs/>
          <w:szCs w:val="22"/>
        </w:rPr>
        <w:t>Recommendation:</w:t>
      </w:r>
      <w:r w:rsidRPr="00AA1ADF">
        <w:rPr>
          <w:rFonts w:cs="Arial"/>
          <w:szCs w:val="22"/>
        </w:rPr>
        <w:t xml:space="preserve"> </w:t>
      </w:r>
      <w:r w:rsidRPr="00AA1ADF">
        <w:rPr>
          <w:rFonts w:cs="Arial"/>
          <w:szCs w:val="22"/>
        </w:rPr>
        <w:t>A Task &amp; Finish group to undertake review and update of Emergency Plan &amp; Business Continuity document.</w:t>
      </w:r>
    </w:p>
    <w:p w14:paraId="78080606" w14:textId="25907927" w:rsidR="59D62854" w:rsidRPr="00AA1ADF" w:rsidRDefault="59D62854" w:rsidP="59D62854">
      <w:pPr>
        <w:rPr>
          <w:rFonts w:cs="Arial"/>
          <w:b/>
          <w:bCs/>
          <w:szCs w:val="22"/>
        </w:rPr>
      </w:pPr>
    </w:p>
    <w:p w14:paraId="19AE7322" w14:textId="14935B08" w:rsidR="0C3852DB" w:rsidRPr="00AA1ADF" w:rsidRDefault="0C3852DB" w:rsidP="59D62854">
      <w:pPr>
        <w:rPr>
          <w:rFonts w:cs="Arial"/>
          <w:b/>
          <w:bCs/>
          <w:szCs w:val="22"/>
        </w:rPr>
      </w:pPr>
      <w:r w:rsidRPr="00AA1ADF">
        <w:rPr>
          <w:rFonts w:cs="Arial"/>
          <w:b/>
          <w:bCs/>
          <w:szCs w:val="22"/>
        </w:rPr>
        <w:t>22/1</w:t>
      </w:r>
      <w:r w:rsidR="084F3115" w:rsidRPr="00AA1ADF">
        <w:rPr>
          <w:rFonts w:cs="Arial"/>
          <w:b/>
          <w:bCs/>
          <w:szCs w:val="22"/>
        </w:rPr>
        <w:t>2</w:t>
      </w:r>
      <w:r w:rsidR="00C150DB" w:rsidRPr="00AA1ADF">
        <w:rPr>
          <w:rFonts w:cs="Arial"/>
          <w:b/>
          <w:bCs/>
          <w:szCs w:val="22"/>
        </w:rPr>
        <w:t>56</w:t>
      </w:r>
      <w:r w:rsidRPr="00AA1ADF">
        <w:rPr>
          <w:rFonts w:cs="Arial"/>
          <w:szCs w:val="22"/>
        </w:rPr>
        <w:tab/>
      </w:r>
      <w:r w:rsidR="008858EC" w:rsidRPr="00AA1ADF">
        <w:rPr>
          <w:rFonts w:cs="Arial"/>
          <w:b/>
          <w:bCs/>
          <w:szCs w:val="22"/>
        </w:rPr>
        <w:t>Authorisation of payments</w:t>
      </w:r>
    </w:p>
    <w:p w14:paraId="734F6B4E" w14:textId="74185635" w:rsidR="00144ED3" w:rsidRPr="00AA1ADF" w:rsidRDefault="00144ED3" w:rsidP="00144ED3">
      <w:pPr>
        <w:rPr>
          <w:rFonts w:cs="Arial"/>
          <w:szCs w:val="22"/>
        </w:rPr>
      </w:pPr>
      <w:r w:rsidRPr="00AA1ADF">
        <w:rPr>
          <w:rFonts w:cs="Arial"/>
          <w:szCs w:val="22"/>
        </w:rPr>
        <w:t xml:space="preserve">To approve and provide dual signatory on payments scheduled November - December 2022. </w:t>
      </w:r>
    </w:p>
    <w:p w14:paraId="6ED93789" w14:textId="6BA31604" w:rsidR="59D62854" w:rsidRPr="00AA1ADF" w:rsidRDefault="59D62854" w:rsidP="59D62854">
      <w:pPr>
        <w:rPr>
          <w:rFonts w:cs="Arial"/>
          <w:b/>
          <w:bCs/>
          <w:szCs w:val="22"/>
        </w:rPr>
      </w:pPr>
    </w:p>
    <w:p w14:paraId="54A52824" w14:textId="5D7EB105" w:rsidR="009038F2" w:rsidRPr="00AA1ADF" w:rsidRDefault="009038F2" w:rsidP="59D62854">
      <w:pPr>
        <w:rPr>
          <w:rFonts w:cs="Arial"/>
          <w:b/>
          <w:bCs/>
          <w:szCs w:val="22"/>
        </w:rPr>
      </w:pPr>
      <w:r w:rsidRPr="00AA1ADF">
        <w:rPr>
          <w:rFonts w:cs="Arial"/>
          <w:b/>
          <w:bCs/>
          <w:szCs w:val="22"/>
        </w:rPr>
        <w:t>22/1</w:t>
      </w:r>
      <w:r w:rsidR="009017EA" w:rsidRPr="00AA1ADF">
        <w:rPr>
          <w:rFonts w:cs="Arial"/>
          <w:b/>
          <w:bCs/>
          <w:szCs w:val="22"/>
        </w:rPr>
        <w:t>2</w:t>
      </w:r>
      <w:r w:rsidR="00C150DB" w:rsidRPr="00AA1ADF">
        <w:rPr>
          <w:rFonts w:cs="Arial"/>
          <w:b/>
          <w:bCs/>
          <w:szCs w:val="22"/>
        </w:rPr>
        <w:t>57</w:t>
      </w:r>
      <w:r w:rsidRPr="00AA1ADF">
        <w:rPr>
          <w:rFonts w:cs="Arial"/>
          <w:szCs w:val="22"/>
        </w:rPr>
        <w:tab/>
      </w:r>
      <w:r w:rsidRPr="00AA1ADF">
        <w:rPr>
          <w:rFonts w:cs="Arial"/>
          <w:b/>
          <w:bCs/>
          <w:szCs w:val="22"/>
        </w:rPr>
        <w:t>Grant allocation protocol</w:t>
      </w:r>
    </w:p>
    <w:p w14:paraId="753D2B2D" w14:textId="17CE0DAF" w:rsidR="009038F2" w:rsidRPr="00AA1ADF" w:rsidRDefault="00144ED3" w:rsidP="59D62854">
      <w:pPr>
        <w:pStyle w:val="PlainText"/>
        <w:rPr>
          <w:rFonts w:ascii="Arial" w:hAnsi="Arial" w:cs="Arial"/>
          <w:sz w:val="22"/>
          <w:szCs w:val="22"/>
        </w:rPr>
      </w:pPr>
      <w:r w:rsidRPr="00AA1ADF">
        <w:rPr>
          <w:rFonts w:ascii="Arial" w:hAnsi="Arial" w:cs="Arial"/>
          <w:sz w:val="22"/>
          <w:szCs w:val="22"/>
        </w:rPr>
        <w:t>Establish a Task and Finish group to create a protocol to report to Finance and Policy committee for finalisation ahead of January’s full council meeting.</w:t>
      </w:r>
    </w:p>
    <w:p w14:paraId="2739DF26" w14:textId="75AD38C9" w:rsidR="009038F2" w:rsidRPr="00AA1ADF" w:rsidRDefault="00144ED3" w:rsidP="00C27808">
      <w:pPr>
        <w:rPr>
          <w:rFonts w:cs="Arial"/>
          <w:b/>
          <w:bCs/>
          <w:szCs w:val="22"/>
        </w:rPr>
      </w:pPr>
      <w:r w:rsidRPr="00AA1ADF">
        <w:rPr>
          <w:rFonts w:cs="Arial"/>
          <w:b/>
          <w:bCs/>
          <w:szCs w:val="22"/>
        </w:rPr>
        <w:br/>
      </w:r>
      <w:r w:rsidR="009038F2" w:rsidRPr="00AA1ADF">
        <w:rPr>
          <w:rFonts w:cs="Arial"/>
          <w:b/>
          <w:bCs/>
          <w:szCs w:val="22"/>
        </w:rPr>
        <w:t>22/12</w:t>
      </w:r>
      <w:r w:rsidR="00C27808" w:rsidRPr="00AA1ADF">
        <w:rPr>
          <w:rFonts w:cs="Arial"/>
          <w:b/>
          <w:bCs/>
          <w:szCs w:val="22"/>
        </w:rPr>
        <w:t>5</w:t>
      </w:r>
      <w:r w:rsidR="00C150DB" w:rsidRPr="00AA1ADF">
        <w:rPr>
          <w:rFonts w:cs="Arial"/>
          <w:b/>
          <w:bCs/>
          <w:szCs w:val="22"/>
        </w:rPr>
        <w:t>8</w:t>
      </w:r>
      <w:r w:rsidR="009038F2" w:rsidRPr="00AA1ADF">
        <w:rPr>
          <w:rFonts w:cs="Arial"/>
          <w:szCs w:val="22"/>
        </w:rPr>
        <w:tab/>
      </w:r>
      <w:r w:rsidR="00C27808" w:rsidRPr="00AA1ADF">
        <w:rPr>
          <w:rFonts w:cs="Arial"/>
          <w:b/>
          <w:bCs/>
          <w:szCs w:val="22"/>
        </w:rPr>
        <w:t>Allotments</w:t>
      </w:r>
      <w:r w:rsidRPr="00AA1ADF">
        <w:rPr>
          <w:rFonts w:cs="Arial"/>
          <w:b/>
          <w:bCs/>
          <w:szCs w:val="22"/>
        </w:rPr>
        <w:t xml:space="preserve"> updates, </w:t>
      </w:r>
      <w:proofErr w:type="gramStart"/>
      <w:r w:rsidRPr="00AA1ADF">
        <w:rPr>
          <w:rFonts w:cs="Arial"/>
          <w:b/>
          <w:bCs/>
          <w:szCs w:val="22"/>
        </w:rPr>
        <w:t>regulations</w:t>
      </w:r>
      <w:proofErr w:type="gramEnd"/>
      <w:r w:rsidRPr="00AA1ADF">
        <w:rPr>
          <w:rFonts w:cs="Arial"/>
          <w:b/>
          <w:bCs/>
          <w:szCs w:val="22"/>
        </w:rPr>
        <w:t xml:space="preserve"> and agreements - attached</w:t>
      </w:r>
    </w:p>
    <w:p w14:paraId="792F6098" w14:textId="04ED9EBF" w:rsidR="00144ED3" w:rsidRPr="00AA1ADF" w:rsidRDefault="00144ED3" w:rsidP="00C27808">
      <w:pPr>
        <w:rPr>
          <w:rFonts w:cs="Arial"/>
          <w:szCs w:val="22"/>
        </w:rPr>
      </w:pPr>
      <w:r w:rsidRPr="00AA1ADF">
        <w:rPr>
          <w:rFonts w:cs="Arial"/>
          <w:szCs w:val="22"/>
        </w:rPr>
        <w:t>To receive an update regarding allotments</w:t>
      </w:r>
      <w:r w:rsidR="000646EA" w:rsidRPr="00AA1ADF">
        <w:rPr>
          <w:rFonts w:cs="Arial"/>
          <w:szCs w:val="22"/>
        </w:rPr>
        <w:t xml:space="preserve"> and revised regulations.</w:t>
      </w:r>
    </w:p>
    <w:p w14:paraId="456E339D" w14:textId="2AEFA828" w:rsidR="00144ED3" w:rsidRPr="00AA1ADF" w:rsidRDefault="000646EA" w:rsidP="00C27808">
      <w:pPr>
        <w:rPr>
          <w:rFonts w:cs="Arial"/>
          <w:szCs w:val="22"/>
        </w:rPr>
      </w:pPr>
      <w:r w:rsidRPr="00AA1ADF">
        <w:rPr>
          <w:rFonts w:cs="Arial"/>
          <w:b/>
          <w:bCs/>
          <w:szCs w:val="22"/>
        </w:rPr>
        <w:t>Recommendation:</w:t>
      </w:r>
      <w:r w:rsidRPr="00AA1ADF">
        <w:rPr>
          <w:rFonts w:cs="Arial"/>
          <w:szCs w:val="22"/>
        </w:rPr>
        <w:t xml:space="preserve"> </w:t>
      </w:r>
      <w:r w:rsidR="00144ED3" w:rsidRPr="00AA1ADF">
        <w:rPr>
          <w:rFonts w:cs="Arial"/>
          <w:szCs w:val="22"/>
        </w:rPr>
        <w:t>To review and a</w:t>
      </w:r>
      <w:r w:rsidR="00C150DB" w:rsidRPr="00AA1ADF">
        <w:rPr>
          <w:rFonts w:cs="Arial"/>
          <w:szCs w:val="22"/>
        </w:rPr>
        <w:t>dopt</w:t>
      </w:r>
      <w:r w:rsidR="00144ED3" w:rsidRPr="00AA1ADF">
        <w:rPr>
          <w:rFonts w:cs="Arial"/>
          <w:szCs w:val="22"/>
        </w:rPr>
        <w:t xml:space="preserve"> the amended Allotment rules &amp; regulations and tenancy agreements.</w:t>
      </w:r>
    </w:p>
    <w:p w14:paraId="051DA852" w14:textId="2A73435B" w:rsidR="59D62854" w:rsidRPr="00AA1ADF" w:rsidRDefault="59D62854" w:rsidP="59D62854">
      <w:pPr>
        <w:pStyle w:val="PlainText"/>
        <w:rPr>
          <w:rFonts w:ascii="Arial" w:hAnsi="Arial" w:cs="Arial"/>
          <w:b/>
          <w:bCs/>
          <w:sz w:val="22"/>
          <w:szCs w:val="22"/>
        </w:rPr>
      </w:pPr>
    </w:p>
    <w:p w14:paraId="178D79C7" w14:textId="6C823C2E" w:rsidR="009038F2" w:rsidRPr="00AA1ADF" w:rsidRDefault="009038F2" w:rsidP="59D62854">
      <w:pPr>
        <w:pStyle w:val="PlainText"/>
        <w:rPr>
          <w:rFonts w:ascii="Arial" w:hAnsi="Arial" w:cs="Arial"/>
          <w:b/>
          <w:bCs/>
          <w:sz w:val="22"/>
          <w:szCs w:val="22"/>
        </w:rPr>
      </w:pPr>
      <w:r w:rsidRPr="00AA1ADF">
        <w:rPr>
          <w:rFonts w:ascii="Arial" w:hAnsi="Arial" w:cs="Arial"/>
          <w:b/>
          <w:bCs/>
          <w:sz w:val="22"/>
          <w:szCs w:val="22"/>
        </w:rPr>
        <w:t>22/12</w:t>
      </w:r>
      <w:r w:rsidR="00C27808" w:rsidRPr="00AA1ADF">
        <w:rPr>
          <w:rFonts w:ascii="Arial" w:hAnsi="Arial" w:cs="Arial"/>
          <w:b/>
          <w:bCs/>
          <w:sz w:val="22"/>
          <w:szCs w:val="22"/>
        </w:rPr>
        <w:t>5</w:t>
      </w:r>
      <w:r w:rsidR="00C150DB" w:rsidRPr="00AA1ADF">
        <w:rPr>
          <w:rFonts w:ascii="Arial" w:hAnsi="Arial" w:cs="Arial"/>
          <w:b/>
          <w:bCs/>
          <w:sz w:val="22"/>
          <w:szCs w:val="22"/>
        </w:rPr>
        <w:t>9</w:t>
      </w:r>
      <w:r w:rsidRPr="00AA1ADF">
        <w:rPr>
          <w:rFonts w:ascii="Arial" w:hAnsi="Arial" w:cs="Arial"/>
          <w:sz w:val="22"/>
          <w:szCs w:val="22"/>
        </w:rPr>
        <w:tab/>
      </w:r>
      <w:r w:rsidR="00C27808" w:rsidRPr="00AA1ADF">
        <w:rPr>
          <w:rFonts w:ascii="Arial" w:hAnsi="Arial" w:cs="Arial"/>
          <w:b/>
          <w:bCs/>
          <w:sz w:val="22"/>
          <w:szCs w:val="22"/>
        </w:rPr>
        <w:t>Cemetery – memorials, rules &amp; reg</w:t>
      </w:r>
      <w:r w:rsidR="00C150DB" w:rsidRPr="00AA1ADF">
        <w:rPr>
          <w:rFonts w:ascii="Arial" w:hAnsi="Arial" w:cs="Arial"/>
          <w:b/>
          <w:bCs/>
          <w:sz w:val="22"/>
          <w:szCs w:val="22"/>
        </w:rPr>
        <w:t>ulation</w:t>
      </w:r>
      <w:r w:rsidR="00C27808" w:rsidRPr="00AA1ADF">
        <w:rPr>
          <w:rFonts w:ascii="Arial" w:hAnsi="Arial" w:cs="Arial"/>
          <w:b/>
          <w:bCs/>
          <w:sz w:val="22"/>
          <w:szCs w:val="22"/>
        </w:rPr>
        <w:t>s</w:t>
      </w:r>
      <w:r w:rsidR="00C150DB" w:rsidRPr="00AA1ADF">
        <w:rPr>
          <w:rFonts w:ascii="Arial" w:hAnsi="Arial" w:cs="Arial"/>
          <w:b/>
          <w:bCs/>
          <w:sz w:val="22"/>
          <w:szCs w:val="22"/>
        </w:rPr>
        <w:t xml:space="preserve"> - attached</w:t>
      </w:r>
    </w:p>
    <w:p w14:paraId="5879A0B1" w14:textId="15821336" w:rsidR="00BE4C45" w:rsidRPr="00AA1ADF" w:rsidRDefault="000646EA" w:rsidP="00C150DB">
      <w:pPr>
        <w:pStyle w:val="PlainText"/>
        <w:rPr>
          <w:rFonts w:ascii="Arial" w:hAnsi="Arial" w:cs="Arial"/>
          <w:sz w:val="22"/>
          <w:szCs w:val="22"/>
        </w:rPr>
      </w:pPr>
      <w:r w:rsidRPr="00AA1ADF">
        <w:rPr>
          <w:rFonts w:ascii="Arial" w:hAnsi="Arial" w:cs="Arial"/>
          <w:b/>
          <w:bCs/>
          <w:sz w:val="22"/>
          <w:szCs w:val="22"/>
        </w:rPr>
        <w:t>Recommendation</w:t>
      </w:r>
      <w:r w:rsidRPr="00AA1ADF">
        <w:rPr>
          <w:rFonts w:ascii="Arial" w:hAnsi="Arial" w:cs="Arial"/>
          <w:sz w:val="22"/>
          <w:szCs w:val="22"/>
        </w:rPr>
        <w:t xml:space="preserve">: </w:t>
      </w:r>
      <w:r w:rsidR="00144ED3" w:rsidRPr="00AA1ADF">
        <w:rPr>
          <w:rFonts w:ascii="Arial" w:hAnsi="Arial" w:cs="Arial"/>
          <w:sz w:val="22"/>
          <w:szCs w:val="22"/>
        </w:rPr>
        <w:t>To review and a</w:t>
      </w:r>
      <w:r w:rsidR="00C150DB" w:rsidRPr="00AA1ADF">
        <w:rPr>
          <w:rFonts w:ascii="Arial" w:hAnsi="Arial" w:cs="Arial"/>
          <w:sz w:val="22"/>
          <w:szCs w:val="22"/>
        </w:rPr>
        <w:t>dopt amendments to cemetery rules &amp; regulations.</w:t>
      </w:r>
      <w:r w:rsidR="00C150DB" w:rsidRPr="00AA1ADF">
        <w:rPr>
          <w:rFonts w:ascii="Arial" w:hAnsi="Arial" w:cs="Arial"/>
          <w:sz w:val="22"/>
          <w:szCs w:val="22"/>
        </w:rPr>
        <w:br/>
      </w:r>
    </w:p>
    <w:p w14:paraId="3471452D" w14:textId="4619A2A5" w:rsidR="007A7438" w:rsidRPr="00AA1ADF" w:rsidRDefault="007A7438" w:rsidP="59D62854">
      <w:pPr>
        <w:rPr>
          <w:rFonts w:cs="Arial"/>
          <w:b/>
          <w:bCs/>
          <w:szCs w:val="22"/>
        </w:rPr>
      </w:pPr>
      <w:r w:rsidRPr="00AA1ADF">
        <w:rPr>
          <w:rFonts w:cs="Arial"/>
          <w:b/>
          <w:bCs/>
          <w:szCs w:val="22"/>
        </w:rPr>
        <w:t>22/1</w:t>
      </w:r>
      <w:r w:rsidR="006F36C8" w:rsidRPr="00AA1ADF">
        <w:rPr>
          <w:rFonts w:cs="Arial"/>
          <w:b/>
          <w:bCs/>
          <w:szCs w:val="22"/>
        </w:rPr>
        <w:t>2</w:t>
      </w:r>
      <w:r w:rsidR="00C150DB" w:rsidRPr="00AA1ADF">
        <w:rPr>
          <w:rFonts w:cs="Arial"/>
          <w:b/>
          <w:bCs/>
          <w:szCs w:val="22"/>
        </w:rPr>
        <w:t>60</w:t>
      </w:r>
      <w:r w:rsidRPr="00AA1ADF">
        <w:rPr>
          <w:rFonts w:cs="Arial"/>
          <w:b/>
          <w:bCs/>
          <w:szCs w:val="22"/>
        </w:rPr>
        <w:t xml:space="preserve"> </w:t>
      </w:r>
      <w:r w:rsidRPr="00AA1ADF">
        <w:rPr>
          <w:rFonts w:cs="Arial"/>
          <w:szCs w:val="22"/>
        </w:rPr>
        <w:tab/>
      </w:r>
      <w:r w:rsidRPr="00AA1ADF">
        <w:rPr>
          <w:rFonts w:cs="Arial"/>
          <w:b/>
          <w:bCs/>
          <w:szCs w:val="22"/>
        </w:rPr>
        <w:t>Matters for information</w:t>
      </w:r>
    </w:p>
    <w:p w14:paraId="24D08AAB" w14:textId="77777777" w:rsidR="00BE4C45" w:rsidRPr="00AA1ADF" w:rsidRDefault="00BE4C45" w:rsidP="007A7438">
      <w:pPr>
        <w:rPr>
          <w:rFonts w:cs="Arial"/>
          <w:b/>
          <w:bCs/>
          <w:szCs w:val="22"/>
        </w:rPr>
      </w:pPr>
    </w:p>
    <w:p w14:paraId="35480EF8" w14:textId="614BF898" w:rsidR="007A7438" w:rsidRPr="00AA1ADF" w:rsidRDefault="007A7438" w:rsidP="007A7438">
      <w:pPr>
        <w:rPr>
          <w:rFonts w:cs="Arial"/>
          <w:b/>
          <w:bCs/>
          <w:szCs w:val="22"/>
        </w:rPr>
      </w:pPr>
      <w:r w:rsidRPr="00AA1ADF">
        <w:rPr>
          <w:rFonts w:cs="Arial"/>
          <w:b/>
          <w:bCs/>
          <w:szCs w:val="22"/>
        </w:rPr>
        <w:t>22/1</w:t>
      </w:r>
      <w:r w:rsidR="006F36C8" w:rsidRPr="00AA1ADF">
        <w:rPr>
          <w:rFonts w:cs="Arial"/>
          <w:b/>
          <w:bCs/>
          <w:szCs w:val="22"/>
        </w:rPr>
        <w:t>2</w:t>
      </w:r>
      <w:r w:rsidR="00C27808" w:rsidRPr="00AA1ADF">
        <w:rPr>
          <w:rFonts w:cs="Arial"/>
          <w:b/>
          <w:bCs/>
          <w:szCs w:val="22"/>
        </w:rPr>
        <w:t>6</w:t>
      </w:r>
      <w:r w:rsidR="00C150DB" w:rsidRPr="00AA1ADF">
        <w:rPr>
          <w:rFonts w:cs="Arial"/>
          <w:b/>
          <w:bCs/>
          <w:szCs w:val="22"/>
        </w:rPr>
        <w:t>1</w:t>
      </w:r>
      <w:r w:rsidRPr="00AA1ADF">
        <w:rPr>
          <w:rFonts w:cs="Arial"/>
          <w:szCs w:val="22"/>
        </w:rPr>
        <w:tab/>
      </w:r>
      <w:r w:rsidRPr="00AA1ADF">
        <w:rPr>
          <w:rFonts w:cs="Arial"/>
          <w:b/>
          <w:bCs/>
          <w:szCs w:val="22"/>
        </w:rPr>
        <w:t>Exclusion of press and public</w:t>
      </w:r>
    </w:p>
    <w:p w14:paraId="287305C7" w14:textId="6E4E4307" w:rsidR="007A7438" w:rsidRPr="00AA1ADF" w:rsidRDefault="007A7438" w:rsidP="007A7438">
      <w:pPr>
        <w:rPr>
          <w:rFonts w:cs="Arial"/>
          <w:bCs/>
          <w:szCs w:val="22"/>
        </w:rPr>
      </w:pPr>
      <w:r w:rsidRPr="00AA1ADF">
        <w:rPr>
          <w:rFonts w:cs="Arial"/>
          <w:bCs/>
          <w:szCs w:val="22"/>
        </w:rPr>
        <w:t xml:space="preserve">It is proposed that, in accordance with Section 1 (2) of the Public Bodies (Admission to Meetings) Act 1960, the public and press </w:t>
      </w:r>
      <w:r w:rsidR="002E4420" w:rsidRPr="00AA1ADF">
        <w:rPr>
          <w:rFonts w:cs="Arial"/>
          <w:bCs/>
          <w:szCs w:val="22"/>
        </w:rPr>
        <w:t>are</w:t>
      </w:r>
      <w:r w:rsidRPr="00AA1ADF">
        <w:rPr>
          <w:rFonts w:cs="Arial"/>
          <w:bCs/>
          <w:szCs w:val="22"/>
        </w:rPr>
        <w:t xml:space="preserve"> excluded from the meeting during the consideration of the item set out below on the grounds that publicity would be prejudicial to the general interest by reason of the confidential nature of the business to be transacted.</w:t>
      </w:r>
    </w:p>
    <w:p w14:paraId="5FB17A48" w14:textId="77777777" w:rsidR="007A7438" w:rsidRPr="00AA1ADF" w:rsidRDefault="007A7438" w:rsidP="007A7438">
      <w:pPr>
        <w:rPr>
          <w:rFonts w:cs="Arial"/>
          <w:bCs/>
          <w:szCs w:val="22"/>
        </w:rPr>
      </w:pPr>
    </w:p>
    <w:p w14:paraId="13406939" w14:textId="7FE37978" w:rsidR="001A2D85" w:rsidRDefault="002E4420" w:rsidP="00312BD9">
      <w:pPr>
        <w:rPr>
          <w:rFonts w:cs="Arial"/>
          <w:b/>
          <w:bCs/>
          <w:szCs w:val="22"/>
        </w:rPr>
      </w:pPr>
      <w:r w:rsidRPr="00AA1ADF">
        <w:rPr>
          <w:rFonts w:cs="Arial"/>
          <w:b/>
          <w:bCs/>
          <w:szCs w:val="22"/>
        </w:rPr>
        <w:t>22/1</w:t>
      </w:r>
      <w:r w:rsidR="006F36C8" w:rsidRPr="00AA1ADF">
        <w:rPr>
          <w:rFonts w:cs="Arial"/>
          <w:b/>
          <w:bCs/>
          <w:szCs w:val="22"/>
        </w:rPr>
        <w:t>2</w:t>
      </w:r>
      <w:r w:rsidR="00C27808" w:rsidRPr="00AA1ADF">
        <w:rPr>
          <w:rFonts w:cs="Arial"/>
          <w:b/>
          <w:bCs/>
          <w:szCs w:val="22"/>
        </w:rPr>
        <w:t>6</w:t>
      </w:r>
      <w:r w:rsidR="00C150DB" w:rsidRPr="00AA1ADF">
        <w:rPr>
          <w:rFonts w:cs="Arial"/>
          <w:b/>
          <w:bCs/>
          <w:szCs w:val="22"/>
        </w:rPr>
        <w:t>2</w:t>
      </w:r>
      <w:r w:rsidR="00C27808" w:rsidRPr="00AA1ADF">
        <w:rPr>
          <w:rFonts w:cs="Arial"/>
          <w:b/>
          <w:bCs/>
          <w:szCs w:val="22"/>
        </w:rPr>
        <w:tab/>
      </w:r>
      <w:r w:rsidR="004D40FD" w:rsidRPr="00AA1ADF">
        <w:rPr>
          <w:rFonts w:cs="Arial"/>
          <w:b/>
          <w:bCs/>
          <w:szCs w:val="22"/>
        </w:rPr>
        <w:t>CCTV and security contracts</w:t>
      </w:r>
      <w:r w:rsidR="00A84427">
        <w:rPr>
          <w:rFonts w:cs="Arial"/>
          <w:b/>
          <w:bCs/>
          <w:szCs w:val="22"/>
        </w:rPr>
        <w:br/>
      </w:r>
      <w:r w:rsidR="004D40FD" w:rsidRPr="00AA1ADF">
        <w:rPr>
          <w:rFonts w:cs="Arial"/>
          <w:b/>
          <w:bCs/>
          <w:szCs w:val="22"/>
        </w:rPr>
        <w:t>22/</w:t>
      </w:r>
      <w:r w:rsidR="00C150DB" w:rsidRPr="00AA1ADF">
        <w:rPr>
          <w:rFonts w:cs="Arial"/>
          <w:b/>
          <w:bCs/>
          <w:szCs w:val="22"/>
        </w:rPr>
        <w:t>1263</w:t>
      </w:r>
      <w:r w:rsidR="00C150DB" w:rsidRPr="00AA1ADF">
        <w:rPr>
          <w:rFonts w:cs="Arial"/>
          <w:b/>
          <w:bCs/>
          <w:szCs w:val="22"/>
        </w:rPr>
        <w:tab/>
      </w:r>
      <w:r w:rsidR="009223EB" w:rsidRPr="00AA1ADF">
        <w:rPr>
          <w:rFonts w:cs="Arial"/>
          <w:b/>
          <w:bCs/>
          <w:szCs w:val="22"/>
        </w:rPr>
        <w:t>Staffing</w:t>
      </w:r>
      <w:r w:rsidR="004D40FD" w:rsidRPr="00AA1ADF">
        <w:rPr>
          <w:rFonts w:cs="Arial"/>
          <w:b/>
          <w:bCs/>
          <w:szCs w:val="22"/>
        </w:rPr>
        <w:t xml:space="preserve"> protocols</w:t>
      </w:r>
      <w:r w:rsidR="00A84427">
        <w:rPr>
          <w:rFonts w:cs="Arial"/>
          <w:b/>
          <w:bCs/>
          <w:szCs w:val="22"/>
        </w:rPr>
        <w:br/>
      </w:r>
      <w:r w:rsidR="00C150DB" w:rsidRPr="00AA1ADF">
        <w:rPr>
          <w:rFonts w:cs="Arial"/>
          <w:b/>
          <w:bCs/>
          <w:szCs w:val="22"/>
        </w:rPr>
        <w:t>22/1264</w:t>
      </w:r>
      <w:r w:rsidR="00C150DB" w:rsidRPr="00AA1ADF">
        <w:rPr>
          <w:rFonts w:cs="Arial"/>
          <w:b/>
          <w:bCs/>
          <w:szCs w:val="22"/>
        </w:rPr>
        <w:tab/>
        <w:t>Winter provisioning</w:t>
      </w:r>
    </w:p>
    <w:p w14:paraId="40DBD9EC" w14:textId="7B871270" w:rsidR="00AE4E90" w:rsidRDefault="001A2D85" w:rsidP="00312BD9">
      <w:pPr>
        <w:rPr>
          <w:rFonts w:cs="Arial"/>
          <w:b/>
          <w:bCs/>
          <w:szCs w:val="22"/>
        </w:rPr>
      </w:pPr>
      <w:r>
        <w:rPr>
          <w:rFonts w:cs="Arial"/>
          <w:b/>
          <w:bCs/>
          <w:szCs w:val="22"/>
        </w:rPr>
        <w:t>22/1265</w:t>
      </w:r>
      <w:r>
        <w:rPr>
          <w:rFonts w:cs="Arial"/>
          <w:b/>
          <w:bCs/>
          <w:szCs w:val="22"/>
        </w:rPr>
        <w:tab/>
        <w:t>Open spaces contracts</w:t>
      </w:r>
      <w:r w:rsidR="00A84427">
        <w:rPr>
          <w:rFonts w:cs="Arial"/>
          <w:b/>
          <w:bCs/>
          <w:szCs w:val="22"/>
        </w:rPr>
        <w:br/>
      </w:r>
      <w:r w:rsidR="00144ED3" w:rsidRPr="00AA1ADF">
        <w:rPr>
          <w:rFonts w:cs="Arial"/>
          <w:b/>
          <w:bCs/>
          <w:szCs w:val="22"/>
        </w:rPr>
        <w:t>22/</w:t>
      </w:r>
      <w:r w:rsidR="00C150DB" w:rsidRPr="00AA1ADF">
        <w:rPr>
          <w:rFonts w:cs="Arial"/>
          <w:b/>
          <w:bCs/>
          <w:szCs w:val="22"/>
        </w:rPr>
        <w:t>126</w:t>
      </w:r>
      <w:r w:rsidR="00FD4AAE">
        <w:rPr>
          <w:rFonts w:cs="Arial"/>
          <w:b/>
          <w:bCs/>
          <w:szCs w:val="22"/>
        </w:rPr>
        <w:t>6</w:t>
      </w:r>
      <w:r w:rsidR="00144ED3" w:rsidRPr="00AA1ADF">
        <w:rPr>
          <w:rFonts w:cs="Arial"/>
          <w:b/>
          <w:bCs/>
          <w:szCs w:val="22"/>
        </w:rPr>
        <w:tab/>
        <w:t>Cemetery memorial</w:t>
      </w:r>
    </w:p>
    <w:p w14:paraId="2A2CE81D" w14:textId="023EBB11" w:rsidR="003D4D5F" w:rsidRPr="00AA1ADF" w:rsidRDefault="00A84427">
      <w:pPr>
        <w:rPr>
          <w:rFonts w:cs="Arial"/>
          <w:szCs w:val="22"/>
        </w:rPr>
      </w:pPr>
      <w:r>
        <w:rPr>
          <w:rFonts w:cs="Arial"/>
          <w:b/>
          <w:bCs/>
          <w:szCs w:val="22"/>
        </w:rPr>
        <w:br/>
      </w:r>
      <w:r w:rsidR="007943B2" w:rsidRPr="00AA1ADF">
        <w:rPr>
          <w:rFonts w:cs="Arial"/>
          <w:b/>
          <w:bCs/>
          <w:szCs w:val="22"/>
        </w:rPr>
        <w:t>22/1</w:t>
      </w:r>
      <w:r w:rsidR="006F36C8" w:rsidRPr="00AA1ADF">
        <w:rPr>
          <w:rFonts w:cs="Arial"/>
          <w:b/>
          <w:bCs/>
          <w:szCs w:val="22"/>
        </w:rPr>
        <w:t>2</w:t>
      </w:r>
      <w:r w:rsidR="00C150DB" w:rsidRPr="00AA1ADF">
        <w:rPr>
          <w:rFonts w:cs="Arial"/>
          <w:b/>
          <w:bCs/>
          <w:szCs w:val="22"/>
        </w:rPr>
        <w:t>6</w:t>
      </w:r>
      <w:r w:rsidR="00FD4AAE">
        <w:rPr>
          <w:rFonts w:cs="Arial"/>
          <w:b/>
          <w:bCs/>
          <w:szCs w:val="22"/>
        </w:rPr>
        <w:t>7</w:t>
      </w:r>
      <w:r w:rsidR="007943B2" w:rsidRPr="00AA1ADF">
        <w:rPr>
          <w:rFonts w:cs="Arial"/>
          <w:szCs w:val="22"/>
        </w:rPr>
        <w:tab/>
      </w:r>
      <w:r w:rsidR="007943B2" w:rsidRPr="00AA1ADF">
        <w:rPr>
          <w:rFonts w:cs="Arial"/>
          <w:b/>
          <w:bCs/>
          <w:szCs w:val="22"/>
        </w:rPr>
        <w:t>Next meeting</w:t>
      </w:r>
      <w:r w:rsidR="00193DB4" w:rsidRPr="00AA1ADF">
        <w:rPr>
          <w:rFonts w:cs="Arial"/>
          <w:b/>
          <w:bCs/>
          <w:szCs w:val="22"/>
        </w:rPr>
        <w:t xml:space="preserve"> </w:t>
      </w:r>
      <w:r w:rsidR="29707527" w:rsidRPr="00AA1ADF">
        <w:rPr>
          <w:rFonts w:cs="Arial"/>
          <w:szCs w:val="22"/>
        </w:rPr>
        <w:t>1</w:t>
      </w:r>
      <w:r>
        <w:rPr>
          <w:rFonts w:cs="Arial"/>
          <w:szCs w:val="22"/>
        </w:rPr>
        <w:t>6</w:t>
      </w:r>
      <w:r w:rsidR="29707527" w:rsidRPr="00AA1ADF">
        <w:rPr>
          <w:rFonts w:cs="Arial"/>
          <w:szCs w:val="22"/>
          <w:vertAlign w:val="superscript"/>
        </w:rPr>
        <w:t>th</w:t>
      </w:r>
      <w:r w:rsidR="29707527" w:rsidRPr="00AA1ADF">
        <w:rPr>
          <w:rFonts w:cs="Arial"/>
          <w:szCs w:val="22"/>
        </w:rPr>
        <w:t xml:space="preserve"> </w:t>
      </w:r>
      <w:r>
        <w:rPr>
          <w:rFonts w:cs="Arial"/>
          <w:szCs w:val="22"/>
        </w:rPr>
        <w:t>January</w:t>
      </w:r>
      <w:r w:rsidR="003B09FB" w:rsidRPr="00AA1ADF">
        <w:rPr>
          <w:rFonts w:cs="Arial"/>
          <w:szCs w:val="22"/>
        </w:rPr>
        <w:t xml:space="preserve"> </w:t>
      </w:r>
      <w:r w:rsidR="007943B2" w:rsidRPr="00AA1ADF">
        <w:rPr>
          <w:rFonts w:cs="Arial"/>
          <w:szCs w:val="22"/>
        </w:rPr>
        <w:t>2022 – Full Council Meeting.</w:t>
      </w:r>
      <w:r>
        <w:rPr>
          <w:rFonts w:cs="Arial"/>
          <w:b/>
          <w:szCs w:val="22"/>
        </w:rPr>
        <w:br/>
      </w:r>
      <w:r w:rsidR="00312BD9" w:rsidRPr="00AA1ADF">
        <w:rPr>
          <w:rFonts w:cs="Arial"/>
          <w:b/>
          <w:szCs w:val="22"/>
        </w:rPr>
        <w:t>Signed:</w:t>
      </w:r>
      <w:r w:rsidR="002A37AF" w:rsidRPr="00AA1ADF">
        <w:rPr>
          <w:rFonts w:cs="Arial"/>
          <w:b/>
          <w:szCs w:val="22"/>
        </w:rPr>
        <w:t xml:space="preserve"> </w:t>
      </w:r>
      <w:r w:rsidR="002A37AF" w:rsidRPr="00A84427">
        <w:rPr>
          <w:rFonts w:ascii="Baguet Script" w:hAnsi="Baguet Script" w:cs="Arial"/>
          <w:b/>
          <w:sz w:val="28"/>
          <w:szCs w:val="28"/>
        </w:rPr>
        <w:t>Pip Davis</w:t>
      </w:r>
      <w:r w:rsidR="00547AE7" w:rsidRPr="00A84427">
        <w:rPr>
          <w:rFonts w:cs="Arial"/>
          <w:b/>
          <w:sz w:val="28"/>
          <w:szCs w:val="28"/>
        </w:rPr>
        <w:t xml:space="preserve"> </w:t>
      </w:r>
      <w:r w:rsidR="002A37AF" w:rsidRPr="00AA1ADF">
        <w:rPr>
          <w:rFonts w:cs="Arial"/>
          <w:szCs w:val="22"/>
        </w:rPr>
        <w:t>–</w:t>
      </w:r>
      <w:r w:rsidR="00547AE7" w:rsidRPr="00AA1ADF">
        <w:rPr>
          <w:rFonts w:cs="Arial"/>
          <w:szCs w:val="22"/>
        </w:rPr>
        <w:t xml:space="preserve"> Clerk</w:t>
      </w:r>
      <w:r w:rsidR="002A37AF" w:rsidRPr="00AA1ADF">
        <w:rPr>
          <w:rFonts w:cs="Arial"/>
          <w:szCs w:val="22"/>
        </w:rPr>
        <w:t xml:space="preserve"> / RFO to Middleton Cheney Parish Council.</w:t>
      </w:r>
    </w:p>
    <w:sectPr w:rsidR="003D4D5F" w:rsidRPr="00AA1ADF" w:rsidSect="00A84427">
      <w:headerReference w:type="default" r:id="rId12"/>
      <w:footerReference w:type="default" r:id="rId13"/>
      <w:headerReference w:type="first" r:id="rId14"/>
      <w:footerReference w:type="first" r:id="rId15"/>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0467" w14:textId="77777777" w:rsidR="009A4943" w:rsidRDefault="009A4943">
      <w:r>
        <w:separator/>
      </w:r>
    </w:p>
  </w:endnote>
  <w:endnote w:type="continuationSeparator" w:id="0">
    <w:p w14:paraId="1AC99694" w14:textId="77777777" w:rsidR="009A4943" w:rsidRDefault="009A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0D1B" w14:textId="77777777" w:rsidR="009A4943" w:rsidRDefault="009A4943">
      <w:r>
        <w:separator/>
      </w:r>
    </w:p>
  </w:footnote>
  <w:footnote w:type="continuationSeparator" w:id="0">
    <w:p w14:paraId="71E06E04" w14:textId="77777777" w:rsidR="009A4943" w:rsidRDefault="009A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C919D0" w:rsidRDefault="00C919D0">
    <w:pPr>
      <w:pStyle w:val="Header"/>
    </w:pPr>
  </w:p>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05F8874A" w:rsidR="000646EA" w:rsidRPr="00CF6FB6" w:rsidRDefault="000646EA" w:rsidP="000646EA">
    <w:pPr>
      <w:tabs>
        <w:tab w:val="center" w:pos="4513"/>
        <w:tab w:val="left" w:pos="7584"/>
      </w:tabs>
      <w:jc w:val="right"/>
      <w:rPr>
        <w:b/>
        <w:sz w:val="40"/>
        <w:szCs w:val="40"/>
      </w:rPr>
    </w:pPr>
    <w:r>
      <w:rPr>
        <w:noProof/>
        <w:lang w:val="en-US"/>
      </w:rPr>
      <w:drawing>
        <wp:anchor distT="0" distB="0" distL="114300" distR="114300" simplePos="0" relativeHeight="251663360" behindDoc="0" locked="0" layoutInCell="1" allowOverlap="1" wp14:anchorId="45E48397" wp14:editId="6A990362">
          <wp:simplePos x="0" y="0"/>
          <wp:positionH relativeFrom="column">
            <wp:posOffset>0</wp:posOffset>
          </wp:positionH>
          <wp:positionV relativeFrom="paragraph">
            <wp:posOffset>-75565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4B1118CE" wp14:editId="33D17815">
              <wp:simplePos x="0" y="0"/>
              <wp:positionH relativeFrom="column">
                <wp:posOffset>1419225</wp:posOffset>
              </wp:positionH>
              <wp:positionV relativeFrom="paragraph">
                <wp:posOffset>1905</wp:posOffset>
              </wp:positionV>
              <wp:extent cx="3816350" cy="777875"/>
              <wp:effectExtent l="0" t="1905" r="3175" b="12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75pt;margin-top:.15pt;width:300.5pt;height:61.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" stroked="f">
              <v:textbox style="mso-fit-shape-to-text:t">
                <w:txbxContent>
                  <w:p w14:paraId="69F1697B" w14:textId="77777777" w:rsidR="000646EA" w:rsidRPr="00CF6FB6" w:rsidRDefault="000646EA" w:rsidP="000646EA">
                    <w:pPr>
                      <w:tabs>
                        <w:tab w:val="center" w:pos="4513"/>
                        <w:tab w:val="left" w:pos="7584"/>
                      </w:tabs>
                      <w:jc w:val="center"/>
                      <w:rPr>
                        <w:rFonts w:cs="Arial"/>
                        <w:b/>
                        <w:szCs w:val="22"/>
                      </w:rPr>
                    </w:pPr>
                    <w:r w:rsidRPr="00F0690C">
                      <w:rPr>
                        <w:b/>
                        <w:sz w:val="40"/>
                        <w:szCs w:val="40"/>
                      </w:rPr>
                      <w:t>MIDDLETON CHENEY</w:t>
                    </w:r>
                    <w:r>
                      <w:rPr>
                        <w:b/>
                        <w:sz w:val="40"/>
                        <w:szCs w:val="40"/>
                      </w:rPr>
                      <w:br/>
                    </w:r>
                    <w:r w:rsidRPr="00F0690C">
                      <w:rPr>
                        <w:b/>
                        <w:sz w:val="32"/>
                        <w:szCs w:val="32"/>
                      </w:rPr>
                      <w:t>Parish Council</w:t>
                    </w:r>
                  </w:p>
                  <w:p w14:paraId="6D687AEF" w14:textId="77777777" w:rsidR="000646EA" w:rsidRDefault="000646EA" w:rsidP="000646EA"/>
                </w:txbxContent>
              </v:textbox>
              <w10:wrap type="square"/>
            </v:shape>
          </w:pict>
        </mc:Fallback>
      </mc:AlternateContent>
    </w:r>
    <w:r>
      <w:rPr>
        <w:b/>
        <w:sz w:val="40"/>
        <w:szCs w:val="40"/>
      </w:rPr>
      <w:tab/>
    </w:r>
    <w:r>
      <w:rPr>
        <w:szCs w:val="22"/>
      </w:rPr>
      <w:t>Parish Meeting Room</w:t>
    </w:r>
    <w:r>
      <w:rPr>
        <w:szCs w:val="22"/>
      </w:rPr>
      <w:br/>
    </w:r>
    <w:r w:rsidRPr="00F0690C">
      <w:rPr>
        <w:szCs w:val="22"/>
      </w:rPr>
      <w:t>Main Road</w:t>
    </w:r>
    <w:r>
      <w:rPr>
        <w:szCs w:val="22"/>
      </w:rPr>
      <w:br/>
    </w:r>
    <w:r w:rsidRPr="00F0690C">
      <w:rPr>
        <w:szCs w:val="22"/>
      </w:rPr>
      <w:t>Middleton Cheney</w:t>
    </w:r>
    <w:r>
      <w:rPr>
        <w:szCs w:val="22"/>
      </w:rPr>
      <w:br/>
    </w:r>
    <w:r w:rsidRPr="00F0690C">
      <w:rPr>
        <w:szCs w:val="22"/>
      </w:rPr>
      <w:t>Banbury</w:t>
    </w:r>
    <w:r>
      <w:rPr>
        <w:szCs w:val="22"/>
      </w:rPr>
      <w:br/>
    </w:r>
    <w:r w:rsidRPr="00F0690C">
      <w:rPr>
        <w:szCs w:val="22"/>
      </w:rPr>
      <w:t>OX17 2LR</w:t>
    </w:r>
  </w:p>
  <w:p w14:paraId="53EBCDBB" w14:textId="421D59FC" w:rsidR="00C919D0" w:rsidRDefault="000646EA">
    <w:pPr>
      <w:pStyle w:val="Header"/>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3"/>
  </w:num>
  <w:num w:numId="2" w16cid:durableId="1570504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9"/>
  </w:num>
  <w:num w:numId="7" w16cid:durableId="937559644">
    <w:abstractNumId w:val="5"/>
  </w:num>
  <w:num w:numId="8" w16cid:durableId="361169235">
    <w:abstractNumId w:val="0"/>
  </w:num>
  <w:num w:numId="9" w16cid:durableId="1594163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1"/>
  </w:num>
  <w:num w:numId="11" w16cid:durableId="595407722">
    <w:abstractNumId w:val="2"/>
  </w:num>
  <w:num w:numId="12" w16cid:durableId="673847458">
    <w:abstractNumId w:val="8"/>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5A7E"/>
    <w:rsid w:val="000116BA"/>
    <w:rsid w:val="00015BB9"/>
    <w:rsid w:val="00015DF5"/>
    <w:rsid w:val="000160DC"/>
    <w:rsid w:val="000177C2"/>
    <w:rsid w:val="000204BA"/>
    <w:rsid w:val="00021C6D"/>
    <w:rsid w:val="00021CB0"/>
    <w:rsid w:val="000251AA"/>
    <w:rsid w:val="00025458"/>
    <w:rsid w:val="00043747"/>
    <w:rsid w:val="000437DF"/>
    <w:rsid w:val="00045339"/>
    <w:rsid w:val="00045AB4"/>
    <w:rsid w:val="00047210"/>
    <w:rsid w:val="00053DF5"/>
    <w:rsid w:val="000540F2"/>
    <w:rsid w:val="00054C1D"/>
    <w:rsid w:val="00055EDF"/>
    <w:rsid w:val="00057C9F"/>
    <w:rsid w:val="0006337E"/>
    <w:rsid w:val="000646EA"/>
    <w:rsid w:val="00064C43"/>
    <w:rsid w:val="00065AC3"/>
    <w:rsid w:val="0006727E"/>
    <w:rsid w:val="00070863"/>
    <w:rsid w:val="000727E5"/>
    <w:rsid w:val="00073029"/>
    <w:rsid w:val="00073AD3"/>
    <w:rsid w:val="00076194"/>
    <w:rsid w:val="00076351"/>
    <w:rsid w:val="00077208"/>
    <w:rsid w:val="000820EB"/>
    <w:rsid w:val="00085342"/>
    <w:rsid w:val="00086A3F"/>
    <w:rsid w:val="00086E8D"/>
    <w:rsid w:val="000900F6"/>
    <w:rsid w:val="00091485"/>
    <w:rsid w:val="00092827"/>
    <w:rsid w:val="000952D1"/>
    <w:rsid w:val="000959A9"/>
    <w:rsid w:val="00095C35"/>
    <w:rsid w:val="00097702"/>
    <w:rsid w:val="000977A3"/>
    <w:rsid w:val="000A1D67"/>
    <w:rsid w:val="000A21F7"/>
    <w:rsid w:val="000A66ED"/>
    <w:rsid w:val="000A7B64"/>
    <w:rsid w:val="000B3D62"/>
    <w:rsid w:val="000B7631"/>
    <w:rsid w:val="000B788F"/>
    <w:rsid w:val="000B7F44"/>
    <w:rsid w:val="000C39CC"/>
    <w:rsid w:val="000D1ABE"/>
    <w:rsid w:val="000D2A59"/>
    <w:rsid w:val="000D32EB"/>
    <w:rsid w:val="000D7C63"/>
    <w:rsid w:val="000E1546"/>
    <w:rsid w:val="000E1A57"/>
    <w:rsid w:val="000E7EA8"/>
    <w:rsid w:val="000F3BCE"/>
    <w:rsid w:val="000F6C0F"/>
    <w:rsid w:val="001012FD"/>
    <w:rsid w:val="00102F83"/>
    <w:rsid w:val="00105789"/>
    <w:rsid w:val="00110489"/>
    <w:rsid w:val="00111C74"/>
    <w:rsid w:val="00115E63"/>
    <w:rsid w:val="00116DFB"/>
    <w:rsid w:val="00117BCA"/>
    <w:rsid w:val="00117F2F"/>
    <w:rsid w:val="0012056A"/>
    <w:rsid w:val="00120D1E"/>
    <w:rsid w:val="00122DB9"/>
    <w:rsid w:val="0012356D"/>
    <w:rsid w:val="00124441"/>
    <w:rsid w:val="00125ADB"/>
    <w:rsid w:val="00134329"/>
    <w:rsid w:val="00135AA5"/>
    <w:rsid w:val="001370CD"/>
    <w:rsid w:val="00137FE4"/>
    <w:rsid w:val="00141FC3"/>
    <w:rsid w:val="00144ED3"/>
    <w:rsid w:val="00152468"/>
    <w:rsid w:val="00154346"/>
    <w:rsid w:val="00154878"/>
    <w:rsid w:val="001564A6"/>
    <w:rsid w:val="00157397"/>
    <w:rsid w:val="00165864"/>
    <w:rsid w:val="001705DB"/>
    <w:rsid w:val="00175670"/>
    <w:rsid w:val="001808F1"/>
    <w:rsid w:val="001809E3"/>
    <w:rsid w:val="00182297"/>
    <w:rsid w:val="00183B6D"/>
    <w:rsid w:val="00183D05"/>
    <w:rsid w:val="0018612B"/>
    <w:rsid w:val="00192FD9"/>
    <w:rsid w:val="00193DB4"/>
    <w:rsid w:val="0019487D"/>
    <w:rsid w:val="00196E21"/>
    <w:rsid w:val="0019751B"/>
    <w:rsid w:val="001A1547"/>
    <w:rsid w:val="001A2D85"/>
    <w:rsid w:val="001A486A"/>
    <w:rsid w:val="001A4F57"/>
    <w:rsid w:val="001A60D7"/>
    <w:rsid w:val="001B1459"/>
    <w:rsid w:val="001B3AAE"/>
    <w:rsid w:val="001B3F9B"/>
    <w:rsid w:val="001B4B89"/>
    <w:rsid w:val="001B5F72"/>
    <w:rsid w:val="001C247A"/>
    <w:rsid w:val="001C5295"/>
    <w:rsid w:val="001D1C78"/>
    <w:rsid w:val="001D1D93"/>
    <w:rsid w:val="001D3032"/>
    <w:rsid w:val="001D43CC"/>
    <w:rsid w:val="001D6352"/>
    <w:rsid w:val="001D7A66"/>
    <w:rsid w:val="001E03F5"/>
    <w:rsid w:val="001E0454"/>
    <w:rsid w:val="001E1614"/>
    <w:rsid w:val="001E7765"/>
    <w:rsid w:val="001F6093"/>
    <w:rsid w:val="001F63BE"/>
    <w:rsid w:val="002008EA"/>
    <w:rsid w:val="0020225B"/>
    <w:rsid w:val="00202DBF"/>
    <w:rsid w:val="002030C8"/>
    <w:rsid w:val="00203135"/>
    <w:rsid w:val="0021258E"/>
    <w:rsid w:val="00212F42"/>
    <w:rsid w:val="00213DC3"/>
    <w:rsid w:val="00216D06"/>
    <w:rsid w:val="00217232"/>
    <w:rsid w:val="00220E7D"/>
    <w:rsid w:val="00221CB1"/>
    <w:rsid w:val="00221CB2"/>
    <w:rsid w:val="002244D0"/>
    <w:rsid w:val="0022733E"/>
    <w:rsid w:val="0023072D"/>
    <w:rsid w:val="00234B42"/>
    <w:rsid w:val="002365C4"/>
    <w:rsid w:val="00242318"/>
    <w:rsid w:val="0024288D"/>
    <w:rsid w:val="00245242"/>
    <w:rsid w:val="00250FE2"/>
    <w:rsid w:val="002539A3"/>
    <w:rsid w:val="00254596"/>
    <w:rsid w:val="002658D2"/>
    <w:rsid w:val="00266001"/>
    <w:rsid w:val="00270450"/>
    <w:rsid w:val="00273F49"/>
    <w:rsid w:val="00275BBE"/>
    <w:rsid w:val="002771D6"/>
    <w:rsid w:val="002814EE"/>
    <w:rsid w:val="0028251A"/>
    <w:rsid w:val="002833F9"/>
    <w:rsid w:val="0028582B"/>
    <w:rsid w:val="00286F3F"/>
    <w:rsid w:val="00292AFE"/>
    <w:rsid w:val="00294F59"/>
    <w:rsid w:val="002952F6"/>
    <w:rsid w:val="00296445"/>
    <w:rsid w:val="00296AB7"/>
    <w:rsid w:val="002A2947"/>
    <w:rsid w:val="002A2F09"/>
    <w:rsid w:val="002A37AF"/>
    <w:rsid w:val="002A3BF5"/>
    <w:rsid w:val="002A68F1"/>
    <w:rsid w:val="002A7E6B"/>
    <w:rsid w:val="002B10E3"/>
    <w:rsid w:val="002B1F4B"/>
    <w:rsid w:val="002B6AD8"/>
    <w:rsid w:val="002C0361"/>
    <w:rsid w:val="002C1060"/>
    <w:rsid w:val="002C2183"/>
    <w:rsid w:val="002C499F"/>
    <w:rsid w:val="002D004C"/>
    <w:rsid w:val="002D076A"/>
    <w:rsid w:val="002D21A6"/>
    <w:rsid w:val="002D27FD"/>
    <w:rsid w:val="002D3135"/>
    <w:rsid w:val="002E1CB7"/>
    <w:rsid w:val="002E4420"/>
    <w:rsid w:val="002E5389"/>
    <w:rsid w:val="002E78E1"/>
    <w:rsid w:val="002F0454"/>
    <w:rsid w:val="002F0A64"/>
    <w:rsid w:val="002F4B91"/>
    <w:rsid w:val="002F5A6B"/>
    <w:rsid w:val="002F6E62"/>
    <w:rsid w:val="0030136B"/>
    <w:rsid w:val="00304898"/>
    <w:rsid w:val="00305C49"/>
    <w:rsid w:val="00306428"/>
    <w:rsid w:val="003101E1"/>
    <w:rsid w:val="00311D1C"/>
    <w:rsid w:val="00312BD9"/>
    <w:rsid w:val="00320110"/>
    <w:rsid w:val="003269FC"/>
    <w:rsid w:val="00331A32"/>
    <w:rsid w:val="00332E9A"/>
    <w:rsid w:val="00333AC5"/>
    <w:rsid w:val="003349DB"/>
    <w:rsid w:val="00337548"/>
    <w:rsid w:val="00337948"/>
    <w:rsid w:val="00337A21"/>
    <w:rsid w:val="003415BB"/>
    <w:rsid w:val="00342713"/>
    <w:rsid w:val="00342A47"/>
    <w:rsid w:val="00343338"/>
    <w:rsid w:val="0034380A"/>
    <w:rsid w:val="0034685C"/>
    <w:rsid w:val="00351367"/>
    <w:rsid w:val="00352F86"/>
    <w:rsid w:val="00353503"/>
    <w:rsid w:val="003549C1"/>
    <w:rsid w:val="00355DC8"/>
    <w:rsid w:val="00360ADF"/>
    <w:rsid w:val="00364158"/>
    <w:rsid w:val="0036457D"/>
    <w:rsid w:val="00364880"/>
    <w:rsid w:val="00367DAD"/>
    <w:rsid w:val="003741ED"/>
    <w:rsid w:val="00374838"/>
    <w:rsid w:val="003754B7"/>
    <w:rsid w:val="003760EE"/>
    <w:rsid w:val="00376E6D"/>
    <w:rsid w:val="00377A00"/>
    <w:rsid w:val="00381FC8"/>
    <w:rsid w:val="00384EF9"/>
    <w:rsid w:val="00385014"/>
    <w:rsid w:val="00385455"/>
    <w:rsid w:val="003865F5"/>
    <w:rsid w:val="00386D88"/>
    <w:rsid w:val="00390794"/>
    <w:rsid w:val="00393902"/>
    <w:rsid w:val="003942ED"/>
    <w:rsid w:val="003957F0"/>
    <w:rsid w:val="00397D9A"/>
    <w:rsid w:val="003A07A7"/>
    <w:rsid w:val="003A15E1"/>
    <w:rsid w:val="003A1CA4"/>
    <w:rsid w:val="003A4354"/>
    <w:rsid w:val="003A66FB"/>
    <w:rsid w:val="003A6904"/>
    <w:rsid w:val="003A6A8F"/>
    <w:rsid w:val="003B0281"/>
    <w:rsid w:val="003B09FB"/>
    <w:rsid w:val="003B23A3"/>
    <w:rsid w:val="003B2CF8"/>
    <w:rsid w:val="003B34FE"/>
    <w:rsid w:val="003B3522"/>
    <w:rsid w:val="003B3ED5"/>
    <w:rsid w:val="003B64EE"/>
    <w:rsid w:val="003C20BE"/>
    <w:rsid w:val="003C4199"/>
    <w:rsid w:val="003C4241"/>
    <w:rsid w:val="003D4D5F"/>
    <w:rsid w:val="003D6E14"/>
    <w:rsid w:val="003D786F"/>
    <w:rsid w:val="003E2C59"/>
    <w:rsid w:val="003E2DD8"/>
    <w:rsid w:val="003E44C8"/>
    <w:rsid w:val="003E6277"/>
    <w:rsid w:val="003E6767"/>
    <w:rsid w:val="003E72EA"/>
    <w:rsid w:val="003F02C9"/>
    <w:rsid w:val="003F4BDD"/>
    <w:rsid w:val="003F4E97"/>
    <w:rsid w:val="00404BC2"/>
    <w:rsid w:val="00405125"/>
    <w:rsid w:val="00405B41"/>
    <w:rsid w:val="004071C1"/>
    <w:rsid w:val="00410DD7"/>
    <w:rsid w:val="00416ECF"/>
    <w:rsid w:val="00420392"/>
    <w:rsid w:val="0042088A"/>
    <w:rsid w:val="00421D48"/>
    <w:rsid w:val="00422CDB"/>
    <w:rsid w:val="00424E4C"/>
    <w:rsid w:val="00430FAD"/>
    <w:rsid w:val="00433961"/>
    <w:rsid w:val="00435A9B"/>
    <w:rsid w:val="00435D75"/>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80C54"/>
    <w:rsid w:val="0048534F"/>
    <w:rsid w:val="00491F7F"/>
    <w:rsid w:val="004924BE"/>
    <w:rsid w:val="004925F4"/>
    <w:rsid w:val="00495865"/>
    <w:rsid w:val="0049655D"/>
    <w:rsid w:val="00496DB4"/>
    <w:rsid w:val="004A1185"/>
    <w:rsid w:val="004A157C"/>
    <w:rsid w:val="004A2685"/>
    <w:rsid w:val="004A51E9"/>
    <w:rsid w:val="004B2E4D"/>
    <w:rsid w:val="004C2DE2"/>
    <w:rsid w:val="004C40C4"/>
    <w:rsid w:val="004C43A2"/>
    <w:rsid w:val="004C6061"/>
    <w:rsid w:val="004D0792"/>
    <w:rsid w:val="004D3CF8"/>
    <w:rsid w:val="004D40FD"/>
    <w:rsid w:val="004D65CD"/>
    <w:rsid w:val="004E2E52"/>
    <w:rsid w:val="004E7772"/>
    <w:rsid w:val="004F21CF"/>
    <w:rsid w:val="004F2AEE"/>
    <w:rsid w:val="004F2D23"/>
    <w:rsid w:val="0050141E"/>
    <w:rsid w:val="00501658"/>
    <w:rsid w:val="00503301"/>
    <w:rsid w:val="00507EBD"/>
    <w:rsid w:val="00520D6C"/>
    <w:rsid w:val="00520DFB"/>
    <w:rsid w:val="0052120B"/>
    <w:rsid w:val="00522DDC"/>
    <w:rsid w:val="0052336D"/>
    <w:rsid w:val="00523E3E"/>
    <w:rsid w:val="00525F72"/>
    <w:rsid w:val="00532AB7"/>
    <w:rsid w:val="005356D3"/>
    <w:rsid w:val="00535D1A"/>
    <w:rsid w:val="005416B4"/>
    <w:rsid w:val="005439AE"/>
    <w:rsid w:val="005464A0"/>
    <w:rsid w:val="005464ED"/>
    <w:rsid w:val="00547AE7"/>
    <w:rsid w:val="0055152A"/>
    <w:rsid w:val="005524BD"/>
    <w:rsid w:val="00553B4F"/>
    <w:rsid w:val="00554875"/>
    <w:rsid w:val="00554E25"/>
    <w:rsid w:val="005606D5"/>
    <w:rsid w:val="005623A4"/>
    <w:rsid w:val="00563F69"/>
    <w:rsid w:val="005645C2"/>
    <w:rsid w:val="00566C10"/>
    <w:rsid w:val="005727A9"/>
    <w:rsid w:val="00574ABC"/>
    <w:rsid w:val="00577199"/>
    <w:rsid w:val="00577E2E"/>
    <w:rsid w:val="00583AD1"/>
    <w:rsid w:val="00590594"/>
    <w:rsid w:val="00592249"/>
    <w:rsid w:val="005968AC"/>
    <w:rsid w:val="00597211"/>
    <w:rsid w:val="00597B62"/>
    <w:rsid w:val="005A1335"/>
    <w:rsid w:val="005A2DD1"/>
    <w:rsid w:val="005A54B3"/>
    <w:rsid w:val="005A6E40"/>
    <w:rsid w:val="005A7BBC"/>
    <w:rsid w:val="005B3F9E"/>
    <w:rsid w:val="005B4B79"/>
    <w:rsid w:val="005B7253"/>
    <w:rsid w:val="005D0779"/>
    <w:rsid w:val="005D23FB"/>
    <w:rsid w:val="005D4A60"/>
    <w:rsid w:val="005D6BBE"/>
    <w:rsid w:val="005D7EDA"/>
    <w:rsid w:val="005E05FC"/>
    <w:rsid w:val="005E1B41"/>
    <w:rsid w:val="005E2190"/>
    <w:rsid w:val="005E3A86"/>
    <w:rsid w:val="005E6652"/>
    <w:rsid w:val="005F0812"/>
    <w:rsid w:val="005F096D"/>
    <w:rsid w:val="005F227F"/>
    <w:rsid w:val="005F235A"/>
    <w:rsid w:val="005F270B"/>
    <w:rsid w:val="005F3869"/>
    <w:rsid w:val="006010A5"/>
    <w:rsid w:val="00605A96"/>
    <w:rsid w:val="00607D28"/>
    <w:rsid w:val="006106B1"/>
    <w:rsid w:val="006140A6"/>
    <w:rsid w:val="0061476C"/>
    <w:rsid w:val="006168E4"/>
    <w:rsid w:val="0061739E"/>
    <w:rsid w:val="00617DD2"/>
    <w:rsid w:val="0062198F"/>
    <w:rsid w:val="006232A8"/>
    <w:rsid w:val="00625670"/>
    <w:rsid w:val="00626034"/>
    <w:rsid w:val="006271DD"/>
    <w:rsid w:val="00627EF2"/>
    <w:rsid w:val="00631482"/>
    <w:rsid w:val="00631CC4"/>
    <w:rsid w:val="00637587"/>
    <w:rsid w:val="006412E0"/>
    <w:rsid w:val="0065406C"/>
    <w:rsid w:val="0065540A"/>
    <w:rsid w:val="00656782"/>
    <w:rsid w:val="00660036"/>
    <w:rsid w:val="006639DA"/>
    <w:rsid w:val="00666B84"/>
    <w:rsid w:val="00667F11"/>
    <w:rsid w:val="00670ACD"/>
    <w:rsid w:val="00671591"/>
    <w:rsid w:val="006732E6"/>
    <w:rsid w:val="00674A05"/>
    <w:rsid w:val="00676F00"/>
    <w:rsid w:val="006770C3"/>
    <w:rsid w:val="00684A96"/>
    <w:rsid w:val="00691689"/>
    <w:rsid w:val="0069369F"/>
    <w:rsid w:val="00694299"/>
    <w:rsid w:val="00696C65"/>
    <w:rsid w:val="00697799"/>
    <w:rsid w:val="00697AD6"/>
    <w:rsid w:val="006A0CB7"/>
    <w:rsid w:val="006A141D"/>
    <w:rsid w:val="006A1E10"/>
    <w:rsid w:val="006A2D43"/>
    <w:rsid w:val="006A6C48"/>
    <w:rsid w:val="006B4EA5"/>
    <w:rsid w:val="006B54A1"/>
    <w:rsid w:val="006B5917"/>
    <w:rsid w:val="006B600C"/>
    <w:rsid w:val="006B68A4"/>
    <w:rsid w:val="006C0E19"/>
    <w:rsid w:val="006C25A4"/>
    <w:rsid w:val="006C4ADD"/>
    <w:rsid w:val="006C6AB7"/>
    <w:rsid w:val="006C7452"/>
    <w:rsid w:val="006C7501"/>
    <w:rsid w:val="006D02D4"/>
    <w:rsid w:val="006D56F2"/>
    <w:rsid w:val="006D5E66"/>
    <w:rsid w:val="006D7494"/>
    <w:rsid w:val="006E0F3E"/>
    <w:rsid w:val="006E249D"/>
    <w:rsid w:val="006E28FB"/>
    <w:rsid w:val="006E5C62"/>
    <w:rsid w:val="006E743D"/>
    <w:rsid w:val="006F04D2"/>
    <w:rsid w:val="006F2A6A"/>
    <w:rsid w:val="006F36C8"/>
    <w:rsid w:val="00711F96"/>
    <w:rsid w:val="007140CA"/>
    <w:rsid w:val="0071422A"/>
    <w:rsid w:val="007152BD"/>
    <w:rsid w:val="00725373"/>
    <w:rsid w:val="007312CA"/>
    <w:rsid w:val="007313E8"/>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7784"/>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4CA6"/>
    <w:rsid w:val="007A7438"/>
    <w:rsid w:val="007B52BA"/>
    <w:rsid w:val="007B5737"/>
    <w:rsid w:val="007B63A7"/>
    <w:rsid w:val="007B76DC"/>
    <w:rsid w:val="007B7A59"/>
    <w:rsid w:val="007C0170"/>
    <w:rsid w:val="007C1393"/>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7A61"/>
    <w:rsid w:val="008035FA"/>
    <w:rsid w:val="008047CE"/>
    <w:rsid w:val="0080570C"/>
    <w:rsid w:val="00810732"/>
    <w:rsid w:val="008107CA"/>
    <w:rsid w:val="00810A50"/>
    <w:rsid w:val="00811394"/>
    <w:rsid w:val="00812343"/>
    <w:rsid w:val="0081295D"/>
    <w:rsid w:val="00821D02"/>
    <w:rsid w:val="008226C5"/>
    <w:rsid w:val="008267FC"/>
    <w:rsid w:val="00832972"/>
    <w:rsid w:val="00832C52"/>
    <w:rsid w:val="00833244"/>
    <w:rsid w:val="00833466"/>
    <w:rsid w:val="00833F5F"/>
    <w:rsid w:val="00834D6D"/>
    <w:rsid w:val="00836B4D"/>
    <w:rsid w:val="00842711"/>
    <w:rsid w:val="0084796A"/>
    <w:rsid w:val="00850456"/>
    <w:rsid w:val="0085625B"/>
    <w:rsid w:val="00857015"/>
    <w:rsid w:val="0085795D"/>
    <w:rsid w:val="008634DA"/>
    <w:rsid w:val="0086515E"/>
    <w:rsid w:val="00867647"/>
    <w:rsid w:val="00870C0F"/>
    <w:rsid w:val="00871A0E"/>
    <w:rsid w:val="00880C8A"/>
    <w:rsid w:val="00880E20"/>
    <w:rsid w:val="00881C5D"/>
    <w:rsid w:val="00882462"/>
    <w:rsid w:val="00882D86"/>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73FA"/>
    <w:rsid w:val="008B0CB2"/>
    <w:rsid w:val="008B471D"/>
    <w:rsid w:val="008B55F8"/>
    <w:rsid w:val="008B5B4C"/>
    <w:rsid w:val="008B5DED"/>
    <w:rsid w:val="008B6AA0"/>
    <w:rsid w:val="008C3C38"/>
    <w:rsid w:val="008C3DA0"/>
    <w:rsid w:val="008C6610"/>
    <w:rsid w:val="008C6F65"/>
    <w:rsid w:val="008D064D"/>
    <w:rsid w:val="008D06C8"/>
    <w:rsid w:val="008D7546"/>
    <w:rsid w:val="008E1DA8"/>
    <w:rsid w:val="008E3E91"/>
    <w:rsid w:val="008E4F45"/>
    <w:rsid w:val="008F1539"/>
    <w:rsid w:val="008F1D69"/>
    <w:rsid w:val="008F61F4"/>
    <w:rsid w:val="009017EA"/>
    <w:rsid w:val="009038F2"/>
    <w:rsid w:val="0090527C"/>
    <w:rsid w:val="00905AEC"/>
    <w:rsid w:val="00905E11"/>
    <w:rsid w:val="009079C3"/>
    <w:rsid w:val="00912334"/>
    <w:rsid w:val="00913396"/>
    <w:rsid w:val="00913D82"/>
    <w:rsid w:val="00914119"/>
    <w:rsid w:val="0091494F"/>
    <w:rsid w:val="00915029"/>
    <w:rsid w:val="009208E3"/>
    <w:rsid w:val="00922398"/>
    <w:rsid w:val="009223EB"/>
    <w:rsid w:val="00922CBE"/>
    <w:rsid w:val="00922EC5"/>
    <w:rsid w:val="00923F16"/>
    <w:rsid w:val="00926020"/>
    <w:rsid w:val="00927266"/>
    <w:rsid w:val="00930AFF"/>
    <w:rsid w:val="009319CF"/>
    <w:rsid w:val="00931AC2"/>
    <w:rsid w:val="0093765E"/>
    <w:rsid w:val="009413C3"/>
    <w:rsid w:val="0094147C"/>
    <w:rsid w:val="00943190"/>
    <w:rsid w:val="00943474"/>
    <w:rsid w:val="009459C0"/>
    <w:rsid w:val="00952571"/>
    <w:rsid w:val="00954895"/>
    <w:rsid w:val="00955EC4"/>
    <w:rsid w:val="00956D7A"/>
    <w:rsid w:val="009604DE"/>
    <w:rsid w:val="00960921"/>
    <w:rsid w:val="00961366"/>
    <w:rsid w:val="0096221B"/>
    <w:rsid w:val="00962832"/>
    <w:rsid w:val="00964462"/>
    <w:rsid w:val="009647F0"/>
    <w:rsid w:val="009663E4"/>
    <w:rsid w:val="00966D4A"/>
    <w:rsid w:val="00970F70"/>
    <w:rsid w:val="00971882"/>
    <w:rsid w:val="00974D20"/>
    <w:rsid w:val="00975505"/>
    <w:rsid w:val="00980747"/>
    <w:rsid w:val="00983896"/>
    <w:rsid w:val="00984962"/>
    <w:rsid w:val="009861F2"/>
    <w:rsid w:val="00987F20"/>
    <w:rsid w:val="00990E99"/>
    <w:rsid w:val="00991117"/>
    <w:rsid w:val="0099231E"/>
    <w:rsid w:val="00992716"/>
    <w:rsid w:val="0099484C"/>
    <w:rsid w:val="0099643F"/>
    <w:rsid w:val="00996716"/>
    <w:rsid w:val="00997F24"/>
    <w:rsid w:val="009A149C"/>
    <w:rsid w:val="009A288F"/>
    <w:rsid w:val="009A4943"/>
    <w:rsid w:val="009B2296"/>
    <w:rsid w:val="009C0E93"/>
    <w:rsid w:val="009C3D92"/>
    <w:rsid w:val="009C48FC"/>
    <w:rsid w:val="009C7280"/>
    <w:rsid w:val="009D107E"/>
    <w:rsid w:val="009D3588"/>
    <w:rsid w:val="009D3716"/>
    <w:rsid w:val="009D4E36"/>
    <w:rsid w:val="009E5373"/>
    <w:rsid w:val="009F0194"/>
    <w:rsid w:val="009F15C2"/>
    <w:rsid w:val="009F3390"/>
    <w:rsid w:val="009F445C"/>
    <w:rsid w:val="009F54BE"/>
    <w:rsid w:val="00A0105C"/>
    <w:rsid w:val="00A02554"/>
    <w:rsid w:val="00A04581"/>
    <w:rsid w:val="00A04CCB"/>
    <w:rsid w:val="00A04EBC"/>
    <w:rsid w:val="00A060A0"/>
    <w:rsid w:val="00A07B90"/>
    <w:rsid w:val="00A11B5F"/>
    <w:rsid w:val="00A13F70"/>
    <w:rsid w:val="00A1468C"/>
    <w:rsid w:val="00A15059"/>
    <w:rsid w:val="00A20928"/>
    <w:rsid w:val="00A20941"/>
    <w:rsid w:val="00A214EC"/>
    <w:rsid w:val="00A22A9D"/>
    <w:rsid w:val="00A311B0"/>
    <w:rsid w:val="00A32674"/>
    <w:rsid w:val="00A42329"/>
    <w:rsid w:val="00A43EB4"/>
    <w:rsid w:val="00A45110"/>
    <w:rsid w:val="00A4525B"/>
    <w:rsid w:val="00A477C1"/>
    <w:rsid w:val="00A501A0"/>
    <w:rsid w:val="00A513E1"/>
    <w:rsid w:val="00A53567"/>
    <w:rsid w:val="00A55B54"/>
    <w:rsid w:val="00A601CF"/>
    <w:rsid w:val="00A60294"/>
    <w:rsid w:val="00A6154B"/>
    <w:rsid w:val="00A63800"/>
    <w:rsid w:val="00A6383E"/>
    <w:rsid w:val="00A67C67"/>
    <w:rsid w:val="00A739BC"/>
    <w:rsid w:val="00A75E6F"/>
    <w:rsid w:val="00A764D5"/>
    <w:rsid w:val="00A7675C"/>
    <w:rsid w:val="00A77375"/>
    <w:rsid w:val="00A80739"/>
    <w:rsid w:val="00A84427"/>
    <w:rsid w:val="00A8522F"/>
    <w:rsid w:val="00A85484"/>
    <w:rsid w:val="00A87A6F"/>
    <w:rsid w:val="00A95798"/>
    <w:rsid w:val="00A96211"/>
    <w:rsid w:val="00A9690A"/>
    <w:rsid w:val="00AA0292"/>
    <w:rsid w:val="00AA1ADF"/>
    <w:rsid w:val="00AA2725"/>
    <w:rsid w:val="00AA4A4A"/>
    <w:rsid w:val="00AA5388"/>
    <w:rsid w:val="00AA5C5A"/>
    <w:rsid w:val="00AA645E"/>
    <w:rsid w:val="00AA7085"/>
    <w:rsid w:val="00AA76CF"/>
    <w:rsid w:val="00AB28AB"/>
    <w:rsid w:val="00AB33B0"/>
    <w:rsid w:val="00AB3CA4"/>
    <w:rsid w:val="00AB617A"/>
    <w:rsid w:val="00AB6794"/>
    <w:rsid w:val="00AB71CD"/>
    <w:rsid w:val="00AB74CC"/>
    <w:rsid w:val="00AC34BF"/>
    <w:rsid w:val="00AC3528"/>
    <w:rsid w:val="00AC3820"/>
    <w:rsid w:val="00AC49E5"/>
    <w:rsid w:val="00AD02D1"/>
    <w:rsid w:val="00AD43EF"/>
    <w:rsid w:val="00AD55E7"/>
    <w:rsid w:val="00AE07E4"/>
    <w:rsid w:val="00AE164A"/>
    <w:rsid w:val="00AE35DC"/>
    <w:rsid w:val="00AE4E90"/>
    <w:rsid w:val="00AE69C4"/>
    <w:rsid w:val="00AE7678"/>
    <w:rsid w:val="00AE7E2F"/>
    <w:rsid w:val="00AF53EB"/>
    <w:rsid w:val="00AF715A"/>
    <w:rsid w:val="00AF7585"/>
    <w:rsid w:val="00AF77ED"/>
    <w:rsid w:val="00B020D8"/>
    <w:rsid w:val="00B04DA6"/>
    <w:rsid w:val="00B061F8"/>
    <w:rsid w:val="00B10452"/>
    <w:rsid w:val="00B115F9"/>
    <w:rsid w:val="00B15FC5"/>
    <w:rsid w:val="00B176A2"/>
    <w:rsid w:val="00B20290"/>
    <w:rsid w:val="00B303F4"/>
    <w:rsid w:val="00B31713"/>
    <w:rsid w:val="00B34114"/>
    <w:rsid w:val="00B44B4B"/>
    <w:rsid w:val="00B46AC8"/>
    <w:rsid w:val="00B51B58"/>
    <w:rsid w:val="00B52F0F"/>
    <w:rsid w:val="00B6000C"/>
    <w:rsid w:val="00B60334"/>
    <w:rsid w:val="00B606E6"/>
    <w:rsid w:val="00B645EF"/>
    <w:rsid w:val="00B67CEE"/>
    <w:rsid w:val="00B7106C"/>
    <w:rsid w:val="00B72CFC"/>
    <w:rsid w:val="00B737E9"/>
    <w:rsid w:val="00B813AF"/>
    <w:rsid w:val="00B8260B"/>
    <w:rsid w:val="00B82B33"/>
    <w:rsid w:val="00B84D30"/>
    <w:rsid w:val="00B8610A"/>
    <w:rsid w:val="00B86B51"/>
    <w:rsid w:val="00B87641"/>
    <w:rsid w:val="00B95848"/>
    <w:rsid w:val="00B95B7A"/>
    <w:rsid w:val="00BA1162"/>
    <w:rsid w:val="00BA12E2"/>
    <w:rsid w:val="00BA14C5"/>
    <w:rsid w:val="00BA16D2"/>
    <w:rsid w:val="00BA2AC6"/>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080D"/>
    <w:rsid w:val="00BE3599"/>
    <w:rsid w:val="00BE4C45"/>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50DB"/>
    <w:rsid w:val="00C174D7"/>
    <w:rsid w:val="00C2235B"/>
    <w:rsid w:val="00C23899"/>
    <w:rsid w:val="00C24054"/>
    <w:rsid w:val="00C240B2"/>
    <w:rsid w:val="00C25711"/>
    <w:rsid w:val="00C27808"/>
    <w:rsid w:val="00C35534"/>
    <w:rsid w:val="00C36D4D"/>
    <w:rsid w:val="00C37597"/>
    <w:rsid w:val="00C40E83"/>
    <w:rsid w:val="00C42D02"/>
    <w:rsid w:val="00C43A6D"/>
    <w:rsid w:val="00C447FB"/>
    <w:rsid w:val="00C45A0B"/>
    <w:rsid w:val="00C47EE7"/>
    <w:rsid w:val="00C506FD"/>
    <w:rsid w:val="00C5390F"/>
    <w:rsid w:val="00C62A04"/>
    <w:rsid w:val="00C6614F"/>
    <w:rsid w:val="00C66164"/>
    <w:rsid w:val="00C71BB9"/>
    <w:rsid w:val="00C77B1C"/>
    <w:rsid w:val="00C824C3"/>
    <w:rsid w:val="00C83869"/>
    <w:rsid w:val="00C83AA7"/>
    <w:rsid w:val="00C86B04"/>
    <w:rsid w:val="00C915DB"/>
    <w:rsid w:val="00C919D0"/>
    <w:rsid w:val="00C92E6E"/>
    <w:rsid w:val="00C93191"/>
    <w:rsid w:val="00C96A9A"/>
    <w:rsid w:val="00CA23CD"/>
    <w:rsid w:val="00CA3215"/>
    <w:rsid w:val="00CA3EBD"/>
    <w:rsid w:val="00CA6694"/>
    <w:rsid w:val="00CB590F"/>
    <w:rsid w:val="00CB5AE5"/>
    <w:rsid w:val="00CC0E6A"/>
    <w:rsid w:val="00CC1435"/>
    <w:rsid w:val="00CC2305"/>
    <w:rsid w:val="00CC26B0"/>
    <w:rsid w:val="00CC3E63"/>
    <w:rsid w:val="00CC7694"/>
    <w:rsid w:val="00CD04F2"/>
    <w:rsid w:val="00CD1982"/>
    <w:rsid w:val="00CD49F2"/>
    <w:rsid w:val="00CD58B5"/>
    <w:rsid w:val="00CE2641"/>
    <w:rsid w:val="00CE35B7"/>
    <w:rsid w:val="00CE3774"/>
    <w:rsid w:val="00CE4DD7"/>
    <w:rsid w:val="00D01DD3"/>
    <w:rsid w:val="00D0216B"/>
    <w:rsid w:val="00D031E9"/>
    <w:rsid w:val="00D03DCA"/>
    <w:rsid w:val="00D040A3"/>
    <w:rsid w:val="00D07189"/>
    <w:rsid w:val="00D27B47"/>
    <w:rsid w:val="00D31E49"/>
    <w:rsid w:val="00D338C0"/>
    <w:rsid w:val="00D34B1D"/>
    <w:rsid w:val="00D35299"/>
    <w:rsid w:val="00D353A7"/>
    <w:rsid w:val="00D3658A"/>
    <w:rsid w:val="00D4005C"/>
    <w:rsid w:val="00D408F3"/>
    <w:rsid w:val="00D41296"/>
    <w:rsid w:val="00D46238"/>
    <w:rsid w:val="00D51005"/>
    <w:rsid w:val="00D52C3C"/>
    <w:rsid w:val="00D55B9D"/>
    <w:rsid w:val="00D55C1A"/>
    <w:rsid w:val="00D56D1F"/>
    <w:rsid w:val="00D57AC7"/>
    <w:rsid w:val="00D60A50"/>
    <w:rsid w:val="00D622CB"/>
    <w:rsid w:val="00D62FBE"/>
    <w:rsid w:val="00D634DD"/>
    <w:rsid w:val="00D63B73"/>
    <w:rsid w:val="00D64E90"/>
    <w:rsid w:val="00D668B5"/>
    <w:rsid w:val="00D71058"/>
    <w:rsid w:val="00D714E0"/>
    <w:rsid w:val="00D723B3"/>
    <w:rsid w:val="00D73251"/>
    <w:rsid w:val="00D80426"/>
    <w:rsid w:val="00D81EAD"/>
    <w:rsid w:val="00D82A42"/>
    <w:rsid w:val="00D83B57"/>
    <w:rsid w:val="00D859CC"/>
    <w:rsid w:val="00D86AC6"/>
    <w:rsid w:val="00D8765B"/>
    <w:rsid w:val="00D9143D"/>
    <w:rsid w:val="00D924C0"/>
    <w:rsid w:val="00DA1D8D"/>
    <w:rsid w:val="00DA37AB"/>
    <w:rsid w:val="00DA510D"/>
    <w:rsid w:val="00DA77D2"/>
    <w:rsid w:val="00DB0800"/>
    <w:rsid w:val="00DB2559"/>
    <w:rsid w:val="00DB39BB"/>
    <w:rsid w:val="00DB6627"/>
    <w:rsid w:val="00DC1CCA"/>
    <w:rsid w:val="00DD27F8"/>
    <w:rsid w:val="00DD5D50"/>
    <w:rsid w:val="00DD6163"/>
    <w:rsid w:val="00DE07AE"/>
    <w:rsid w:val="00DE290A"/>
    <w:rsid w:val="00DE3D59"/>
    <w:rsid w:val="00DE3F96"/>
    <w:rsid w:val="00DE40A3"/>
    <w:rsid w:val="00DE60BD"/>
    <w:rsid w:val="00DE6B32"/>
    <w:rsid w:val="00DF51EB"/>
    <w:rsid w:val="00DF55D3"/>
    <w:rsid w:val="00DF5F77"/>
    <w:rsid w:val="00E020F1"/>
    <w:rsid w:val="00E04D8F"/>
    <w:rsid w:val="00E06D81"/>
    <w:rsid w:val="00E07068"/>
    <w:rsid w:val="00E113DC"/>
    <w:rsid w:val="00E161B3"/>
    <w:rsid w:val="00E221A3"/>
    <w:rsid w:val="00E224A2"/>
    <w:rsid w:val="00E23684"/>
    <w:rsid w:val="00E23D6A"/>
    <w:rsid w:val="00E24648"/>
    <w:rsid w:val="00E3212E"/>
    <w:rsid w:val="00E323BD"/>
    <w:rsid w:val="00E33325"/>
    <w:rsid w:val="00E360AC"/>
    <w:rsid w:val="00E43BE2"/>
    <w:rsid w:val="00E446F7"/>
    <w:rsid w:val="00E5013B"/>
    <w:rsid w:val="00E502A2"/>
    <w:rsid w:val="00E50330"/>
    <w:rsid w:val="00E5066B"/>
    <w:rsid w:val="00E55C77"/>
    <w:rsid w:val="00E56255"/>
    <w:rsid w:val="00E57159"/>
    <w:rsid w:val="00E601FB"/>
    <w:rsid w:val="00E6151A"/>
    <w:rsid w:val="00E65741"/>
    <w:rsid w:val="00E679FB"/>
    <w:rsid w:val="00E71B02"/>
    <w:rsid w:val="00E7379B"/>
    <w:rsid w:val="00E75779"/>
    <w:rsid w:val="00E779A0"/>
    <w:rsid w:val="00E82C88"/>
    <w:rsid w:val="00E8769A"/>
    <w:rsid w:val="00E922B9"/>
    <w:rsid w:val="00E9289E"/>
    <w:rsid w:val="00E95E7C"/>
    <w:rsid w:val="00E964FD"/>
    <w:rsid w:val="00E973EE"/>
    <w:rsid w:val="00EA038B"/>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2FC6"/>
    <w:rsid w:val="00EC304F"/>
    <w:rsid w:val="00EC3367"/>
    <w:rsid w:val="00EC77B1"/>
    <w:rsid w:val="00ED1DFF"/>
    <w:rsid w:val="00ED62E1"/>
    <w:rsid w:val="00ED7CE6"/>
    <w:rsid w:val="00EE14D7"/>
    <w:rsid w:val="00EE4F79"/>
    <w:rsid w:val="00EE5A72"/>
    <w:rsid w:val="00EF0A7C"/>
    <w:rsid w:val="00EF1457"/>
    <w:rsid w:val="00EF44B5"/>
    <w:rsid w:val="00F0062A"/>
    <w:rsid w:val="00F0415C"/>
    <w:rsid w:val="00F05389"/>
    <w:rsid w:val="00F11EF3"/>
    <w:rsid w:val="00F13E30"/>
    <w:rsid w:val="00F14085"/>
    <w:rsid w:val="00F204EC"/>
    <w:rsid w:val="00F304E3"/>
    <w:rsid w:val="00F319DC"/>
    <w:rsid w:val="00F321FD"/>
    <w:rsid w:val="00F32668"/>
    <w:rsid w:val="00F33051"/>
    <w:rsid w:val="00F3459F"/>
    <w:rsid w:val="00F34989"/>
    <w:rsid w:val="00F42AAF"/>
    <w:rsid w:val="00F43767"/>
    <w:rsid w:val="00F44D0C"/>
    <w:rsid w:val="00F465AE"/>
    <w:rsid w:val="00F4675F"/>
    <w:rsid w:val="00F4716D"/>
    <w:rsid w:val="00F4779A"/>
    <w:rsid w:val="00F529A7"/>
    <w:rsid w:val="00F53B0E"/>
    <w:rsid w:val="00F55EB6"/>
    <w:rsid w:val="00F57D49"/>
    <w:rsid w:val="00F623FA"/>
    <w:rsid w:val="00F640DF"/>
    <w:rsid w:val="00F64D9E"/>
    <w:rsid w:val="00F65FEF"/>
    <w:rsid w:val="00F662D1"/>
    <w:rsid w:val="00F66F50"/>
    <w:rsid w:val="00F74797"/>
    <w:rsid w:val="00F7480D"/>
    <w:rsid w:val="00F74A8B"/>
    <w:rsid w:val="00F75EA9"/>
    <w:rsid w:val="00F765C1"/>
    <w:rsid w:val="00F76ECA"/>
    <w:rsid w:val="00F7750B"/>
    <w:rsid w:val="00F80F18"/>
    <w:rsid w:val="00F81388"/>
    <w:rsid w:val="00F82D39"/>
    <w:rsid w:val="00F83E1C"/>
    <w:rsid w:val="00F87A5E"/>
    <w:rsid w:val="00F91484"/>
    <w:rsid w:val="00F91D84"/>
    <w:rsid w:val="00F93093"/>
    <w:rsid w:val="00F95045"/>
    <w:rsid w:val="00F9572B"/>
    <w:rsid w:val="00F97682"/>
    <w:rsid w:val="00F97EF7"/>
    <w:rsid w:val="00FB0501"/>
    <w:rsid w:val="00FB08F4"/>
    <w:rsid w:val="00FB34F7"/>
    <w:rsid w:val="00FB55D7"/>
    <w:rsid w:val="00FB59A5"/>
    <w:rsid w:val="00FC026C"/>
    <w:rsid w:val="00FC37D0"/>
    <w:rsid w:val="00FC460A"/>
    <w:rsid w:val="00FC5668"/>
    <w:rsid w:val="00FD43FC"/>
    <w:rsid w:val="00FD46AF"/>
    <w:rsid w:val="00FD46DE"/>
    <w:rsid w:val="00FD4AAE"/>
    <w:rsid w:val="00FD4C09"/>
    <w:rsid w:val="00FD501B"/>
    <w:rsid w:val="00FD709B"/>
    <w:rsid w:val="00FD7808"/>
    <w:rsid w:val="00FE034F"/>
    <w:rsid w:val="00FE2B78"/>
    <w:rsid w:val="00FE308F"/>
    <w:rsid w:val="00FE43B3"/>
    <w:rsid w:val="00FF0567"/>
    <w:rsid w:val="00FF065A"/>
    <w:rsid w:val="00FF2FDA"/>
    <w:rsid w:val="00FF48E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4461314580?pwd=VEZ2ZUdYWUFDWXhQbDF3eFJURjZy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Props1.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3.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4.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10</cp:revision>
  <cp:lastPrinted>2022-11-10T12:58:00Z</cp:lastPrinted>
  <dcterms:created xsi:type="dcterms:W3CDTF">2022-12-07T14:47:00Z</dcterms:created>
  <dcterms:modified xsi:type="dcterms:W3CDTF">2022-12-14T16:32:00Z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