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17BA" w14:textId="29228800" w:rsidR="00312BD9" w:rsidRPr="002A37AF" w:rsidRDefault="00312BD9" w:rsidP="0055152A">
      <w:pPr>
        <w:jc w:val="center"/>
        <w:rPr>
          <w:rFonts w:cs="Arial"/>
          <w:b/>
          <w:szCs w:val="22"/>
        </w:rPr>
      </w:pPr>
      <w:r w:rsidRPr="002A37AF">
        <w:rPr>
          <w:rFonts w:cs="Arial"/>
          <w:b/>
          <w:szCs w:val="22"/>
        </w:rPr>
        <w:t>PARISH COUNCIL GENERAL MEETING</w:t>
      </w:r>
    </w:p>
    <w:p w14:paraId="4DDB2425" w14:textId="726249D5" w:rsidR="00312BD9" w:rsidRPr="002A37AF" w:rsidRDefault="00312BD9" w:rsidP="00312BD9">
      <w:pPr>
        <w:jc w:val="center"/>
        <w:rPr>
          <w:rFonts w:cs="Arial"/>
          <w:b/>
          <w:szCs w:val="22"/>
        </w:rPr>
      </w:pPr>
      <w:r w:rsidRPr="002A37AF">
        <w:rPr>
          <w:rFonts w:cs="Arial"/>
          <w:b/>
          <w:szCs w:val="22"/>
        </w:rPr>
        <w:t>Venue: Parish Meeting Room</w:t>
      </w:r>
    </w:p>
    <w:p w14:paraId="7205D539" w14:textId="10CC9E9C" w:rsidR="00312BD9" w:rsidRPr="002A37AF" w:rsidRDefault="00025CAB" w:rsidP="000A7CE8">
      <w:pPr>
        <w:jc w:val="center"/>
        <w:rPr>
          <w:rFonts w:cs="Arial"/>
          <w:b/>
          <w:szCs w:val="22"/>
        </w:rPr>
      </w:pPr>
      <w:r>
        <w:rPr>
          <w:rFonts w:cs="Arial"/>
          <w:b/>
          <w:szCs w:val="22"/>
        </w:rPr>
        <w:t>26</w:t>
      </w:r>
      <w:r w:rsidRPr="00025CAB">
        <w:rPr>
          <w:rFonts w:cs="Arial"/>
          <w:b/>
          <w:szCs w:val="22"/>
          <w:vertAlign w:val="superscript"/>
        </w:rPr>
        <w:t>th</w:t>
      </w:r>
      <w:r>
        <w:rPr>
          <w:rFonts w:cs="Arial"/>
          <w:b/>
          <w:szCs w:val="22"/>
        </w:rPr>
        <w:t xml:space="preserve"> </w:t>
      </w:r>
      <w:r w:rsidR="00F32495">
        <w:rPr>
          <w:rFonts w:cs="Arial"/>
          <w:b/>
          <w:szCs w:val="22"/>
        </w:rPr>
        <w:t>September</w:t>
      </w:r>
      <w:r w:rsidR="007152BD" w:rsidRPr="002A37AF">
        <w:rPr>
          <w:rFonts w:cs="Arial"/>
          <w:b/>
          <w:szCs w:val="22"/>
        </w:rPr>
        <w:t xml:space="preserve"> 2022</w:t>
      </w:r>
      <w:r w:rsidR="00073AD3" w:rsidRPr="002A37AF">
        <w:rPr>
          <w:rFonts w:cs="Arial"/>
          <w:b/>
          <w:szCs w:val="22"/>
        </w:rPr>
        <w:t xml:space="preserve"> 19</w:t>
      </w:r>
      <w:r w:rsidR="00EC0C95">
        <w:rPr>
          <w:rFonts w:cs="Arial"/>
          <w:b/>
          <w:szCs w:val="22"/>
        </w:rPr>
        <w:t>:</w:t>
      </w:r>
      <w:r w:rsidR="00073AD3" w:rsidRPr="002A37AF">
        <w:rPr>
          <w:rFonts w:cs="Arial"/>
          <w:b/>
          <w:szCs w:val="22"/>
        </w:rPr>
        <w:t>15</w:t>
      </w:r>
    </w:p>
    <w:p w14:paraId="79909046" w14:textId="02082C9E" w:rsidR="00B95B7A" w:rsidRPr="002A37AF" w:rsidRDefault="008035FA" w:rsidP="0055152A">
      <w:pPr>
        <w:jc w:val="center"/>
        <w:rPr>
          <w:rFonts w:cs="Arial"/>
          <w:b/>
          <w:szCs w:val="22"/>
        </w:rPr>
      </w:pPr>
      <w:r w:rsidRPr="002A37AF">
        <w:rPr>
          <w:rFonts w:cs="Arial"/>
          <w:b/>
          <w:szCs w:val="22"/>
        </w:rPr>
        <w:t>Minutes</w:t>
      </w:r>
    </w:p>
    <w:p w14:paraId="57EFE5C9" w14:textId="77777777" w:rsidR="0048084B" w:rsidRDefault="0048084B" w:rsidP="0036457D">
      <w:pPr>
        <w:jc w:val="both"/>
        <w:rPr>
          <w:rFonts w:cs="Arial"/>
          <w:szCs w:val="22"/>
        </w:rPr>
        <w:sectPr w:rsidR="0048084B" w:rsidSect="00E113DC">
          <w:headerReference w:type="default" r:id="rId7"/>
          <w:footerReference w:type="default" r:id="rId8"/>
          <w:headerReference w:type="first" r:id="rId9"/>
          <w:footerReference w:type="first" r:id="rId10"/>
          <w:pgSz w:w="11906" w:h="16838"/>
          <w:pgMar w:top="1440" w:right="1440" w:bottom="1440" w:left="1440" w:header="357" w:footer="346" w:gutter="0"/>
          <w:cols w:space="708"/>
          <w:titlePg/>
          <w:docGrid w:linePitch="360"/>
        </w:sectPr>
      </w:pPr>
    </w:p>
    <w:p w14:paraId="6E901A1D" w14:textId="77777777" w:rsidR="0036457D" w:rsidRPr="002A37AF" w:rsidRDefault="0036457D" w:rsidP="0036457D">
      <w:pPr>
        <w:jc w:val="both"/>
        <w:rPr>
          <w:rFonts w:cs="Arial"/>
          <w:b/>
          <w:szCs w:val="22"/>
        </w:rPr>
      </w:pPr>
      <w:r w:rsidRPr="002A37AF">
        <w:rPr>
          <w:rFonts w:cs="Arial"/>
          <w:szCs w:val="22"/>
        </w:rPr>
        <w:t>Present:</w:t>
      </w:r>
    </w:p>
    <w:p w14:paraId="2946B768" w14:textId="77777777" w:rsidR="0036457D" w:rsidRPr="002A37AF" w:rsidRDefault="0036457D" w:rsidP="0036457D">
      <w:pPr>
        <w:jc w:val="both"/>
        <w:rPr>
          <w:rFonts w:cs="Arial"/>
          <w:b/>
          <w:szCs w:val="22"/>
        </w:rPr>
      </w:pPr>
      <w:r w:rsidRPr="002A37AF">
        <w:rPr>
          <w:rFonts w:cs="Arial"/>
          <w:szCs w:val="22"/>
        </w:rPr>
        <w:t>Cllr Alan Youel (Chairman)</w:t>
      </w:r>
    </w:p>
    <w:p w14:paraId="18F6E7C7" w14:textId="74400AEC" w:rsidR="0036457D" w:rsidRPr="002A37AF" w:rsidRDefault="0036457D" w:rsidP="004E26A5">
      <w:pPr>
        <w:tabs>
          <w:tab w:val="left" w:pos="7455"/>
        </w:tabs>
        <w:jc w:val="both"/>
        <w:rPr>
          <w:rFonts w:cs="Arial"/>
          <w:bCs/>
          <w:szCs w:val="22"/>
        </w:rPr>
      </w:pPr>
      <w:r w:rsidRPr="002A37AF">
        <w:rPr>
          <w:rFonts w:cs="Arial"/>
          <w:bCs/>
          <w:szCs w:val="22"/>
        </w:rPr>
        <w:t>Cllr Kristian Burgess (Vice Chair</w:t>
      </w:r>
      <w:r w:rsidR="0048084B">
        <w:rPr>
          <w:rFonts w:cs="Arial"/>
          <w:bCs/>
          <w:szCs w:val="22"/>
        </w:rPr>
        <w:t>)</w:t>
      </w:r>
    </w:p>
    <w:p w14:paraId="53266C59" w14:textId="77777777" w:rsidR="0036457D" w:rsidRPr="002A37AF" w:rsidRDefault="0036457D" w:rsidP="0036457D">
      <w:pPr>
        <w:jc w:val="both"/>
        <w:rPr>
          <w:rFonts w:cs="Arial"/>
          <w:bCs/>
          <w:szCs w:val="22"/>
        </w:rPr>
      </w:pPr>
      <w:r w:rsidRPr="002A37AF">
        <w:rPr>
          <w:rFonts w:cs="Arial"/>
          <w:bCs/>
          <w:szCs w:val="22"/>
        </w:rPr>
        <w:t>Cllr Mark Allen</w:t>
      </w:r>
    </w:p>
    <w:p w14:paraId="3CA98038" w14:textId="14ED907B" w:rsidR="008B3AA3" w:rsidRPr="002A37AF" w:rsidRDefault="0036457D" w:rsidP="0036457D">
      <w:pPr>
        <w:jc w:val="both"/>
        <w:rPr>
          <w:rFonts w:cs="Arial"/>
          <w:bCs/>
          <w:szCs w:val="22"/>
        </w:rPr>
      </w:pPr>
      <w:r w:rsidRPr="002A37AF">
        <w:rPr>
          <w:rFonts w:cs="Arial"/>
          <w:bCs/>
          <w:szCs w:val="22"/>
        </w:rPr>
        <w:t>Cllr Edward Jerrams Coughtrey</w:t>
      </w:r>
      <w:r w:rsidR="0048084B">
        <w:rPr>
          <w:rFonts w:cs="Arial"/>
          <w:bCs/>
          <w:szCs w:val="22"/>
        </w:rPr>
        <w:tab/>
      </w:r>
    </w:p>
    <w:p w14:paraId="6623FFC2" w14:textId="3A4183FA" w:rsidR="0036457D" w:rsidRPr="002A37AF" w:rsidRDefault="0036457D" w:rsidP="0036457D">
      <w:pPr>
        <w:jc w:val="both"/>
        <w:rPr>
          <w:rFonts w:cs="Arial"/>
          <w:bCs/>
          <w:szCs w:val="22"/>
        </w:rPr>
      </w:pPr>
      <w:r w:rsidRPr="002A37AF">
        <w:rPr>
          <w:rFonts w:cs="Arial"/>
          <w:bCs/>
          <w:szCs w:val="22"/>
        </w:rPr>
        <w:t xml:space="preserve">Cllr Ruth </w:t>
      </w:r>
      <w:proofErr w:type="spellStart"/>
      <w:r w:rsidRPr="002A37AF">
        <w:rPr>
          <w:rFonts w:cs="Arial"/>
          <w:bCs/>
          <w:szCs w:val="22"/>
        </w:rPr>
        <w:t>Hoose</w:t>
      </w:r>
      <w:proofErr w:type="spellEnd"/>
    </w:p>
    <w:p w14:paraId="3AC4D25F" w14:textId="3B7A382B" w:rsidR="0036457D" w:rsidRPr="002A37AF" w:rsidRDefault="0036457D" w:rsidP="0036457D">
      <w:pPr>
        <w:jc w:val="both"/>
        <w:rPr>
          <w:rFonts w:cs="Arial"/>
          <w:bCs/>
          <w:szCs w:val="22"/>
        </w:rPr>
      </w:pPr>
      <w:r w:rsidRPr="002A37AF">
        <w:rPr>
          <w:rFonts w:cs="Arial"/>
          <w:bCs/>
          <w:szCs w:val="22"/>
        </w:rPr>
        <w:t>Cllr Alison Knight</w:t>
      </w:r>
    </w:p>
    <w:p w14:paraId="5AC9A316" w14:textId="7E70E0D6" w:rsidR="0036457D" w:rsidRDefault="0036457D" w:rsidP="0036457D">
      <w:pPr>
        <w:jc w:val="both"/>
        <w:rPr>
          <w:rFonts w:cs="Arial"/>
          <w:bCs/>
          <w:szCs w:val="22"/>
        </w:rPr>
      </w:pPr>
      <w:r w:rsidRPr="002A37AF">
        <w:rPr>
          <w:rFonts w:cs="Arial"/>
          <w:bCs/>
          <w:szCs w:val="22"/>
        </w:rPr>
        <w:t>Cllr Kay Stevens</w:t>
      </w:r>
    </w:p>
    <w:p w14:paraId="4B6E7BD6" w14:textId="52172CC9" w:rsidR="008B3AA3" w:rsidRPr="002A37AF" w:rsidRDefault="008B3AA3" w:rsidP="0036457D">
      <w:pPr>
        <w:jc w:val="both"/>
        <w:rPr>
          <w:rFonts w:cs="Arial"/>
          <w:bCs/>
          <w:szCs w:val="22"/>
        </w:rPr>
      </w:pPr>
      <w:r>
        <w:rPr>
          <w:rFonts w:cs="Arial"/>
          <w:bCs/>
          <w:szCs w:val="22"/>
        </w:rPr>
        <w:t>Cllr Nina Truman</w:t>
      </w:r>
    </w:p>
    <w:p w14:paraId="3BB05B9E" w14:textId="05E45AEF" w:rsidR="0036457D" w:rsidRPr="002A37AF" w:rsidRDefault="0036457D" w:rsidP="0036457D">
      <w:pPr>
        <w:jc w:val="both"/>
        <w:rPr>
          <w:rFonts w:cs="Arial"/>
          <w:bCs/>
          <w:szCs w:val="22"/>
        </w:rPr>
      </w:pPr>
      <w:r w:rsidRPr="002A37AF">
        <w:rPr>
          <w:rFonts w:cs="Arial"/>
          <w:bCs/>
          <w:szCs w:val="22"/>
        </w:rPr>
        <w:t>Parish Clerk / RFO</w:t>
      </w:r>
    </w:p>
    <w:p w14:paraId="294F3925" w14:textId="237E4C61" w:rsidR="0048084B" w:rsidRDefault="0048084B" w:rsidP="00312BD9">
      <w:pPr>
        <w:rPr>
          <w:rFonts w:cs="Arial"/>
          <w:b/>
          <w:szCs w:val="22"/>
        </w:rPr>
        <w:sectPr w:rsidR="0048084B" w:rsidSect="0048084B">
          <w:type w:val="continuous"/>
          <w:pgSz w:w="11906" w:h="16838"/>
          <w:pgMar w:top="1440" w:right="1440" w:bottom="1440" w:left="1440" w:header="357" w:footer="346" w:gutter="0"/>
          <w:cols w:num="2" w:space="708"/>
          <w:titlePg/>
          <w:docGrid w:linePitch="360"/>
        </w:sectPr>
      </w:pPr>
    </w:p>
    <w:p w14:paraId="7354952B" w14:textId="044A1452" w:rsidR="008B3AA3" w:rsidRPr="008B3AA3" w:rsidRDefault="008B3AA3" w:rsidP="00312BD9">
      <w:pPr>
        <w:rPr>
          <w:rFonts w:cs="Arial"/>
          <w:bCs/>
          <w:szCs w:val="22"/>
        </w:rPr>
      </w:pPr>
      <w:r>
        <w:rPr>
          <w:rFonts w:cs="Arial"/>
          <w:bCs/>
          <w:szCs w:val="22"/>
        </w:rPr>
        <w:t xml:space="preserve">Rachel Washer joined the table following co-option to partake in discussion though was excluded from voting in accordance with </w:t>
      </w:r>
      <w:r w:rsidR="00025CAB">
        <w:rPr>
          <w:rFonts w:cs="Arial"/>
          <w:bCs/>
          <w:szCs w:val="22"/>
        </w:rPr>
        <w:t>The Local Government Act 1972</w:t>
      </w:r>
      <w:r>
        <w:rPr>
          <w:rFonts w:cs="Arial"/>
          <w:bCs/>
          <w:szCs w:val="22"/>
        </w:rPr>
        <w:t>.</w:t>
      </w:r>
    </w:p>
    <w:p w14:paraId="7E529BA2" w14:textId="77777777" w:rsidR="008B3AA3" w:rsidRDefault="008B3AA3" w:rsidP="00312BD9">
      <w:pPr>
        <w:rPr>
          <w:rFonts w:cs="Arial"/>
          <w:b/>
          <w:szCs w:val="22"/>
        </w:rPr>
      </w:pPr>
    </w:p>
    <w:p w14:paraId="2406DE1E" w14:textId="0EEB9227" w:rsidR="00B04DA6" w:rsidRPr="002A37AF" w:rsidRDefault="00EC0C95" w:rsidP="00312BD9">
      <w:pPr>
        <w:rPr>
          <w:rFonts w:cs="Arial"/>
          <w:b/>
          <w:szCs w:val="22"/>
        </w:rPr>
      </w:pPr>
      <w:r>
        <w:rPr>
          <w:rFonts w:cs="Arial"/>
          <w:b/>
          <w:szCs w:val="22"/>
        </w:rPr>
        <w:t>Meeting commenced 19:2</w:t>
      </w:r>
      <w:r w:rsidR="009A7482">
        <w:rPr>
          <w:rFonts w:cs="Arial"/>
          <w:b/>
          <w:szCs w:val="22"/>
        </w:rPr>
        <w:t>0</w:t>
      </w:r>
    </w:p>
    <w:p w14:paraId="06224FA2" w14:textId="35BAA908" w:rsidR="00F32495" w:rsidRPr="00B8260B" w:rsidRDefault="00F32495" w:rsidP="00F32495">
      <w:pPr>
        <w:rPr>
          <w:rFonts w:cs="Arial"/>
          <w:bCs/>
          <w:szCs w:val="22"/>
        </w:rPr>
      </w:pPr>
      <w:r w:rsidRPr="00B8260B">
        <w:rPr>
          <w:rFonts w:cs="Arial"/>
          <w:b/>
          <w:szCs w:val="22"/>
        </w:rPr>
        <w:t>22/1125</w:t>
      </w:r>
      <w:r w:rsidRPr="00B8260B">
        <w:rPr>
          <w:rFonts w:cs="Arial"/>
          <w:b/>
          <w:szCs w:val="22"/>
        </w:rPr>
        <w:tab/>
        <w:t>Apologies for absence</w:t>
      </w:r>
      <w:r w:rsidRPr="00B8260B">
        <w:rPr>
          <w:rFonts w:cs="Arial"/>
          <w:b/>
          <w:szCs w:val="22"/>
        </w:rPr>
        <w:tab/>
      </w:r>
      <w:r w:rsidRPr="00B8260B">
        <w:rPr>
          <w:rFonts w:cs="Arial"/>
          <w:b/>
          <w:szCs w:val="22"/>
        </w:rPr>
        <w:tab/>
      </w:r>
      <w:sdt>
        <w:sdtPr>
          <w:rPr>
            <w:rFonts w:cs="Arial"/>
            <w:b/>
            <w:szCs w:val="22"/>
          </w:rPr>
          <w:id w:val="-1444532062"/>
          <w:docPartObj>
            <w:docPartGallery w:val="Watermarks"/>
          </w:docPartObj>
        </w:sdtPr>
        <w:sdtContent>
          <w:r w:rsidR="00F30C4B" w:rsidRPr="00F30C4B">
            <w:rPr>
              <w:rFonts w:cs="Arial"/>
              <w:b/>
              <w:noProof/>
              <w:szCs w:val="22"/>
            </w:rPr>
            <mc:AlternateContent>
              <mc:Choice Requires="wps">
                <w:drawing>
                  <wp:anchor distT="0" distB="0" distL="114300" distR="114300" simplePos="0" relativeHeight="251659264" behindDoc="1" locked="0" layoutInCell="0" allowOverlap="1" wp14:anchorId="01B86026" wp14:editId="129D7D83">
                    <wp:simplePos x="0" y="0"/>
                    <wp:positionH relativeFrom="margin">
                      <wp:align>center</wp:align>
                    </wp:positionH>
                    <wp:positionV relativeFrom="margin">
                      <wp:align>center</wp:align>
                    </wp:positionV>
                    <wp:extent cx="5237480" cy="3142615"/>
                    <wp:effectExtent l="0" t="1143000" r="0" b="657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E57456" w14:textId="77777777" w:rsidR="00F30C4B" w:rsidRDefault="00F30C4B" w:rsidP="00F30C4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B86026" id="_x0000_t202" coordsize="21600,21600" o:spt="202" path="m,l,21600r21600,l21600,xe">
                    <v:stroke joinstyle="miter"/>
                    <v:path gradientshapeok="t" o:connecttype="rect"/>
                  </v:shapetype>
                  <v:shape id="Text Box 6"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05E57456" w14:textId="77777777" w:rsidR="00F30C4B" w:rsidRDefault="00F30C4B" w:rsidP="00F30C4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3C9566A3" w14:textId="1EC2C5EF" w:rsidR="008B3AA3" w:rsidRDefault="00F32495" w:rsidP="00F32495">
      <w:pPr>
        <w:rPr>
          <w:rFonts w:cs="Arial"/>
          <w:bCs/>
          <w:szCs w:val="22"/>
        </w:rPr>
      </w:pPr>
      <w:r>
        <w:rPr>
          <w:rFonts w:cs="Arial"/>
          <w:b/>
          <w:szCs w:val="22"/>
        </w:rPr>
        <w:t xml:space="preserve">Apologies received: </w:t>
      </w:r>
      <w:r w:rsidRPr="00F32495">
        <w:rPr>
          <w:rFonts w:cs="Arial"/>
          <w:bCs/>
          <w:szCs w:val="22"/>
        </w:rPr>
        <w:t>Cllr Richard Solesbury-Timms</w:t>
      </w:r>
    </w:p>
    <w:p w14:paraId="6F192CD3" w14:textId="2B2753B3" w:rsidR="008B3AA3" w:rsidRPr="00F32495" w:rsidRDefault="008B3AA3" w:rsidP="00F32495">
      <w:pPr>
        <w:rPr>
          <w:rFonts w:cs="Arial"/>
          <w:bCs/>
          <w:szCs w:val="22"/>
        </w:rPr>
      </w:pPr>
      <w:r>
        <w:rPr>
          <w:rFonts w:cs="Arial"/>
          <w:bCs/>
          <w:szCs w:val="22"/>
        </w:rPr>
        <w:t>Cllr Burgess will depart early due to work commitments.</w:t>
      </w:r>
    </w:p>
    <w:p w14:paraId="24B33306" w14:textId="320911A1" w:rsidR="00F32495" w:rsidRPr="00F32495" w:rsidRDefault="00F32495" w:rsidP="00F32495">
      <w:pPr>
        <w:rPr>
          <w:rFonts w:cs="Arial"/>
          <w:bCs/>
          <w:szCs w:val="22"/>
        </w:rPr>
      </w:pPr>
      <w:r w:rsidRPr="00F32495">
        <w:rPr>
          <w:rFonts w:cs="Arial"/>
          <w:bCs/>
          <w:szCs w:val="22"/>
        </w:rPr>
        <w:t>Members notified of Stuart Howards resignation from office.</w:t>
      </w:r>
    </w:p>
    <w:p w14:paraId="0AF5A08B" w14:textId="31301560" w:rsidR="00F32495" w:rsidRPr="00B8260B" w:rsidRDefault="008B3AA3" w:rsidP="00F32495">
      <w:pPr>
        <w:rPr>
          <w:rFonts w:cs="Arial"/>
          <w:b/>
          <w:szCs w:val="22"/>
        </w:rPr>
      </w:pPr>
      <w:r>
        <w:rPr>
          <w:rFonts w:cs="Arial"/>
          <w:b/>
          <w:szCs w:val="22"/>
        </w:rPr>
        <w:br/>
      </w:r>
      <w:r w:rsidR="00F32495" w:rsidRPr="00B8260B">
        <w:rPr>
          <w:rFonts w:cs="Arial"/>
          <w:b/>
          <w:szCs w:val="22"/>
        </w:rPr>
        <w:t>22/112</w:t>
      </w:r>
      <w:r w:rsidR="00F32495">
        <w:rPr>
          <w:rFonts w:cs="Arial"/>
          <w:b/>
          <w:szCs w:val="22"/>
        </w:rPr>
        <w:t>6</w:t>
      </w:r>
      <w:r w:rsidR="00F32495" w:rsidRPr="00B8260B">
        <w:rPr>
          <w:rFonts w:cs="Arial"/>
          <w:b/>
          <w:szCs w:val="22"/>
        </w:rPr>
        <w:tab/>
        <w:t>OPEN MEETING</w:t>
      </w:r>
    </w:p>
    <w:p w14:paraId="10CBF434" w14:textId="7963D7A4" w:rsidR="007A1BF2" w:rsidRDefault="00F32495" w:rsidP="00312BD9">
      <w:pPr>
        <w:rPr>
          <w:rFonts w:cs="Arial"/>
          <w:bCs/>
          <w:szCs w:val="22"/>
        </w:rPr>
      </w:pPr>
      <w:r w:rsidRPr="00F32495">
        <w:rPr>
          <w:rFonts w:cs="Arial"/>
          <w:bCs/>
          <w:szCs w:val="22"/>
        </w:rPr>
        <w:t>A member of the pub</w:t>
      </w:r>
      <w:r w:rsidR="00D77DC8">
        <w:rPr>
          <w:rFonts w:cs="Arial"/>
          <w:bCs/>
          <w:szCs w:val="22"/>
        </w:rPr>
        <w:t>l</w:t>
      </w:r>
      <w:r w:rsidRPr="00F32495">
        <w:rPr>
          <w:rFonts w:cs="Arial"/>
          <w:bCs/>
          <w:szCs w:val="22"/>
        </w:rPr>
        <w:t>ic</w:t>
      </w:r>
      <w:r>
        <w:rPr>
          <w:rFonts w:cs="Arial"/>
          <w:bCs/>
          <w:szCs w:val="22"/>
        </w:rPr>
        <w:t xml:space="preserve"> </w:t>
      </w:r>
      <w:r w:rsidR="003613AB">
        <w:rPr>
          <w:rFonts w:cs="Arial"/>
          <w:bCs/>
          <w:szCs w:val="22"/>
        </w:rPr>
        <w:t>made commentary on the following agenda item:</w:t>
      </w:r>
    </w:p>
    <w:p w14:paraId="3202471E" w14:textId="1C6F1880" w:rsidR="00430B25" w:rsidRDefault="007A1BF2" w:rsidP="00312BD9">
      <w:pPr>
        <w:rPr>
          <w:rFonts w:cs="Arial"/>
          <w:bCs/>
          <w:szCs w:val="22"/>
        </w:rPr>
      </w:pPr>
      <w:r>
        <w:rPr>
          <w:rFonts w:cs="Arial"/>
          <w:bCs/>
          <w:szCs w:val="22"/>
        </w:rPr>
        <w:t>22/1131</w:t>
      </w:r>
      <w:r w:rsidR="00430B25">
        <w:rPr>
          <w:rFonts w:cs="Arial"/>
          <w:bCs/>
          <w:szCs w:val="22"/>
        </w:rPr>
        <w:t xml:space="preserve">. Do the outstanding developer contributions account for </w:t>
      </w:r>
      <w:r>
        <w:rPr>
          <w:rFonts w:cs="Arial"/>
          <w:bCs/>
          <w:szCs w:val="22"/>
        </w:rPr>
        <w:t>MUGA funds</w:t>
      </w:r>
      <w:r w:rsidR="00430B25">
        <w:rPr>
          <w:rFonts w:cs="Arial"/>
          <w:bCs/>
          <w:szCs w:val="22"/>
        </w:rPr>
        <w:t>?</w:t>
      </w:r>
    </w:p>
    <w:p w14:paraId="412620B3" w14:textId="74BD4594" w:rsidR="009079C3" w:rsidRDefault="009A7482" w:rsidP="00312BD9">
      <w:pPr>
        <w:rPr>
          <w:rFonts w:cs="Arial"/>
          <w:bCs/>
          <w:szCs w:val="22"/>
        </w:rPr>
      </w:pPr>
      <w:r>
        <w:rPr>
          <w:rFonts w:cs="Arial"/>
          <w:bCs/>
          <w:szCs w:val="22"/>
        </w:rPr>
        <w:t>T</w:t>
      </w:r>
      <w:r w:rsidR="007A1BF2">
        <w:rPr>
          <w:rFonts w:cs="Arial"/>
          <w:bCs/>
          <w:szCs w:val="22"/>
        </w:rPr>
        <w:t>he Chairman advised t</w:t>
      </w:r>
      <w:r>
        <w:rPr>
          <w:rFonts w:cs="Arial"/>
          <w:bCs/>
          <w:szCs w:val="22"/>
        </w:rPr>
        <w:t xml:space="preserve">he member of the public to put outstanding </w:t>
      </w:r>
      <w:r w:rsidR="006E6B11">
        <w:rPr>
          <w:rFonts w:cs="Arial"/>
          <w:bCs/>
          <w:szCs w:val="22"/>
        </w:rPr>
        <w:t>comment</w:t>
      </w:r>
      <w:r>
        <w:rPr>
          <w:rFonts w:cs="Arial"/>
          <w:bCs/>
          <w:szCs w:val="22"/>
        </w:rPr>
        <w:t>s to the clerk</w:t>
      </w:r>
      <w:r w:rsidR="006E6B11">
        <w:rPr>
          <w:rFonts w:cs="Arial"/>
          <w:bCs/>
          <w:szCs w:val="22"/>
        </w:rPr>
        <w:t xml:space="preserve">’s </w:t>
      </w:r>
      <w:r>
        <w:rPr>
          <w:rFonts w:cs="Arial"/>
          <w:bCs/>
          <w:szCs w:val="22"/>
        </w:rPr>
        <w:t>e</w:t>
      </w:r>
      <w:r w:rsidR="006E6B11">
        <w:rPr>
          <w:rFonts w:cs="Arial"/>
          <w:bCs/>
          <w:szCs w:val="22"/>
        </w:rPr>
        <w:t>-</w:t>
      </w:r>
      <w:r>
        <w:rPr>
          <w:rFonts w:cs="Arial"/>
          <w:bCs/>
          <w:szCs w:val="22"/>
        </w:rPr>
        <w:t xml:space="preserve">mail as the member was speaking </w:t>
      </w:r>
      <w:r w:rsidR="002A0810">
        <w:rPr>
          <w:rFonts w:cs="Arial"/>
          <w:bCs/>
          <w:szCs w:val="22"/>
        </w:rPr>
        <w:t>outside</w:t>
      </w:r>
      <w:r w:rsidR="007A1BF2">
        <w:rPr>
          <w:rFonts w:cs="Arial"/>
          <w:bCs/>
          <w:szCs w:val="22"/>
        </w:rPr>
        <w:t xml:space="preserve"> of the </w:t>
      </w:r>
      <w:r w:rsidR="00D21466">
        <w:rPr>
          <w:rFonts w:cs="Arial"/>
          <w:bCs/>
          <w:szCs w:val="22"/>
        </w:rPr>
        <w:t>S</w:t>
      </w:r>
      <w:r w:rsidR="002A0810">
        <w:rPr>
          <w:rFonts w:cs="Arial"/>
          <w:bCs/>
          <w:szCs w:val="22"/>
        </w:rPr>
        <w:t xml:space="preserve">tanding </w:t>
      </w:r>
      <w:r w:rsidR="00D21466">
        <w:rPr>
          <w:rFonts w:cs="Arial"/>
          <w:bCs/>
          <w:szCs w:val="22"/>
        </w:rPr>
        <w:t>O</w:t>
      </w:r>
      <w:r w:rsidR="002A0810">
        <w:rPr>
          <w:rFonts w:cs="Arial"/>
          <w:bCs/>
          <w:szCs w:val="22"/>
        </w:rPr>
        <w:t>rder</w:t>
      </w:r>
      <w:r w:rsidR="00D21466">
        <w:rPr>
          <w:rFonts w:cs="Arial"/>
          <w:bCs/>
          <w:szCs w:val="22"/>
        </w:rPr>
        <w:t>s</w:t>
      </w:r>
      <w:r w:rsidR="002A0810">
        <w:rPr>
          <w:rFonts w:cs="Arial"/>
          <w:bCs/>
          <w:szCs w:val="22"/>
        </w:rPr>
        <w:t>.</w:t>
      </w:r>
      <w:r w:rsidR="007A1BF2">
        <w:rPr>
          <w:rFonts w:cs="Arial"/>
          <w:bCs/>
          <w:szCs w:val="22"/>
        </w:rPr>
        <w:t xml:space="preserve"> F</w:t>
      </w:r>
      <w:r w:rsidR="00CE5EF5">
        <w:rPr>
          <w:rFonts w:cs="Arial"/>
          <w:bCs/>
          <w:szCs w:val="22"/>
        </w:rPr>
        <w:t>urther commentary of the member of the public</w:t>
      </w:r>
      <w:r w:rsidR="00187C6B">
        <w:rPr>
          <w:rFonts w:cs="Arial"/>
          <w:bCs/>
          <w:szCs w:val="22"/>
        </w:rPr>
        <w:t xml:space="preserve"> </w:t>
      </w:r>
      <w:r w:rsidR="00F4478A">
        <w:rPr>
          <w:rFonts w:cs="Arial"/>
          <w:bCs/>
          <w:szCs w:val="22"/>
        </w:rPr>
        <w:t>ha</w:t>
      </w:r>
      <w:r w:rsidR="00187C6B">
        <w:rPr>
          <w:rFonts w:cs="Arial"/>
          <w:bCs/>
          <w:szCs w:val="22"/>
        </w:rPr>
        <w:t>s</w:t>
      </w:r>
      <w:r w:rsidR="00CE5EF5">
        <w:rPr>
          <w:rFonts w:cs="Arial"/>
          <w:bCs/>
          <w:szCs w:val="22"/>
        </w:rPr>
        <w:t xml:space="preserve"> not</w:t>
      </w:r>
      <w:r w:rsidR="00F4478A">
        <w:rPr>
          <w:rFonts w:cs="Arial"/>
          <w:bCs/>
          <w:szCs w:val="22"/>
        </w:rPr>
        <w:t xml:space="preserve"> been</w:t>
      </w:r>
      <w:r w:rsidR="00CE5EF5">
        <w:rPr>
          <w:rFonts w:cs="Arial"/>
          <w:bCs/>
          <w:szCs w:val="22"/>
        </w:rPr>
        <w:t xml:space="preserve"> </w:t>
      </w:r>
      <w:r w:rsidR="00430B25">
        <w:rPr>
          <w:rFonts w:cs="Arial"/>
          <w:bCs/>
          <w:szCs w:val="22"/>
        </w:rPr>
        <w:t>includ</w:t>
      </w:r>
      <w:r w:rsidR="00CE5EF5">
        <w:rPr>
          <w:rFonts w:cs="Arial"/>
          <w:bCs/>
          <w:szCs w:val="22"/>
        </w:rPr>
        <w:t>ed for this reason.</w:t>
      </w:r>
    </w:p>
    <w:p w14:paraId="46C4BB0F" w14:textId="04491721" w:rsidR="009A7482" w:rsidRDefault="009A7482" w:rsidP="00312BD9">
      <w:pPr>
        <w:rPr>
          <w:rFonts w:cs="Arial"/>
          <w:bCs/>
          <w:szCs w:val="22"/>
        </w:rPr>
      </w:pPr>
    </w:p>
    <w:p w14:paraId="0308F6F4" w14:textId="6A1001AF" w:rsidR="009A7482" w:rsidRDefault="009A7482" w:rsidP="00312BD9">
      <w:pPr>
        <w:rPr>
          <w:rFonts w:cs="Arial"/>
          <w:bCs/>
          <w:szCs w:val="22"/>
        </w:rPr>
      </w:pPr>
      <w:r>
        <w:rPr>
          <w:rFonts w:cs="Arial"/>
          <w:bCs/>
          <w:szCs w:val="22"/>
        </w:rPr>
        <w:t xml:space="preserve">A second </w:t>
      </w:r>
      <w:r w:rsidR="006E6B11">
        <w:rPr>
          <w:rFonts w:cs="Arial"/>
          <w:bCs/>
          <w:szCs w:val="22"/>
        </w:rPr>
        <w:t>member of the public</w:t>
      </w:r>
      <w:r>
        <w:rPr>
          <w:rFonts w:cs="Arial"/>
          <w:bCs/>
          <w:szCs w:val="22"/>
        </w:rPr>
        <w:t xml:space="preserve"> </w:t>
      </w:r>
      <w:r w:rsidR="00430B25">
        <w:rPr>
          <w:rFonts w:cs="Arial"/>
          <w:bCs/>
          <w:szCs w:val="22"/>
        </w:rPr>
        <w:t>made commentary on the following agenda item:</w:t>
      </w:r>
      <w:r w:rsidR="00430B25">
        <w:rPr>
          <w:rFonts w:cs="Arial"/>
          <w:bCs/>
          <w:szCs w:val="22"/>
        </w:rPr>
        <w:br/>
        <w:t>22/1157. Request for information on grant funding protocols.</w:t>
      </w:r>
    </w:p>
    <w:p w14:paraId="027F568C" w14:textId="01C9CDEF" w:rsidR="009A7482" w:rsidRPr="009A7482" w:rsidRDefault="009A7482" w:rsidP="00312BD9">
      <w:pPr>
        <w:rPr>
          <w:rFonts w:cs="Arial"/>
          <w:b/>
          <w:szCs w:val="22"/>
        </w:rPr>
      </w:pPr>
      <w:r w:rsidRPr="009A7482">
        <w:rPr>
          <w:rFonts w:cs="Arial"/>
          <w:b/>
          <w:szCs w:val="22"/>
        </w:rPr>
        <w:t>Open meeting closed 19:29</w:t>
      </w:r>
    </w:p>
    <w:p w14:paraId="7BAFAA8F" w14:textId="77777777" w:rsidR="009A7482" w:rsidRPr="00B8260B" w:rsidRDefault="009A7482" w:rsidP="009A7482">
      <w:pPr>
        <w:rPr>
          <w:rFonts w:cs="Arial"/>
          <w:b/>
          <w:szCs w:val="22"/>
        </w:rPr>
      </w:pPr>
    </w:p>
    <w:p w14:paraId="372330CF" w14:textId="169714BC" w:rsidR="009A7482" w:rsidRPr="00B8260B" w:rsidRDefault="009A7482" w:rsidP="009A7482">
      <w:pPr>
        <w:rPr>
          <w:rFonts w:cs="Arial"/>
          <w:b/>
          <w:szCs w:val="22"/>
        </w:rPr>
      </w:pPr>
      <w:r w:rsidRPr="00B8260B">
        <w:rPr>
          <w:rFonts w:cs="Arial"/>
          <w:b/>
          <w:szCs w:val="22"/>
        </w:rPr>
        <w:t>22/112</w:t>
      </w:r>
      <w:r>
        <w:rPr>
          <w:rFonts w:cs="Arial"/>
          <w:b/>
          <w:szCs w:val="22"/>
        </w:rPr>
        <w:t>7</w:t>
      </w:r>
      <w:r w:rsidRPr="00B8260B">
        <w:rPr>
          <w:rFonts w:cs="Arial"/>
          <w:b/>
          <w:szCs w:val="22"/>
        </w:rPr>
        <w:tab/>
        <w:t>Members’ declaration of interest in items on the agenda</w:t>
      </w:r>
    </w:p>
    <w:p w14:paraId="5C144479" w14:textId="64D7E445" w:rsidR="009A7482" w:rsidRPr="00B8260B" w:rsidRDefault="001A2825" w:rsidP="009A7482">
      <w:pPr>
        <w:rPr>
          <w:rFonts w:cs="Arial"/>
          <w:b/>
          <w:szCs w:val="22"/>
        </w:rPr>
      </w:pPr>
      <w:r>
        <w:rPr>
          <w:rFonts w:cs="Arial"/>
          <w:szCs w:val="22"/>
        </w:rPr>
        <w:t>None declared</w:t>
      </w:r>
      <w:r w:rsidR="003B73F2">
        <w:rPr>
          <w:rFonts w:cs="Arial"/>
          <w:szCs w:val="22"/>
        </w:rPr>
        <w:t>.</w:t>
      </w:r>
    </w:p>
    <w:p w14:paraId="1093B68B" w14:textId="77777777" w:rsidR="009A7482" w:rsidRPr="00B8260B" w:rsidRDefault="009A7482" w:rsidP="009A7482">
      <w:pPr>
        <w:rPr>
          <w:rFonts w:cs="Arial"/>
          <w:bCs/>
          <w:szCs w:val="22"/>
        </w:rPr>
      </w:pPr>
    </w:p>
    <w:p w14:paraId="7043BD90" w14:textId="48A01E40" w:rsidR="001A2825" w:rsidRPr="008B3AA3" w:rsidRDefault="009A7482" w:rsidP="009A7482">
      <w:pPr>
        <w:rPr>
          <w:rFonts w:cs="Arial"/>
          <w:b/>
          <w:bCs/>
          <w:szCs w:val="22"/>
          <w:lang w:eastAsia="en-GB"/>
        </w:rPr>
      </w:pPr>
      <w:r w:rsidRPr="00B8260B">
        <w:rPr>
          <w:rFonts w:cs="Arial"/>
          <w:b/>
          <w:bCs/>
          <w:szCs w:val="22"/>
        </w:rPr>
        <w:t>22/</w:t>
      </w:r>
      <w:r>
        <w:rPr>
          <w:rFonts w:cs="Arial"/>
          <w:b/>
          <w:bCs/>
          <w:szCs w:val="22"/>
        </w:rPr>
        <w:t>1128</w:t>
      </w:r>
      <w:r w:rsidRPr="00B8260B">
        <w:rPr>
          <w:rFonts w:cs="Arial"/>
          <w:b/>
          <w:bCs/>
          <w:szCs w:val="22"/>
        </w:rPr>
        <w:tab/>
      </w:r>
      <w:r w:rsidRPr="00B8260B">
        <w:rPr>
          <w:rFonts w:cs="Arial"/>
          <w:b/>
          <w:bCs/>
          <w:szCs w:val="22"/>
          <w:lang w:eastAsia="en-GB"/>
        </w:rPr>
        <w:t>Appointments – To fill vacancies on the Council by Co-option</w:t>
      </w:r>
    </w:p>
    <w:p w14:paraId="67734BE4" w14:textId="5F73DC22" w:rsidR="00BA2D97" w:rsidRDefault="00BA2D97" w:rsidP="009A7482">
      <w:pPr>
        <w:rPr>
          <w:rFonts w:cs="Arial"/>
          <w:szCs w:val="22"/>
          <w:lang w:eastAsia="en-GB"/>
        </w:rPr>
      </w:pPr>
      <w:r>
        <w:rPr>
          <w:rFonts w:cs="Arial"/>
          <w:szCs w:val="22"/>
          <w:lang w:eastAsia="en-GB"/>
        </w:rPr>
        <w:t xml:space="preserve">The clerk </w:t>
      </w:r>
      <w:r w:rsidR="00C91EB5">
        <w:rPr>
          <w:rFonts w:cs="Arial"/>
          <w:szCs w:val="22"/>
          <w:lang w:eastAsia="en-GB"/>
        </w:rPr>
        <w:t>advised the council of the correct co-option procedure and the Legal Topic Notice #8 Section 22 which states:</w:t>
      </w:r>
      <w:r w:rsidR="00C91EB5">
        <w:rPr>
          <w:rFonts w:cs="Arial"/>
          <w:szCs w:val="22"/>
          <w:lang w:eastAsia="en-GB"/>
        </w:rPr>
        <w:br/>
      </w:r>
      <w:r w:rsidR="00C91EB5" w:rsidRPr="00C91EB5">
        <w:rPr>
          <w:i/>
          <w:iCs/>
        </w:rPr>
        <w:t xml:space="preserve">Where the number of candidates is less than or equal to the number of vacancies, the candidates shall be appointed to the council if they meet the section 79 eligibility </w:t>
      </w:r>
      <w:proofErr w:type="gramStart"/>
      <w:r w:rsidR="00C91EB5" w:rsidRPr="00C91EB5">
        <w:rPr>
          <w:i/>
          <w:iCs/>
        </w:rPr>
        <w:t>criteria</w:t>
      </w:r>
      <w:proofErr w:type="gramEnd"/>
      <w:r w:rsidR="00C91EB5" w:rsidRPr="00C91EB5">
        <w:rPr>
          <w:i/>
          <w:iCs/>
        </w:rPr>
        <w:t xml:space="preserve"> and they are not disqualified.</w:t>
      </w:r>
    </w:p>
    <w:p w14:paraId="5D671A83" w14:textId="23BFB3D5" w:rsidR="000C78A4" w:rsidRDefault="00C91EB5" w:rsidP="00537AED">
      <w:pPr>
        <w:rPr>
          <w:rFonts w:cs="Arial"/>
          <w:b/>
          <w:bCs/>
          <w:szCs w:val="22"/>
          <w:lang w:eastAsia="en-GB"/>
        </w:rPr>
      </w:pPr>
      <w:r>
        <w:rPr>
          <w:rFonts w:cs="Arial"/>
          <w:szCs w:val="22"/>
          <w:lang w:eastAsia="en-GB"/>
        </w:rPr>
        <w:t>The council did not follow the clerk’s advice and continued to hold a vote, Cllr Stevens abstained</w:t>
      </w:r>
      <w:r w:rsidR="006132CC">
        <w:rPr>
          <w:rFonts w:cs="Arial"/>
          <w:szCs w:val="22"/>
          <w:lang w:eastAsia="en-GB"/>
        </w:rPr>
        <w:t xml:space="preserve"> on these grounds.</w:t>
      </w:r>
      <w:r>
        <w:rPr>
          <w:rFonts w:cs="Arial"/>
          <w:szCs w:val="22"/>
          <w:lang w:eastAsia="en-GB"/>
        </w:rPr>
        <w:br/>
        <w:t>O</w:t>
      </w:r>
      <w:r w:rsidR="003B73F2">
        <w:rPr>
          <w:rFonts w:cs="Arial"/>
          <w:szCs w:val="22"/>
          <w:lang w:eastAsia="en-GB"/>
        </w:rPr>
        <w:t>n the propos</w:t>
      </w:r>
      <w:r w:rsidR="00537AED">
        <w:rPr>
          <w:rFonts w:cs="Arial"/>
          <w:szCs w:val="22"/>
          <w:lang w:eastAsia="en-GB"/>
        </w:rPr>
        <w:t xml:space="preserve">ition </w:t>
      </w:r>
      <w:r w:rsidR="003B73F2">
        <w:rPr>
          <w:rFonts w:cs="Arial"/>
          <w:szCs w:val="22"/>
          <w:lang w:eastAsia="en-GB"/>
        </w:rPr>
        <w:t xml:space="preserve">of </w:t>
      </w:r>
      <w:r w:rsidR="00537AED">
        <w:rPr>
          <w:rFonts w:cs="Arial"/>
          <w:szCs w:val="22"/>
          <w:lang w:eastAsia="en-GB"/>
        </w:rPr>
        <w:t xml:space="preserve">the </w:t>
      </w:r>
      <w:r w:rsidR="003B73F2">
        <w:rPr>
          <w:rFonts w:cs="Arial"/>
          <w:szCs w:val="22"/>
          <w:lang w:eastAsia="en-GB"/>
        </w:rPr>
        <w:t xml:space="preserve">Chairman, </w:t>
      </w:r>
      <w:r w:rsidR="00537AED">
        <w:rPr>
          <w:rFonts w:cs="Arial"/>
          <w:szCs w:val="22"/>
          <w:lang w:eastAsia="en-GB"/>
        </w:rPr>
        <w:t xml:space="preserve">it was </w:t>
      </w:r>
      <w:r w:rsidR="00537AED" w:rsidRPr="00537AED">
        <w:rPr>
          <w:rFonts w:cs="Arial"/>
          <w:b/>
          <w:bCs/>
          <w:szCs w:val="22"/>
          <w:lang w:eastAsia="en-GB"/>
        </w:rPr>
        <w:t>RESOLVED</w:t>
      </w:r>
      <w:r w:rsidR="00537AED">
        <w:rPr>
          <w:rFonts w:cs="Arial"/>
          <w:szCs w:val="22"/>
          <w:lang w:eastAsia="en-GB"/>
        </w:rPr>
        <w:t>: to</w:t>
      </w:r>
      <w:r w:rsidR="00E62011">
        <w:rPr>
          <w:rFonts w:cs="Arial"/>
          <w:szCs w:val="22"/>
          <w:lang w:eastAsia="en-GB"/>
        </w:rPr>
        <w:t xml:space="preserve"> </w:t>
      </w:r>
      <w:r w:rsidR="00537AED">
        <w:rPr>
          <w:rFonts w:cs="Arial"/>
          <w:szCs w:val="22"/>
          <w:lang w:eastAsia="en-GB"/>
        </w:rPr>
        <w:t>appoint Rachel Washer to council by co-option</w:t>
      </w:r>
      <w:r>
        <w:rPr>
          <w:rFonts w:cs="Arial"/>
          <w:szCs w:val="22"/>
          <w:lang w:eastAsia="en-GB"/>
        </w:rPr>
        <w:t>.</w:t>
      </w:r>
    </w:p>
    <w:p w14:paraId="285F3CD6" w14:textId="17617BE8" w:rsidR="009A7482" w:rsidRPr="00B8260B" w:rsidRDefault="009A7482" w:rsidP="009A7482">
      <w:pPr>
        <w:rPr>
          <w:rFonts w:cs="Arial"/>
          <w:szCs w:val="22"/>
          <w:lang w:eastAsia="en-GB"/>
        </w:rPr>
      </w:pPr>
      <w:r w:rsidRPr="00B8260B">
        <w:rPr>
          <w:rFonts w:cs="Arial"/>
          <w:b/>
          <w:bCs/>
          <w:szCs w:val="22"/>
          <w:lang w:eastAsia="en-GB"/>
        </w:rPr>
        <w:br/>
        <w:t>22/112</w:t>
      </w:r>
      <w:r>
        <w:rPr>
          <w:rFonts w:cs="Arial"/>
          <w:b/>
          <w:bCs/>
          <w:szCs w:val="22"/>
          <w:lang w:eastAsia="en-GB"/>
        </w:rPr>
        <w:t>9</w:t>
      </w:r>
      <w:r w:rsidRPr="00B8260B">
        <w:rPr>
          <w:rFonts w:cs="Arial"/>
          <w:b/>
          <w:bCs/>
          <w:szCs w:val="22"/>
          <w:lang w:eastAsia="en-GB"/>
        </w:rPr>
        <w:tab/>
        <w:t xml:space="preserve">Approval of minutes of meeting </w:t>
      </w:r>
      <w:r w:rsidR="005A37B1">
        <w:rPr>
          <w:rFonts w:cs="Arial"/>
          <w:b/>
          <w:bCs/>
          <w:szCs w:val="22"/>
          <w:lang w:eastAsia="en-GB"/>
        </w:rPr>
        <w:t>15</w:t>
      </w:r>
      <w:r w:rsidRPr="00B8260B">
        <w:rPr>
          <w:rFonts w:cs="Arial"/>
          <w:b/>
          <w:bCs/>
          <w:szCs w:val="22"/>
          <w:lang w:eastAsia="en-GB"/>
        </w:rPr>
        <w:t>/0</w:t>
      </w:r>
      <w:r w:rsidR="000C78A4">
        <w:rPr>
          <w:rFonts w:cs="Arial"/>
          <w:b/>
          <w:bCs/>
          <w:szCs w:val="22"/>
          <w:lang w:eastAsia="en-GB"/>
        </w:rPr>
        <w:t>8</w:t>
      </w:r>
      <w:r w:rsidRPr="00B8260B">
        <w:rPr>
          <w:rFonts w:cs="Arial"/>
          <w:b/>
          <w:bCs/>
          <w:szCs w:val="22"/>
          <w:lang w:eastAsia="en-GB"/>
        </w:rPr>
        <w:t>/2022</w:t>
      </w:r>
      <w:r w:rsidRPr="00B8260B">
        <w:rPr>
          <w:rFonts w:cs="Arial"/>
          <w:b/>
          <w:bCs/>
          <w:szCs w:val="22"/>
          <w:lang w:eastAsia="en-GB"/>
        </w:rPr>
        <w:tab/>
      </w:r>
    </w:p>
    <w:p w14:paraId="68AD9F74" w14:textId="28FA4EC1" w:rsidR="009A7482" w:rsidRPr="00025CAB" w:rsidRDefault="00537AED" w:rsidP="009A7482">
      <w:pPr>
        <w:rPr>
          <w:rFonts w:cs="Arial"/>
          <w:szCs w:val="22"/>
        </w:rPr>
      </w:pPr>
      <w:r w:rsidRPr="00537AED">
        <w:rPr>
          <w:rFonts w:cs="Arial"/>
          <w:bCs/>
          <w:szCs w:val="22"/>
        </w:rPr>
        <w:t xml:space="preserve">On the proposition of Cllr </w:t>
      </w:r>
      <w:r>
        <w:rPr>
          <w:rFonts w:cs="Arial"/>
          <w:bCs/>
          <w:szCs w:val="22"/>
        </w:rPr>
        <w:t>Knight</w:t>
      </w:r>
      <w:r w:rsidRPr="00537AED">
        <w:rPr>
          <w:rFonts w:cs="Arial"/>
          <w:bCs/>
          <w:szCs w:val="22"/>
        </w:rPr>
        <w:t xml:space="preserve">, it was </w:t>
      </w:r>
      <w:r>
        <w:rPr>
          <w:rFonts w:cs="Arial"/>
          <w:b/>
          <w:bCs/>
          <w:szCs w:val="22"/>
        </w:rPr>
        <w:t xml:space="preserve">RESOLVED </w:t>
      </w:r>
      <w:r w:rsidRPr="00537AED">
        <w:rPr>
          <w:rFonts w:cs="Arial"/>
          <w:szCs w:val="22"/>
        </w:rPr>
        <w:t>to:</w:t>
      </w:r>
      <w:r>
        <w:rPr>
          <w:rFonts w:cs="Arial"/>
          <w:b/>
          <w:bCs/>
          <w:szCs w:val="22"/>
        </w:rPr>
        <w:t xml:space="preserve"> </w:t>
      </w:r>
      <w:r>
        <w:rPr>
          <w:rFonts w:cs="Arial"/>
          <w:szCs w:val="22"/>
        </w:rPr>
        <w:t>Approve the minutes of the meeting of Council on Monday 15</w:t>
      </w:r>
      <w:r>
        <w:rPr>
          <w:rFonts w:cs="Arial"/>
          <w:szCs w:val="22"/>
          <w:vertAlign w:val="superscript"/>
        </w:rPr>
        <w:t>th</w:t>
      </w:r>
      <w:r>
        <w:rPr>
          <w:rFonts w:cs="Arial"/>
          <w:szCs w:val="22"/>
        </w:rPr>
        <w:t xml:space="preserve"> August 2022.</w:t>
      </w:r>
    </w:p>
    <w:p w14:paraId="5B71384B" w14:textId="68229710" w:rsidR="00312BD9" w:rsidRDefault="00312BD9" w:rsidP="00312BD9">
      <w:pPr>
        <w:rPr>
          <w:rFonts w:cs="Arial"/>
          <w:b/>
          <w:szCs w:val="22"/>
        </w:rPr>
      </w:pPr>
    </w:p>
    <w:p w14:paraId="452C8719" w14:textId="77777777" w:rsidR="00391D48" w:rsidRPr="00B8260B" w:rsidRDefault="00391D48" w:rsidP="00391D48">
      <w:pPr>
        <w:rPr>
          <w:rFonts w:cs="Arial"/>
          <w:bCs/>
          <w:szCs w:val="22"/>
        </w:rPr>
      </w:pPr>
      <w:bookmarkStart w:id="0" w:name="_Hlk114559766"/>
      <w:r w:rsidRPr="00B8260B">
        <w:rPr>
          <w:rFonts w:cs="Arial"/>
          <w:b/>
          <w:szCs w:val="22"/>
        </w:rPr>
        <w:t>22/113</w:t>
      </w:r>
      <w:r>
        <w:rPr>
          <w:rFonts w:cs="Arial"/>
          <w:b/>
          <w:szCs w:val="22"/>
        </w:rPr>
        <w:t>0</w:t>
      </w:r>
      <w:r w:rsidRPr="00B8260B">
        <w:rPr>
          <w:rFonts w:cs="Arial"/>
          <w:b/>
          <w:szCs w:val="22"/>
        </w:rPr>
        <w:tab/>
        <w:t>Council structure</w:t>
      </w:r>
      <w:r w:rsidRPr="00B8260B">
        <w:rPr>
          <w:rFonts w:cs="Arial"/>
          <w:bCs/>
          <w:szCs w:val="22"/>
        </w:rPr>
        <w:t xml:space="preserve"> – attached.</w:t>
      </w:r>
    </w:p>
    <w:p w14:paraId="78397B3E" w14:textId="2C26B161" w:rsidR="00391D48" w:rsidRPr="00B8260B" w:rsidRDefault="000A7CE8" w:rsidP="00391D48">
      <w:pPr>
        <w:rPr>
          <w:rFonts w:cs="Arial"/>
          <w:color w:val="333333"/>
          <w:szCs w:val="22"/>
          <w:lang w:eastAsia="en-GB"/>
        </w:rPr>
      </w:pPr>
      <w:r w:rsidRPr="00537AED">
        <w:rPr>
          <w:rFonts w:cs="Arial"/>
          <w:bCs/>
          <w:szCs w:val="22"/>
        </w:rPr>
        <w:t xml:space="preserve">On the proposition of Cllr </w:t>
      </w:r>
      <w:proofErr w:type="spellStart"/>
      <w:r w:rsidRPr="00537AED">
        <w:rPr>
          <w:rFonts w:cs="Arial"/>
          <w:bCs/>
          <w:szCs w:val="22"/>
        </w:rPr>
        <w:t>Hoose</w:t>
      </w:r>
      <w:proofErr w:type="spellEnd"/>
      <w:r w:rsidR="00537AED" w:rsidRPr="00537AED">
        <w:rPr>
          <w:rFonts w:cs="Arial"/>
          <w:bCs/>
          <w:szCs w:val="22"/>
        </w:rPr>
        <w:t xml:space="preserve">, it was </w:t>
      </w:r>
      <w:r w:rsidR="00537AED">
        <w:rPr>
          <w:rFonts w:cs="Arial"/>
          <w:b/>
          <w:szCs w:val="22"/>
        </w:rPr>
        <w:t>RESOLVED</w:t>
      </w:r>
      <w:r w:rsidR="00391D48" w:rsidRPr="00391D48">
        <w:rPr>
          <w:rFonts w:cs="Arial"/>
          <w:b/>
          <w:szCs w:val="22"/>
        </w:rPr>
        <w:t xml:space="preserve">: </w:t>
      </w:r>
      <w:r w:rsidR="00391D48" w:rsidRPr="002517B3">
        <w:rPr>
          <w:rFonts w:cs="Arial"/>
          <w:bCs/>
          <w:szCs w:val="22"/>
        </w:rPr>
        <w:t>To dissolve existing working parties with no set target criteria and reform under the following committees:</w:t>
      </w:r>
    </w:p>
    <w:p w14:paraId="1A73B831" w14:textId="77777777" w:rsidR="00391D48" w:rsidRPr="00B8260B" w:rsidRDefault="00391D48">
      <w:pPr>
        <w:pStyle w:val="ListParagraph"/>
        <w:numPr>
          <w:ilvl w:val="0"/>
          <w:numId w:val="1"/>
        </w:numPr>
        <w:rPr>
          <w:rFonts w:eastAsiaTheme="minorHAnsi" w:cs="Arial"/>
          <w:sz w:val="22"/>
          <w:szCs w:val="22"/>
        </w:rPr>
      </w:pPr>
      <w:r w:rsidRPr="00B8260B">
        <w:rPr>
          <w:rFonts w:eastAsia="Times New Roman" w:cs="Arial"/>
          <w:color w:val="333333"/>
          <w:sz w:val="22"/>
          <w:szCs w:val="22"/>
          <w:lang w:eastAsia="en-GB"/>
        </w:rPr>
        <w:t>Finance &amp; Policy Committee</w:t>
      </w:r>
    </w:p>
    <w:p w14:paraId="646DF1A9" w14:textId="77777777" w:rsidR="00391D48" w:rsidRPr="00B8260B" w:rsidRDefault="00391D48">
      <w:pPr>
        <w:pStyle w:val="ListParagraph"/>
        <w:numPr>
          <w:ilvl w:val="0"/>
          <w:numId w:val="1"/>
        </w:numPr>
        <w:rPr>
          <w:rFonts w:cs="Arial"/>
          <w:sz w:val="22"/>
          <w:szCs w:val="22"/>
        </w:rPr>
      </w:pPr>
      <w:r w:rsidRPr="00B8260B">
        <w:rPr>
          <w:rFonts w:eastAsia="Times New Roman" w:cs="Arial"/>
          <w:color w:val="333333"/>
          <w:sz w:val="22"/>
          <w:szCs w:val="22"/>
          <w:lang w:eastAsia="en-GB"/>
        </w:rPr>
        <w:t>Planning &amp; Highways Committee</w:t>
      </w:r>
    </w:p>
    <w:p w14:paraId="68DCD3A2" w14:textId="7D2ED255" w:rsidR="00391D48" w:rsidRPr="00391D48" w:rsidRDefault="00391D48">
      <w:pPr>
        <w:pStyle w:val="ListParagraph"/>
        <w:numPr>
          <w:ilvl w:val="0"/>
          <w:numId w:val="1"/>
        </w:numPr>
        <w:rPr>
          <w:rFonts w:cs="Arial"/>
          <w:sz w:val="22"/>
          <w:szCs w:val="22"/>
        </w:rPr>
      </w:pPr>
      <w:r w:rsidRPr="00B8260B">
        <w:rPr>
          <w:rFonts w:eastAsia="Times New Roman" w:cs="Arial"/>
          <w:color w:val="333333"/>
          <w:sz w:val="22"/>
          <w:szCs w:val="22"/>
          <w:lang w:eastAsia="en-GB"/>
        </w:rPr>
        <w:lastRenderedPageBreak/>
        <w:t>Amenities Committee</w:t>
      </w:r>
    </w:p>
    <w:p w14:paraId="08480BF5" w14:textId="142414A7" w:rsidR="00391D48" w:rsidRDefault="00391D48" w:rsidP="00391D48">
      <w:pPr>
        <w:rPr>
          <w:rFonts w:cs="Arial"/>
          <w:szCs w:val="22"/>
        </w:rPr>
      </w:pPr>
      <w:r>
        <w:rPr>
          <w:rFonts w:cs="Arial"/>
          <w:szCs w:val="22"/>
        </w:rPr>
        <w:t xml:space="preserve">Pending creation and approval of </w:t>
      </w:r>
      <w:r w:rsidR="000A7CE8">
        <w:rPr>
          <w:rFonts w:cs="Arial"/>
          <w:szCs w:val="22"/>
        </w:rPr>
        <w:t>T</w:t>
      </w:r>
      <w:r w:rsidR="004235D4">
        <w:rPr>
          <w:rFonts w:cs="Arial"/>
          <w:szCs w:val="22"/>
        </w:rPr>
        <w:t xml:space="preserve">erms of </w:t>
      </w:r>
      <w:r w:rsidR="000A7CE8">
        <w:rPr>
          <w:rFonts w:cs="Arial"/>
          <w:szCs w:val="22"/>
        </w:rPr>
        <w:t>R</w:t>
      </w:r>
      <w:r w:rsidR="004235D4">
        <w:rPr>
          <w:rFonts w:cs="Arial"/>
          <w:szCs w:val="22"/>
        </w:rPr>
        <w:t>eference.</w:t>
      </w:r>
    </w:p>
    <w:p w14:paraId="40FBCB00" w14:textId="77777777" w:rsidR="00BA2D97" w:rsidRDefault="00BA2D97" w:rsidP="00BA2D97">
      <w:pPr>
        <w:rPr>
          <w:rFonts w:cs="Arial"/>
          <w:szCs w:val="22"/>
        </w:rPr>
      </w:pPr>
    </w:p>
    <w:p w14:paraId="0A6B920D" w14:textId="39530536" w:rsidR="00BA2D97" w:rsidRPr="00BA2D97" w:rsidRDefault="00BA2D97" w:rsidP="00BA2D97">
      <w:pPr>
        <w:rPr>
          <w:rFonts w:cs="Arial"/>
          <w:sz w:val="20"/>
          <w:szCs w:val="22"/>
        </w:rPr>
      </w:pPr>
      <w:r w:rsidRPr="00BA2D97">
        <w:rPr>
          <w:rFonts w:cs="Arial"/>
          <w:szCs w:val="22"/>
        </w:rPr>
        <w:t>Assign tasks and set goals for working groups</w:t>
      </w:r>
    </w:p>
    <w:p w14:paraId="5BCEAC13" w14:textId="77777777" w:rsidR="00BA2D97" w:rsidRDefault="00BA2D97">
      <w:pPr>
        <w:pStyle w:val="ListParagraph"/>
        <w:numPr>
          <w:ilvl w:val="0"/>
          <w:numId w:val="2"/>
        </w:numPr>
        <w:ind w:left="1843"/>
        <w:rPr>
          <w:rFonts w:cs="Arial"/>
          <w:sz w:val="22"/>
          <w:szCs w:val="22"/>
        </w:rPr>
      </w:pPr>
      <w:r>
        <w:rPr>
          <w:rFonts w:cs="Arial"/>
          <w:sz w:val="22"/>
          <w:szCs w:val="22"/>
        </w:rPr>
        <w:t>Green Middleton Working Party</w:t>
      </w:r>
    </w:p>
    <w:p w14:paraId="22AC4D50" w14:textId="79AFEE7B" w:rsidR="00BA2D97" w:rsidRPr="000A7CE8" w:rsidRDefault="00BA2D97" w:rsidP="000A7CE8">
      <w:pPr>
        <w:rPr>
          <w:rFonts w:cs="Arial"/>
          <w:szCs w:val="22"/>
        </w:rPr>
      </w:pPr>
      <w:r w:rsidRPr="000A7CE8">
        <w:rPr>
          <w:rFonts w:cs="Arial"/>
          <w:szCs w:val="22"/>
        </w:rPr>
        <w:t>To advise council on requirements for village grass cutting provision enabling tender process- Amenities Committee</w:t>
      </w:r>
      <w:r w:rsidR="000A7CE8">
        <w:rPr>
          <w:rFonts w:cs="Arial"/>
          <w:szCs w:val="22"/>
        </w:rPr>
        <w:t>.</w:t>
      </w:r>
    </w:p>
    <w:p w14:paraId="5854ABA6" w14:textId="4DD9B994" w:rsidR="004235D4" w:rsidRPr="00D31511" w:rsidRDefault="00BA2D97" w:rsidP="00391D48">
      <w:pPr>
        <w:rPr>
          <w:rFonts w:cs="Arial"/>
          <w:szCs w:val="22"/>
        </w:rPr>
      </w:pPr>
      <w:r w:rsidRPr="000A7CE8">
        <w:rPr>
          <w:rFonts w:cs="Arial"/>
          <w:szCs w:val="22"/>
        </w:rPr>
        <w:t>To advise council on options relating to PC building regeneration project– Amenities Committee</w:t>
      </w:r>
      <w:r w:rsidR="00D31511">
        <w:rPr>
          <w:rFonts w:cs="Arial"/>
          <w:szCs w:val="22"/>
        </w:rPr>
        <w:t>.</w:t>
      </w:r>
    </w:p>
    <w:p w14:paraId="337B7700" w14:textId="77777777" w:rsidR="008B3AA3" w:rsidRPr="00391D48" w:rsidRDefault="008B3AA3" w:rsidP="00391D48">
      <w:pPr>
        <w:rPr>
          <w:rFonts w:cs="Arial"/>
          <w:szCs w:val="22"/>
        </w:rPr>
      </w:pPr>
    </w:p>
    <w:bookmarkEnd w:id="0"/>
    <w:p w14:paraId="32FDC179" w14:textId="77777777" w:rsidR="00391D48" w:rsidRPr="00B8260B" w:rsidRDefault="00391D48" w:rsidP="00391D48">
      <w:pPr>
        <w:rPr>
          <w:rFonts w:cs="Arial"/>
          <w:bCs/>
          <w:szCs w:val="22"/>
        </w:rPr>
      </w:pPr>
      <w:r w:rsidRPr="00B8260B">
        <w:rPr>
          <w:rFonts w:cs="Arial"/>
          <w:b/>
          <w:szCs w:val="22"/>
        </w:rPr>
        <w:t>22/</w:t>
      </w:r>
      <w:r>
        <w:rPr>
          <w:rFonts w:cs="Arial"/>
          <w:b/>
          <w:szCs w:val="22"/>
        </w:rPr>
        <w:t>1131</w:t>
      </w:r>
      <w:r w:rsidRPr="00B8260B">
        <w:rPr>
          <w:rFonts w:cs="Arial"/>
          <w:b/>
          <w:szCs w:val="22"/>
        </w:rPr>
        <w:tab/>
        <w:t xml:space="preserve">Review of outstanding developer contributions (S106/CIL) </w:t>
      </w:r>
      <w:r w:rsidRPr="00B8260B">
        <w:rPr>
          <w:rFonts w:cs="Arial"/>
          <w:bCs/>
          <w:szCs w:val="22"/>
        </w:rPr>
        <w:t>- Attached</w:t>
      </w:r>
    </w:p>
    <w:p w14:paraId="4BF41AE5" w14:textId="7D4D4DC4" w:rsidR="00391D48" w:rsidRPr="00B8260B" w:rsidRDefault="00391D48" w:rsidP="00391D48">
      <w:pPr>
        <w:rPr>
          <w:rFonts w:cs="Arial"/>
          <w:b/>
          <w:szCs w:val="22"/>
        </w:rPr>
      </w:pPr>
      <w:r w:rsidRPr="00B8260B">
        <w:rPr>
          <w:rFonts w:cs="Arial"/>
          <w:bCs/>
          <w:szCs w:val="22"/>
        </w:rPr>
        <w:t xml:space="preserve">Members </w:t>
      </w:r>
      <w:r w:rsidR="00BA2D97">
        <w:rPr>
          <w:rFonts w:cs="Arial"/>
          <w:bCs/>
          <w:szCs w:val="22"/>
        </w:rPr>
        <w:t>noted the report.</w:t>
      </w:r>
      <w:r w:rsidR="004235D4">
        <w:rPr>
          <w:rFonts w:cs="Arial"/>
          <w:bCs/>
          <w:szCs w:val="22"/>
        </w:rPr>
        <w:br/>
        <w:t>Questions around allocations to be raised with WNC.</w:t>
      </w:r>
    </w:p>
    <w:p w14:paraId="6EB89828" w14:textId="77777777" w:rsidR="00391D48" w:rsidRPr="00B8260B" w:rsidRDefault="00391D48" w:rsidP="00391D48">
      <w:pPr>
        <w:rPr>
          <w:rFonts w:cs="Arial"/>
          <w:b/>
          <w:bCs/>
          <w:color w:val="000000"/>
          <w:szCs w:val="22"/>
          <w:lang w:eastAsia="en-GB"/>
        </w:rPr>
      </w:pPr>
    </w:p>
    <w:p w14:paraId="3AB235FC" w14:textId="77777777" w:rsidR="00391D48" w:rsidRPr="00B8260B" w:rsidRDefault="00391D48" w:rsidP="00391D48">
      <w:pPr>
        <w:rPr>
          <w:rFonts w:cs="Arial"/>
          <w:b/>
          <w:bCs/>
          <w:szCs w:val="22"/>
          <w:lang w:eastAsia="en-GB"/>
        </w:rPr>
      </w:pPr>
      <w:r w:rsidRPr="00B8260B">
        <w:rPr>
          <w:rFonts w:cs="Arial"/>
          <w:b/>
          <w:bCs/>
          <w:szCs w:val="22"/>
          <w:lang w:eastAsia="en-GB"/>
        </w:rPr>
        <w:t>22/</w:t>
      </w:r>
      <w:r>
        <w:rPr>
          <w:rFonts w:cs="Arial"/>
          <w:b/>
          <w:bCs/>
          <w:szCs w:val="22"/>
          <w:lang w:eastAsia="en-GB"/>
        </w:rPr>
        <w:t>1132</w:t>
      </w:r>
      <w:r w:rsidRPr="00B8260B">
        <w:rPr>
          <w:rFonts w:cs="Arial"/>
          <w:b/>
          <w:bCs/>
          <w:szCs w:val="22"/>
          <w:lang w:eastAsia="en-GB"/>
        </w:rPr>
        <w:tab/>
        <w:t xml:space="preserve">Stagecoach Bus Service 500 </w:t>
      </w:r>
      <w:r w:rsidRPr="00B8260B">
        <w:rPr>
          <w:rFonts w:cs="Arial"/>
          <w:bCs/>
          <w:szCs w:val="22"/>
        </w:rPr>
        <w:t>- Attached</w:t>
      </w:r>
    </w:p>
    <w:p w14:paraId="61CDDD56" w14:textId="5BF028D3" w:rsidR="00391D48" w:rsidRDefault="00391D48" w:rsidP="00391D48">
      <w:pPr>
        <w:rPr>
          <w:rFonts w:cs="Arial"/>
          <w:szCs w:val="22"/>
          <w:lang w:eastAsia="en-GB"/>
        </w:rPr>
      </w:pPr>
      <w:r w:rsidRPr="00B8260B">
        <w:rPr>
          <w:rFonts w:cs="Arial"/>
          <w:szCs w:val="22"/>
          <w:lang w:eastAsia="en-GB"/>
        </w:rPr>
        <w:t>Member</w:t>
      </w:r>
      <w:bookmarkStart w:id="1" w:name="_Hlk114563473"/>
      <w:r w:rsidR="004235D4">
        <w:rPr>
          <w:rFonts w:cs="Arial"/>
          <w:szCs w:val="22"/>
          <w:lang w:eastAsia="en-GB"/>
        </w:rPr>
        <w:t xml:space="preserve">s </w:t>
      </w:r>
      <w:r w:rsidR="00BA2D97">
        <w:rPr>
          <w:rFonts w:cs="Arial"/>
          <w:szCs w:val="22"/>
          <w:lang w:eastAsia="en-GB"/>
        </w:rPr>
        <w:t>note</w:t>
      </w:r>
      <w:r w:rsidR="00384457">
        <w:rPr>
          <w:rFonts w:cs="Arial"/>
          <w:szCs w:val="22"/>
          <w:lang w:eastAsia="en-GB"/>
        </w:rPr>
        <w:t>d</w:t>
      </w:r>
      <w:r w:rsidR="00BA2D97">
        <w:rPr>
          <w:rFonts w:cs="Arial"/>
          <w:szCs w:val="22"/>
          <w:lang w:eastAsia="en-GB"/>
        </w:rPr>
        <w:t xml:space="preserve"> the report.</w:t>
      </w:r>
    </w:p>
    <w:p w14:paraId="47344697" w14:textId="6F783BA2" w:rsidR="002517B3" w:rsidRPr="00B8260B" w:rsidRDefault="00384457" w:rsidP="00391D48">
      <w:pPr>
        <w:rPr>
          <w:rFonts w:cs="Arial"/>
          <w:color w:val="002060"/>
          <w:szCs w:val="22"/>
          <w:lang w:eastAsia="en-GB"/>
        </w:rPr>
      </w:pPr>
      <w:r w:rsidRPr="00384457">
        <w:rPr>
          <w:rFonts w:cs="Arial"/>
          <w:szCs w:val="22"/>
          <w:lang w:eastAsia="en-GB"/>
        </w:rPr>
        <w:t>On the proposition of Cllr Allen, it was</w:t>
      </w:r>
      <w:r>
        <w:rPr>
          <w:rFonts w:cs="Arial"/>
          <w:b/>
          <w:bCs/>
          <w:szCs w:val="22"/>
          <w:lang w:eastAsia="en-GB"/>
        </w:rPr>
        <w:t xml:space="preserve"> </w:t>
      </w:r>
      <w:r w:rsidR="002517B3" w:rsidRPr="002517B3">
        <w:rPr>
          <w:rFonts w:cs="Arial"/>
          <w:b/>
          <w:bCs/>
          <w:szCs w:val="22"/>
          <w:lang w:eastAsia="en-GB"/>
        </w:rPr>
        <w:t>R</w:t>
      </w:r>
      <w:r>
        <w:rPr>
          <w:rFonts w:cs="Arial"/>
          <w:b/>
          <w:bCs/>
          <w:szCs w:val="22"/>
          <w:lang w:eastAsia="en-GB"/>
        </w:rPr>
        <w:t>ESOLVED</w:t>
      </w:r>
      <w:r w:rsidR="002517B3" w:rsidRPr="002517B3">
        <w:rPr>
          <w:rFonts w:cs="Arial"/>
          <w:b/>
          <w:bCs/>
          <w:szCs w:val="22"/>
          <w:lang w:eastAsia="en-GB"/>
        </w:rPr>
        <w:t>:</w:t>
      </w:r>
      <w:r w:rsidR="002517B3">
        <w:rPr>
          <w:rFonts w:cs="Arial"/>
          <w:szCs w:val="22"/>
          <w:lang w:eastAsia="en-GB"/>
        </w:rPr>
        <w:t xml:space="preserve"> Cllr Allen to draft correspondence to Stagecoach to state the council’s position. Cllr Solebury-Timms to use position as district councillor to continue to lobby against the changes.</w:t>
      </w:r>
      <w:sdt>
        <w:sdtPr>
          <w:rPr>
            <w:rFonts w:cs="Arial"/>
            <w:szCs w:val="22"/>
            <w:lang w:eastAsia="en-GB"/>
          </w:rPr>
          <w:id w:val="-450323631"/>
          <w:docPartObj>
            <w:docPartGallery w:val="Watermarks"/>
          </w:docPartObj>
        </w:sdtPr>
        <w:sdtContent>
          <w:r w:rsidR="00F30C4B" w:rsidRPr="00F30C4B">
            <w:rPr>
              <w:rFonts w:cs="Arial"/>
              <w:noProof/>
              <w:szCs w:val="22"/>
              <w:lang w:eastAsia="en-GB"/>
            </w:rPr>
            <mc:AlternateContent>
              <mc:Choice Requires="wps">
                <w:drawing>
                  <wp:anchor distT="0" distB="0" distL="114300" distR="114300" simplePos="0" relativeHeight="251661312" behindDoc="1" locked="0" layoutInCell="0" allowOverlap="1" wp14:anchorId="63F2B654" wp14:editId="36F80EFB">
                    <wp:simplePos x="0" y="0"/>
                    <wp:positionH relativeFrom="margin">
                      <wp:align>center</wp:align>
                    </wp:positionH>
                    <wp:positionV relativeFrom="margin">
                      <wp:align>center</wp:align>
                    </wp:positionV>
                    <wp:extent cx="5237480" cy="3142615"/>
                    <wp:effectExtent l="0" t="1143000" r="0" b="657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F0E41F" w14:textId="77777777" w:rsidR="00F30C4B" w:rsidRDefault="00F30C4B" w:rsidP="00F30C4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F2B654" id="Text Box 7" o:spid="_x0000_s1027"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1FF0E41F" w14:textId="77777777" w:rsidR="00F30C4B" w:rsidRDefault="00F30C4B" w:rsidP="00F30C4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bookmarkEnd w:id="1"/>
    <w:p w14:paraId="31B10F73" w14:textId="77777777" w:rsidR="00391D48" w:rsidRPr="00B8260B" w:rsidRDefault="00391D48" w:rsidP="00391D48">
      <w:pPr>
        <w:rPr>
          <w:rFonts w:cs="Arial"/>
          <w:bCs/>
          <w:szCs w:val="22"/>
        </w:rPr>
      </w:pPr>
    </w:p>
    <w:p w14:paraId="70AA7522" w14:textId="77777777" w:rsidR="00391D48" w:rsidRPr="00B8260B" w:rsidRDefault="00391D48" w:rsidP="00391D48">
      <w:pPr>
        <w:rPr>
          <w:rFonts w:cs="Arial"/>
          <w:b/>
          <w:szCs w:val="22"/>
        </w:rPr>
      </w:pPr>
      <w:r w:rsidRPr="00B8260B">
        <w:rPr>
          <w:rFonts w:cs="Arial"/>
          <w:b/>
          <w:szCs w:val="22"/>
        </w:rPr>
        <w:t>22/</w:t>
      </w:r>
      <w:r>
        <w:rPr>
          <w:rFonts w:cs="Arial"/>
          <w:b/>
          <w:szCs w:val="22"/>
        </w:rPr>
        <w:t>1133</w:t>
      </w:r>
      <w:r w:rsidRPr="00B8260B">
        <w:rPr>
          <w:rFonts w:cs="Arial"/>
          <w:b/>
          <w:szCs w:val="22"/>
        </w:rPr>
        <w:tab/>
        <w:t>S106 Agreement Thenford Road</w:t>
      </w:r>
    </w:p>
    <w:p w14:paraId="565C88B2" w14:textId="566B5DF8" w:rsidR="00391D48" w:rsidRPr="00B8260B" w:rsidRDefault="00384457" w:rsidP="00391D48">
      <w:pPr>
        <w:rPr>
          <w:rFonts w:cs="Arial"/>
          <w:bCs/>
          <w:szCs w:val="22"/>
        </w:rPr>
      </w:pPr>
      <w:r w:rsidRPr="00384457">
        <w:rPr>
          <w:rFonts w:cs="Arial"/>
          <w:bCs/>
          <w:szCs w:val="22"/>
        </w:rPr>
        <w:t>On the proposition of the Chairman, it was</w:t>
      </w:r>
      <w:r>
        <w:rPr>
          <w:rFonts w:cs="Arial"/>
          <w:b/>
          <w:szCs w:val="22"/>
        </w:rPr>
        <w:t xml:space="preserve"> RESOLVED:</w:t>
      </w:r>
      <w:r w:rsidR="00391D48" w:rsidRPr="00B8260B">
        <w:rPr>
          <w:rFonts w:cs="Arial"/>
          <w:bCs/>
          <w:szCs w:val="22"/>
        </w:rPr>
        <w:t xml:space="preserve"> </w:t>
      </w:r>
      <w:r w:rsidR="003D124E" w:rsidRPr="00B8260B">
        <w:rPr>
          <w:rFonts w:cs="Arial"/>
          <w:bCs/>
          <w:szCs w:val="22"/>
        </w:rPr>
        <w:t xml:space="preserve">Task and Finish group </w:t>
      </w:r>
      <w:r w:rsidR="003D124E">
        <w:rPr>
          <w:rFonts w:cs="Arial"/>
          <w:bCs/>
          <w:szCs w:val="22"/>
        </w:rPr>
        <w:t xml:space="preserve">Cllr Burgess, Cllr </w:t>
      </w:r>
      <w:proofErr w:type="gramStart"/>
      <w:r w:rsidR="003D124E">
        <w:rPr>
          <w:rFonts w:cs="Arial"/>
          <w:bCs/>
          <w:szCs w:val="22"/>
        </w:rPr>
        <w:t>Knight</w:t>
      </w:r>
      <w:proofErr w:type="gramEnd"/>
      <w:r w:rsidR="003D124E">
        <w:rPr>
          <w:rFonts w:cs="Arial"/>
          <w:bCs/>
          <w:szCs w:val="22"/>
        </w:rPr>
        <w:t xml:space="preserve"> and Cllr Truman</w:t>
      </w:r>
      <w:r w:rsidR="00391D48" w:rsidRPr="00B8260B">
        <w:rPr>
          <w:rFonts w:cs="Arial"/>
          <w:bCs/>
          <w:szCs w:val="22"/>
        </w:rPr>
        <w:t xml:space="preserve"> to create a report on the plans of 0.33ha of public open space.</w:t>
      </w:r>
      <w:r w:rsidR="00DF4C95">
        <w:rPr>
          <w:rFonts w:cs="Arial"/>
          <w:bCs/>
          <w:szCs w:val="22"/>
        </w:rPr>
        <w:t xml:space="preserve"> Report October Full Council Meeting.</w:t>
      </w:r>
    </w:p>
    <w:p w14:paraId="36F4EB82" w14:textId="77777777" w:rsidR="00391D48" w:rsidRPr="00B8260B" w:rsidRDefault="00391D48" w:rsidP="00391D48">
      <w:pPr>
        <w:rPr>
          <w:rFonts w:cs="Arial"/>
          <w:bCs/>
          <w:szCs w:val="22"/>
        </w:rPr>
      </w:pPr>
    </w:p>
    <w:p w14:paraId="6CFBA1B5" w14:textId="77777777" w:rsidR="00391D48" w:rsidRPr="00B8260B" w:rsidRDefault="00391D48" w:rsidP="00391D48">
      <w:pPr>
        <w:rPr>
          <w:rFonts w:cs="Arial"/>
          <w:b/>
          <w:szCs w:val="22"/>
        </w:rPr>
      </w:pPr>
      <w:r w:rsidRPr="00B8260B">
        <w:rPr>
          <w:rFonts w:cs="Arial"/>
          <w:b/>
          <w:szCs w:val="22"/>
        </w:rPr>
        <w:t>22/</w:t>
      </w:r>
      <w:r>
        <w:rPr>
          <w:rFonts w:cs="Arial"/>
          <w:b/>
          <w:szCs w:val="22"/>
        </w:rPr>
        <w:t>1134</w:t>
      </w:r>
      <w:r w:rsidRPr="00B8260B">
        <w:rPr>
          <w:rFonts w:cs="Arial"/>
          <w:b/>
          <w:szCs w:val="22"/>
        </w:rPr>
        <w:tab/>
        <w:t>Millers Way open space</w:t>
      </w:r>
    </w:p>
    <w:p w14:paraId="0C778189" w14:textId="48FE28C0" w:rsidR="00391D48" w:rsidRPr="00B8260B" w:rsidRDefault="00384457" w:rsidP="00391D48">
      <w:pPr>
        <w:rPr>
          <w:rFonts w:cs="Arial"/>
          <w:bCs/>
          <w:szCs w:val="22"/>
        </w:rPr>
      </w:pPr>
      <w:r w:rsidRPr="00384457">
        <w:rPr>
          <w:rFonts w:cs="Arial"/>
          <w:bCs/>
          <w:szCs w:val="22"/>
        </w:rPr>
        <w:t>On the proposition of the Chairman, it was</w:t>
      </w:r>
      <w:r>
        <w:rPr>
          <w:rFonts w:cs="Arial"/>
          <w:b/>
          <w:szCs w:val="22"/>
        </w:rPr>
        <w:t xml:space="preserve"> RESOLVED:</w:t>
      </w:r>
      <w:r w:rsidR="00391D48" w:rsidRPr="00B8260B">
        <w:rPr>
          <w:rFonts w:cs="Arial"/>
          <w:bCs/>
          <w:szCs w:val="22"/>
        </w:rPr>
        <w:t xml:space="preserve"> Task and Finish group </w:t>
      </w:r>
      <w:r w:rsidR="002517B3">
        <w:rPr>
          <w:rFonts w:cs="Arial"/>
          <w:bCs/>
          <w:szCs w:val="22"/>
        </w:rPr>
        <w:t xml:space="preserve">Cllr Burgess, Cllr </w:t>
      </w:r>
      <w:proofErr w:type="gramStart"/>
      <w:r w:rsidR="003D124E">
        <w:rPr>
          <w:rFonts w:cs="Arial"/>
          <w:bCs/>
          <w:szCs w:val="22"/>
        </w:rPr>
        <w:t>Knight</w:t>
      </w:r>
      <w:proofErr w:type="gramEnd"/>
      <w:r w:rsidR="003D124E">
        <w:rPr>
          <w:rFonts w:cs="Arial"/>
          <w:bCs/>
          <w:szCs w:val="22"/>
        </w:rPr>
        <w:t xml:space="preserve"> and Cllr Truman </w:t>
      </w:r>
      <w:r w:rsidR="00391D48" w:rsidRPr="00B8260B">
        <w:rPr>
          <w:rFonts w:cs="Arial"/>
          <w:bCs/>
          <w:szCs w:val="22"/>
        </w:rPr>
        <w:t>to create a report for Planning Committee on the application to discharge the legal agreement obligation S3 paragraphs 1-3. Transfer to council / proposed management company.</w:t>
      </w:r>
      <w:r w:rsidR="00DF4C95">
        <w:rPr>
          <w:rFonts w:cs="Arial"/>
          <w:bCs/>
          <w:szCs w:val="22"/>
        </w:rPr>
        <w:t xml:space="preserve"> Report October Full Council Meeting.</w:t>
      </w:r>
    </w:p>
    <w:p w14:paraId="5FB12415" w14:textId="77777777" w:rsidR="00391D48" w:rsidRPr="00B8260B" w:rsidRDefault="00391D48" w:rsidP="00391D48">
      <w:pPr>
        <w:rPr>
          <w:rFonts w:cs="Arial"/>
          <w:bCs/>
          <w:color w:val="FF0000"/>
          <w:szCs w:val="22"/>
        </w:rPr>
      </w:pPr>
    </w:p>
    <w:p w14:paraId="29C22620" w14:textId="77777777" w:rsidR="00391D48" w:rsidRPr="00B8260B" w:rsidRDefault="00391D48" w:rsidP="00391D48">
      <w:pPr>
        <w:rPr>
          <w:rFonts w:cs="Arial"/>
          <w:bCs/>
          <w:szCs w:val="22"/>
        </w:rPr>
      </w:pPr>
      <w:r w:rsidRPr="00B8260B">
        <w:rPr>
          <w:rFonts w:cs="Arial"/>
          <w:b/>
          <w:szCs w:val="22"/>
        </w:rPr>
        <w:t>22/</w:t>
      </w:r>
      <w:r>
        <w:rPr>
          <w:rFonts w:cs="Arial"/>
          <w:b/>
          <w:szCs w:val="22"/>
        </w:rPr>
        <w:t>1135</w:t>
      </w:r>
      <w:r w:rsidRPr="00B8260B">
        <w:rPr>
          <w:rFonts w:cs="Arial"/>
          <w:b/>
          <w:szCs w:val="22"/>
        </w:rPr>
        <w:tab/>
        <w:t xml:space="preserve">To note outline of planning proposed by Lagan Homes </w:t>
      </w:r>
      <w:r w:rsidRPr="00B8260B">
        <w:rPr>
          <w:rFonts w:cs="Arial"/>
          <w:bCs/>
          <w:szCs w:val="22"/>
        </w:rPr>
        <w:t>– Attached</w:t>
      </w:r>
    </w:p>
    <w:p w14:paraId="25D21485" w14:textId="6D11B8EC" w:rsidR="003D124E" w:rsidRDefault="00391D48" w:rsidP="00391D48">
      <w:pPr>
        <w:rPr>
          <w:rFonts w:cs="Arial"/>
          <w:bCs/>
          <w:szCs w:val="22"/>
        </w:rPr>
      </w:pPr>
      <w:r w:rsidRPr="00B8260B">
        <w:rPr>
          <w:rFonts w:cs="Arial"/>
          <w:bCs/>
          <w:szCs w:val="22"/>
        </w:rPr>
        <w:t xml:space="preserve">Members </w:t>
      </w:r>
      <w:r w:rsidR="00384457">
        <w:rPr>
          <w:rFonts w:cs="Arial"/>
          <w:bCs/>
          <w:szCs w:val="22"/>
        </w:rPr>
        <w:t>noted the report.</w:t>
      </w:r>
    </w:p>
    <w:p w14:paraId="183D7411" w14:textId="596E3C45" w:rsidR="00391D48" w:rsidRPr="00B8260B" w:rsidRDefault="003D124E" w:rsidP="00391D48">
      <w:pPr>
        <w:rPr>
          <w:rFonts w:cs="Arial"/>
          <w:b/>
          <w:szCs w:val="22"/>
        </w:rPr>
      </w:pPr>
      <w:r>
        <w:rPr>
          <w:rFonts w:cs="Arial"/>
          <w:bCs/>
          <w:szCs w:val="22"/>
        </w:rPr>
        <w:t>Clerk to draft letter in support of proposal for affordable housing.</w:t>
      </w:r>
    </w:p>
    <w:p w14:paraId="01AB8A50" w14:textId="77777777" w:rsidR="003D124E" w:rsidRPr="00B8260B" w:rsidRDefault="003D124E" w:rsidP="003D124E">
      <w:pPr>
        <w:pStyle w:val="PlainText"/>
        <w:rPr>
          <w:rFonts w:ascii="Arial" w:hAnsi="Arial" w:cs="Arial"/>
          <w:b/>
          <w:sz w:val="22"/>
          <w:szCs w:val="22"/>
        </w:rPr>
      </w:pPr>
      <w:r>
        <w:rPr>
          <w:rFonts w:cs="Arial"/>
          <w:b/>
          <w:szCs w:val="22"/>
        </w:rPr>
        <w:br/>
      </w:r>
      <w:r w:rsidRPr="00B8260B">
        <w:rPr>
          <w:rFonts w:ascii="Arial" w:hAnsi="Arial" w:cs="Arial"/>
          <w:b/>
          <w:sz w:val="22"/>
          <w:szCs w:val="22"/>
        </w:rPr>
        <w:t>22/113</w:t>
      </w:r>
      <w:r>
        <w:rPr>
          <w:rFonts w:ascii="Arial" w:hAnsi="Arial" w:cs="Arial"/>
          <w:b/>
          <w:sz w:val="22"/>
          <w:szCs w:val="22"/>
        </w:rPr>
        <w:t>6</w:t>
      </w:r>
      <w:r w:rsidRPr="00B8260B">
        <w:rPr>
          <w:rFonts w:ascii="Arial" w:hAnsi="Arial" w:cs="Arial"/>
          <w:b/>
          <w:sz w:val="22"/>
          <w:szCs w:val="22"/>
        </w:rPr>
        <w:tab/>
        <w:t xml:space="preserve">Planning – letters, </w:t>
      </w:r>
      <w:proofErr w:type="gramStart"/>
      <w:r w:rsidRPr="00B8260B">
        <w:rPr>
          <w:rFonts w:ascii="Arial" w:hAnsi="Arial" w:cs="Arial"/>
          <w:b/>
          <w:sz w:val="22"/>
          <w:szCs w:val="22"/>
        </w:rPr>
        <w:t>decisions</w:t>
      </w:r>
      <w:proofErr w:type="gramEnd"/>
      <w:r w:rsidRPr="00B8260B">
        <w:rPr>
          <w:rFonts w:ascii="Arial" w:hAnsi="Arial" w:cs="Arial"/>
          <w:b/>
          <w:sz w:val="22"/>
          <w:szCs w:val="22"/>
        </w:rPr>
        <w:t xml:space="preserve"> and applications</w:t>
      </w:r>
      <w:r w:rsidRPr="00B8260B">
        <w:rPr>
          <w:rFonts w:ascii="Arial" w:hAnsi="Arial" w:cs="Arial"/>
          <w:bCs/>
          <w:sz w:val="22"/>
          <w:szCs w:val="22"/>
        </w:rPr>
        <w:t xml:space="preserve"> - Attached</w:t>
      </w:r>
    </w:p>
    <w:p w14:paraId="2CE5DF94" w14:textId="125B0C69" w:rsidR="003D124E" w:rsidRPr="00B8260B" w:rsidRDefault="003D124E" w:rsidP="003D124E">
      <w:pPr>
        <w:rPr>
          <w:rFonts w:cs="Arial"/>
          <w:bCs/>
          <w:szCs w:val="22"/>
        </w:rPr>
      </w:pPr>
      <w:r w:rsidRPr="003D124E">
        <w:rPr>
          <w:rFonts w:cs="Arial"/>
          <w:b/>
          <w:szCs w:val="22"/>
        </w:rPr>
        <w:t>Resolved:</w:t>
      </w:r>
      <w:r>
        <w:rPr>
          <w:rFonts w:cs="Arial"/>
          <w:bCs/>
          <w:szCs w:val="22"/>
        </w:rPr>
        <w:t xml:space="preserve"> All applications reviewed with no comment</w:t>
      </w:r>
      <w:r w:rsidR="00384457">
        <w:rPr>
          <w:rFonts w:cs="Arial"/>
          <w:bCs/>
          <w:szCs w:val="22"/>
        </w:rPr>
        <w:t>s to submit</w:t>
      </w:r>
      <w:r>
        <w:rPr>
          <w:rFonts w:cs="Arial"/>
          <w:bCs/>
          <w:szCs w:val="22"/>
        </w:rPr>
        <w:t>.</w:t>
      </w:r>
    </w:p>
    <w:p w14:paraId="09BEF34F" w14:textId="1CB0DC85" w:rsidR="003D124E" w:rsidRDefault="003D124E" w:rsidP="003D124E">
      <w:pPr>
        <w:rPr>
          <w:rFonts w:cs="Arial"/>
          <w:bCs/>
          <w:szCs w:val="22"/>
        </w:rPr>
      </w:pPr>
    </w:p>
    <w:p w14:paraId="48088939" w14:textId="3A6240DE" w:rsidR="008B3AA3" w:rsidRDefault="008B3AA3" w:rsidP="003D124E">
      <w:pPr>
        <w:rPr>
          <w:rFonts w:cs="Arial"/>
          <w:bCs/>
          <w:szCs w:val="22"/>
        </w:rPr>
      </w:pPr>
      <w:r>
        <w:rPr>
          <w:rFonts w:cs="Arial"/>
          <w:bCs/>
          <w:szCs w:val="22"/>
        </w:rPr>
        <w:t xml:space="preserve">Cllr Burgess requested items 22/1150 and 22/1155 be moved to this point </w:t>
      </w:r>
      <w:r w:rsidR="00B93044">
        <w:rPr>
          <w:rFonts w:cs="Arial"/>
          <w:bCs/>
          <w:szCs w:val="22"/>
        </w:rPr>
        <w:t>in</w:t>
      </w:r>
      <w:r>
        <w:rPr>
          <w:rFonts w:cs="Arial"/>
          <w:bCs/>
          <w:szCs w:val="22"/>
        </w:rPr>
        <w:t xml:space="preserve"> the meeting to allow for his participation before departing. </w:t>
      </w:r>
    </w:p>
    <w:p w14:paraId="3A823B4D" w14:textId="665F595A" w:rsidR="008B3AA3" w:rsidRDefault="008B3AA3" w:rsidP="003D124E">
      <w:pPr>
        <w:rPr>
          <w:rFonts w:cs="Arial"/>
          <w:bCs/>
          <w:szCs w:val="22"/>
        </w:rPr>
      </w:pPr>
      <w:r>
        <w:rPr>
          <w:rFonts w:cs="Arial"/>
          <w:bCs/>
          <w:szCs w:val="22"/>
        </w:rPr>
        <w:t>On the recommendation of Chairman Youel</w:t>
      </w:r>
      <w:r w:rsidR="00B93044">
        <w:rPr>
          <w:rFonts w:cs="Arial"/>
          <w:bCs/>
          <w:szCs w:val="22"/>
        </w:rPr>
        <w:t xml:space="preserve"> and carried unanimously</w:t>
      </w:r>
      <w:r>
        <w:rPr>
          <w:rFonts w:cs="Arial"/>
          <w:bCs/>
          <w:szCs w:val="22"/>
        </w:rPr>
        <w:t xml:space="preserve">, it was accepted to </w:t>
      </w:r>
      <w:r w:rsidR="00B93044">
        <w:rPr>
          <w:rFonts w:cs="Arial"/>
          <w:bCs/>
          <w:szCs w:val="22"/>
        </w:rPr>
        <w:t>bring forward the agenda items.</w:t>
      </w:r>
    </w:p>
    <w:p w14:paraId="6BA97EA9" w14:textId="27D2C151" w:rsidR="00B93044" w:rsidRDefault="00B93044" w:rsidP="003D124E">
      <w:pPr>
        <w:rPr>
          <w:rFonts w:cs="Arial"/>
          <w:bCs/>
          <w:szCs w:val="22"/>
        </w:rPr>
      </w:pPr>
    </w:p>
    <w:p w14:paraId="28B1FDDA" w14:textId="77777777" w:rsidR="00B93044" w:rsidRDefault="00B93044" w:rsidP="00B93044">
      <w:pPr>
        <w:rPr>
          <w:rFonts w:cs="Arial"/>
          <w:b/>
          <w:bCs/>
          <w:szCs w:val="22"/>
          <w:lang w:val="en-US"/>
        </w:rPr>
      </w:pPr>
      <w:r w:rsidRPr="00B8260B">
        <w:rPr>
          <w:rFonts w:cs="Arial"/>
          <w:b/>
          <w:bCs/>
          <w:szCs w:val="22"/>
          <w:lang w:val="en-US"/>
        </w:rPr>
        <w:t>22/</w:t>
      </w:r>
      <w:r>
        <w:rPr>
          <w:rFonts w:cs="Arial"/>
          <w:b/>
          <w:bCs/>
          <w:szCs w:val="22"/>
          <w:lang w:val="en-US"/>
        </w:rPr>
        <w:t>1150</w:t>
      </w:r>
      <w:r w:rsidRPr="00B8260B">
        <w:rPr>
          <w:rFonts w:cs="Arial"/>
          <w:b/>
          <w:bCs/>
          <w:szCs w:val="22"/>
          <w:lang w:val="en-US"/>
        </w:rPr>
        <w:tab/>
        <w:t>Allotments</w:t>
      </w:r>
    </w:p>
    <w:p w14:paraId="5B4F02BC" w14:textId="631F518C" w:rsidR="00B93044" w:rsidRDefault="00384457" w:rsidP="00B93044">
      <w:pPr>
        <w:rPr>
          <w:rFonts w:cs="Arial"/>
          <w:bCs/>
          <w:szCs w:val="22"/>
        </w:rPr>
      </w:pPr>
      <w:r w:rsidRPr="00384457">
        <w:rPr>
          <w:rFonts w:cs="Arial"/>
          <w:szCs w:val="22"/>
          <w:lang w:val="en-US"/>
        </w:rPr>
        <w:t>On the proposition of the Chairman, it was</w:t>
      </w:r>
      <w:r>
        <w:rPr>
          <w:rFonts w:cs="Arial"/>
          <w:b/>
          <w:bCs/>
          <w:szCs w:val="22"/>
          <w:lang w:val="en-US"/>
        </w:rPr>
        <w:t xml:space="preserve"> RESOLVED</w:t>
      </w:r>
      <w:r w:rsidR="00B93044" w:rsidRPr="00B8260B">
        <w:rPr>
          <w:rFonts w:cs="Arial"/>
          <w:szCs w:val="22"/>
          <w:lang w:val="en-US"/>
        </w:rPr>
        <w:t xml:space="preserve">: Task and finish group </w:t>
      </w:r>
      <w:r w:rsidR="00B93044">
        <w:rPr>
          <w:rFonts w:cs="Arial"/>
          <w:szCs w:val="22"/>
          <w:lang w:val="en-US"/>
        </w:rPr>
        <w:t xml:space="preserve">Cllr Burgess, Cllr </w:t>
      </w:r>
      <w:proofErr w:type="spellStart"/>
      <w:r w:rsidR="00B93044">
        <w:rPr>
          <w:rFonts w:cs="Arial"/>
          <w:szCs w:val="22"/>
          <w:lang w:val="en-US"/>
        </w:rPr>
        <w:t>Hoose</w:t>
      </w:r>
      <w:proofErr w:type="spellEnd"/>
      <w:r w:rsidR="00B93044">
        <w:rPr>
          <w:rFonts w:cs="Arial"/>
          <w:szCs w:val="22"/>
          <w:lang w:val="en-US"/>
        </w:rPr>
        <w:t xml:space="preserve"> and Cllr Stevens</w:t>
      </w:r>
      <w:r w:rsidR="00B93044" w:rsidRPr="00B8260B">
        <w:rPr>
          <w:rFonts w:cs="Arial"/>
          <w:szCs w:val="22"/>
          <w:lang w:val="en-US"/>
        </w:rPr>
        <w:t xml:space="preserve"> to review current tenant status of council-owned allotments and report on BT al</w:t>
      </w:r>
      <w:r w:rsidR="00B93044">
        <w:rPr>
          <w:rFonts w:cs="Arial"/>
          <w:szCs w:val="22"/>
          <w:lang w:val="en-US"/>
        </w:rPr>
        <w:t>l</w:t>
      </w:r>
      <w:r w:rsidR="00B93044" w:rsidRPr="00B8260B">
        <w:rPr>
          <w:rFonts w:cs="Arial"/>
          <w:szCs w:val="22"/>
          <w:lang w:val="en-US"/>
        </w:rPr>
        <w:t>otments.</w:t>
      </w:r>
      <w:r w:rsidR="00DF4C95">
        <w:rPr>
          <w:rFonts w:cs="Arial"/>
          <w:szCs w:val="22"/>
          <w:lang w:val="en-US"/>
        </w:rPr>
        <w:t xml:space="preserve"> Report November Full Council Meeting</w:t>
      </w:r>
    </w:p>
    <w:p w14:paraId="5DDC165D" w14:textId="77777777" w:rsidR="00DF4C95" w:rsidRDefault="00DF4C95" w:rsidP="00DF4C95">
      <w:pPr>
        <w:rPr>
          <w:rFonts w:cs="Arial"/>
          <w:b/>
          <w:szCs w:val="22"/>
        </w:rPr>
      </w:pPr>
    </w:p>
    <w:p w14:paraId="3C07A6D1" w14:textId="1FB0D4B0" w:rsidR="00DF4C95" w:rsidRPr="00B8260B" w:rsidRDefault="00DF4C95" w:rsidP="00DF4C95">
      <w:pPr>
        <w:rPr>
          <w:rFonts w:cs="Arial"/>
          <w:b/>
          <w:szCs w:val="22"/>
        </w:rPr>
      </w:pPr>
      <w:r w:rsidRPr="00B8260B">
        <w:rPr>
          <w:rFonts w:cs="Arial"/>
          <w:b/>
          <w:szCs w:val="22"/>
        </w:rPr>
        <w:t>22/11</w:t>
      </w:r>
      <w:r>
        <w:rPr>
          <w:rFonts w:cs="Arial"/>
          <w:b/>
          <w:szCs w:val="22"/>
        </w:rPr>
        <w:t>55</w:t>
      </w:r>
      <w:r w:rsidRPr="00B8260B">
        <w:rPr>
          <w:rFonts w:cs="Arial"/>
          <w:b/>
          <w:szCs w:val="22"/>
        </w:rPr>
        <w:tab/>
        <w:t>Street lighting</w:t>
      </w:r>
    </w:p>
    <w:p w14:paraId="0C978263" w14:textId="4850EEF4" w:rsidR="00DF4C95" w:rsidRPr="00B8260B" w:rsidRDefault="00DF4C95" w:rsidP="00DF4C95">
      <w:pPr>
        <w:rPr>
          <w:rFonts w:cs="Arial"/>
          <w:bCs/>
          <w:szCs w:val="22"/>
        </w:rPr>
      </w:pPr>
      <w:r>
        <w:rPr>
          <w:rFonts w:cs="Arial"/>
          <w:bCs/>
          <w:szCs w:val="22"/>
        </w:rPr>
        <w:t xml:space="preserve">Cllr </w:t>
      </w:r>
      <w:proofErr w:type="spellStart"/>
      <w:r>
        <w:rPr>
          <w:rFonts w:cs="Arial"/>
          <w:bCs/>
          <w:szCs w:val="22"/>
        </w:rPr>
        <w:t>Hoose</w:t>
      </w:r>
      <w:proofErr w:type="spellEnd"/>
      <w:r>
        <w:rPr>
          <w:rFonts w:cs="Arial"/>
          <w:bCs/>
          <w:szCs w:val="22"/>
        </w:rPr>
        <w:t xml:space="preserve"> provided update regarding outstanding works by installation company</w:t>
      </w:r>
      <w:r w:rsidR="001C1DE0">
        <w:rPr>
          <w:rFonts w:cs="Arial"/>
          <w:bCs/>
          <w:szCs w:val="22"/>
        </w:rPr>
        <w:t>. The main noted points are isolated lamps which are not functioning correctly and 2 areas that have yet to be completed.</w:t>
      </w:r>
      <w:r>
        <w:rPr>
          <w:rFonts w:cs="Arial"/>
          <w:bCs/>
          <w:szCs w:val="22"/>
        </w:rPr>
        <w:t xml:space="preserve"> </w:t>
      </w:r>
      <w:r w:rsidR="001C1DE0">
        <w:rPr>
          <w:rFonts w:cs="Arial"/>
          <w:bCs/>
          <w:szCs w:val="22"/>
        </w:rPr>
        <w:t>T</w:t>
      </w:r>
      <w:r>
        <w:rPr>
          <w:rFonts w:cs="Arial"/>
          <w:bCs/>
          <w:szCs w:val="22"/>
        </w:rPr>
        <w:t>he council are in possession of the balance payment until completion of works.</w:t>
      </w:r>
    </w:p>
    <w:p w14:paraId="2FE884EE" w14:textId="77777777" w:rsidR="008B3AA3" w:rsidRPr="00B8260B" w:rsidRDefault="008B3AA3" w:rsidP="003D124E">
      <w:pPr>
        <w:rPr>
          <w:rFonts w:cs="Arial"/>
          <w:bCs/>
          <w:szCs w:val="22"/>
        </w:rPr>
      </w:pPr>
    </w:p>
    <w:p w14:paraId="7D88CD33" w14:textId="77777777" w:rsidR="003D124E" w:rsidRPr="00B8260B" w:rsidRDefault="003D124E" w:rsidP="003D124E">
      <w:pPr>
        <w:rPr>
          <w:rFonts w:cs="Arial"/>
          <w:bCs/>
          <w:szCs w:val="22"/>
        </w:rPr>
      </w:pPr>
      <w:bookmarkStart w:id="2" w:name="_Hlk114564045"/>
      <w:r w:rsidRPr="00B8260B">
        <w:rPr>
          <w:rFonts w:cs="Arial"/>
          <w:b/>
          <w:szCs w:val="22"/>
        </w:rPr>
        <w:t>22/</w:t>
      </w:r>
      <w:r>
        <w:rPr>
          <w:rFonts w:cs="Arial"/>
          <w:b/>
          <w:szCs w:val="22"/>
        </w:rPr>
        <w:t>1137</w:t>
      </w:r>
      <w:r w:rsidRPr="00B8260B">
        <w:rPr>
          <w:rFonts w:cs="Arial"/>
          <w:b/>
          <w:szCs w:val="22"/>
        </w:rPr>
        <w:tab/>
        <w:t xml:space="preserve">Local Government Boundaries Commission </w:t>
      </w:r>
      <w:r w:rsidRPr="00B8260B">
        <w:rPr>
          <w:rFonts w:cs="Arial"/>
          <w:bCs/>
          <w:szCs w:val="22"/>
        </w:rPr>
        <w:t>– Attached.</w:t>
      </w:r>
    </w:p>
    <w:p w14:paraId="043523E1" w14:textId="6A75A4A0" w:rsidR="003D124E" w:rsidRDefault="001C1DE0" w:rsidP="003D124E">
      <w:pPr>
        <w:rPr>
          <w:rFonts w:cs="Arial"/>
          <w:bCs/>
          <w:szCs w:val="22"/>
        </w:rPr>
      </w:pPr>
      <w:r>
        <w:rPr>
          <w:rFonts w:cs="Arial"/>
          <w:bCs/>
          <w:szCs w:val="22"/>
        </w:rPr>
        <w:lastRenderedPageBreak/>
        <w:t xml:space="preserve">On the proposition of </w:t>
      </w:r>
      <w:proofErr w:type="gramStart"/>
      <w:r>
        <w:rPr>
          <w:rFonts w:cs="Arial"/>
          <w:bCs/>
          <w:szCs w:val="22"/>
        </w:rPr>
        <w:t>Cllr Allen</w:t>
      </w:r>
      <w:proofErr w:type="gramEnd"/>
      <w:r>
        <w:rPr>
          <w:rFonts w:cs="Arial"/>
          <w:bCs/>
          <w:szCs w:val="22"/>
        </w:rPr>
        <w:t xml:space="preserve"> it was </w:t>
      </w:r>
      <w:r>
        <w:rPr>
          <w:rFonts w:cs="Arial"/>
          <w:b/>
          <w:bCs/>
          <w:szCs w:val="22"/>
        </w:rPr>
        <w:t>RESOLVED</w:t>
      </w:r>
      <w:r>
        <w:rPr>
          <w:rFonts w:cs="Arial"/>
          <w:bCs/>
          <w:szCs w:val="22"/>
        </w:rPr>
        <w:t>:</w:t>
      </w:r>
      <w:r w:rsidR="00DF4C95">
        <w:rPr>
          <w:rFonts w:cs="Arial"/>
          <w:b/>
          <w:szCs w:val="22"/>
        </w:rPr>
        <w:t xml:space="preserve"> </w:t>
      </w:r>
      <w:r w:rsidR="00DF4C95">
        <w:rPr>
          <w:rFonts w:cs="Arial"/>
          <w:bCs/>
          <w:szCs w:val="22"/>
        </w:rPr>
        <w:t xml:space="preserve">Cllr </w:t>
      </w:r>
      <w:proofErr w:type="spellStart"/>
      <w:r w:rsidR="00DF4C95">
        <w:rPr>
          <w:rFonts w:cs="Arial"/>
          <w:bCs/>
          <w:szCs w:val="22"/>
        </w:rPr>
        <w:t>Hoose</w:t>
      </w:r>
      <w:proofErr w:type="spellEnd"/>
      <w:r w:rsidR="00DF4C95">
        <w:rPr>
          <w:rFonts w:cs="Arial"/>
          <w:bCs/>
          <w:szCs w:val="22"/>
        </w:rPr>
        <w:t xml:space="preserve"> and Cllr Allen </w:t>
      </w:r>
      <w:r w:rsidR="003D124E" w:rsidRPr="00B8260B">
        <w:rPr>
          <w:rFonts w:cs="Arial"/>
          <w:bCs/>
          <w:szCs w:val="22"/>
        </w:rPr>
        <w:t>to draft a response</w:t>
      </w:r>
      <w:r w:rsidR="00DF4C95">
        <w:rPr>
          <w:rFonts w:cs="Arial"/>
          <w:bCs/>
          <w:szCs w:val="22"/>
        </w:rPr>
        <w:t xml:space="preserve"> by next full council meeting</w:t>
      </w:r>
      <w:r w:rsidR="003D124E" w:rsidRPr="00B8260B">
        <w:rPr>
          <w:rFonts w:cs="Arial"/>
          <w:bCs/>
          <w:szCs w:val="22"/>
        </w:rPr>
        <w:t>.</w:t>
      </w:r>
    </w:p>
    <w:p w14:paraId="49C623A7" w14:textId="06F8F2A3" w:rsidR="00DF4C95" w:rsidRPr="00B8260B" w:rsidRDefault="00286CC2" w:rsidP="003D124E">
      <w:pPr>
        <w:rPr>
          <w:rFonts w:cs="Arial"/>
          <w:bCs/>
          <w:szCs w:val="22"/>
        </w:rPr>
      </w:pPr>
      <w:r>
        <w:rPr>
          <w:rFonts w:cs="Arial"/>
          <w:bCs/>
          <w:szCs w:val="22"/>
        </w:rPr>
        <w:t>Clerk to share l</w:t>
      </w:r>
      <w:r w:rsidR="00DF4C95">
        <w:rPr>
          <w:rFonts w:cs="Arial"/>
          <w:bCs/>
          <w:szCs w:val="22"/>
        </w:rPr>
        <w:t xml:space="preserve">inks provided on </w:t>
      </w:r>
      <w:r>
        <w:rPr>
          <w:rFonts w:cs="Arial"/>
          <w:bCs/>
          <w:szCs w:val="22"/>
        </w:rPr>
        <w:t>council website/social media</w:t>
      </w:r>
      <w:r w:rsidR="00904BEF">
        <w:rPr>
          <w:rFonts w:cs="Arial"/>
          <w:bCs/>
          <w:szCs w:val="22"/>
        </w:rPr>
        <w:t xml:space="preserve"> etc</w:t>
      </w:r>
      <w:r>
        <w:rPr>
          <w:rFonts w:cs="Arial"/>
          <w:bCs/>
          <w:szCs w:val="22"/>
        </w:rPr>
        <w:t>.</w:t>
      </w:r>
    </w:p>
    <w:p w14:paraId="05AE1614" w14:textId="77777777" w:rsidR="003D124E" w:rsidRPr="00B8260B" w:rsidRDefault="003D124E" w:rsidP="003D124E">
      <w:pPr>
        <w:rPr>
          <w:rFonts w:cs="Arial"/>
          <w:bCs/>
          <w:szCs w:val="22"/>
        </w:rPr>
      </w:pPr>
    </w:p>
    <w:bookmarkEnd w:id="2"/>
    <w:p w14:paraId="0291BE9B" w14:textId="77777777" w:rsidR="003D124E" w:rsidRPr="00B8260B" w:rsidRDefault="003D124E" w:rsidP="003D124E">
      <w:pPr>
        <w:rPr>
          <w:rStyle w:val="Hyperlink"/>
          <w:rFonts w:cs="Arial"/>
          <w:b/>
          <w:bCs/>
          <w:color w:val="auto"/>
          <w:szCs w:val="22"/>
          <w:u w:val="none"/>
          <w:lang w:eastAsia="en-GB"/>
        </w:rPr>
      </w:pPr>
      <w:r w:rsidRPr="00B8260B">
        <w:rPr>
          <w:rFonts w:cs="Arial"/>
          <w:b/>
          <w:bCs/>
          <w:szCs w:val="22"/>
          <w:lang w:eastAsia="en-GB"/>
        </w:rPr>
        <w:t>22/</w:t>
      </w:r>
      <w:r>
        <w:rPr>
          <w:rFonts w:cs="Arial"/>
          <w:b/>
          <w:bCs/>
          <w:szCs w:val="22"/>
          <w:lang w:eastAsia="en-GB"/>
        </w:rPr>
        <w:t>1138</w:t>
      </w:r>
      <w:r w:rsidRPr="00B8260B">
        <w:rPr>
          <w:rFonts w:cs="Arial"/>
          <w:b/>
          <w:bCs/>
          <w:szCs w:val="22"/>
          <w:lang w:eastAsia="en-GB"/>
        </w:rPr>
        <w:tab/>
        <w:t xml:space="preserve">Keep </w:t>
      </w:r>
      <w:proofErr w:type="spellStart"/>
      <w:r w:rsidRPr="00B8260B">
        <w:rPr>
          <w:rFonts w:cs="Arial"/>
          <w:b/>
          <w:bCs/>
          <w:szCs w:val="22"/>
          <w:lang w:eastAsia="en-GB"/>
        </w:rPr>
        <w:t>Nethercote</w:t>
      </w:r>
      <w:proofErr w:type="spellEnd"/>
      <w:r w:rsidRPr="00B8260B">
        <w:rPr>
          <w:rFonts w:cs="Arial"/>
          <w:b/>
          <w:bCs/>
          <w:szCs w:val="22"/>
          <w:lang w:eastAsia="en-GB"/>
        </w:rPr>
        <w:t xml:space="preserve"> Rural campaign </w:t>
      </w:r>
      <w:r w:rsidRPr="00B8260B">
        <w:rPr>
          <w:rFonts w:cs="Arial"/>
          <w:szCs w:val="22"/>
          <w:lang w:eastAsia="en-GB"/>
        </w:rPr>
        <w:t>- Attached</w:t>
      </w:r>
      <w:r w:rsidRPr="00B8260B">
        <w:rPr>
          <w:rFonts w:cs="Arial"/>
          <w:b/>
          <w:bCs/>
          <w:szCs w:val="22"/>
          <w:lang w:eastAsia="en-GB"/>
        </w:rPr>
        <w:tab/>
      </w:r>
    </w:p>
    <w:p w14:paraId="2BB4752C" w14:textId="1C21AD9B" w:rsidR="008F4CC7" w:rsidRPr="00B8260B" w:rsidRDefault="001C1DE0" w:rsidP="008F4CC7">
      <w:pPr>
        <w:rPr>
          <w:rFonts w:cs="Arial"/>
          <w:bCs/>
          <w:szCs w:val="22"/>
        </w:rPr>
      </w:pPr>
      <w:r>
        <w:rPr>
          <w:rFonts w:cs="Arial"/>
          <w:bCs/>
          <w:szCs w:val="22"/>
        </w:rPr>
        <w:t xml:space="preserve">On the proposition of the </w:t>
      </w:r>
      <w:proofErr w:type="gramStart"/>
      <w:r>
        <w:rPr>
          <w:rFonts w:cs="Arial"/>
          <w:bCs/>
          <w:szCs w:val="22"/>
        </w:rPr>
        <w:t>Chairman</w:t>
      </w:r>
      <w:proofErr w:type="gramEnd"/>
      <w:r>
        <w:rPr>
          <w:rFonts w:cs="Arial"/>
          <w:bCs/>
          <w:szCs w:val="22"/>
        </w:rPr>
        <w:t xml:space="preserve"> it was </w:t>
      </w:r>
      <w:r>
        <w:rPr>
          <w:rFonts w:cs="Arial"/>
          <w:b/>
          <w:bCs/>
          <w:szCs w:val="22"/>
        </w:rPr>
        <w:t>RESOLVED</w:t>
      </w:r>
      <w:r>
        <w:rPr>
          <w:rFonts w:cs="Arial"/>
          <w:bCs/>
          <w:szCs w:val="22"/>
        </w:rPr>
        <w:t>: The c</w:t>
      </w:r>
      <w:r w:rsidR="008F4CC7">
        <w:rPr>
          <w:rFonts w:cs="Arial"/>
          <w:bCs/>
          <w:szCs w:val="22"/>
        </w:rPr>
        <w:t xml:space="preserve">lerk to contact the campaigners to offer the council’s support and ask best </w:t>
      </w:r>
      <w:r w:rsidR="00CE5EF5">
        <w:rPr>
          <w:rFonts w:cs="Arial"/>
          <w:bCs/>
          <w:szCs w:val="22"/>
        </w:rPr>
        <w:t xml:space="preserve">method </w:t>
      </w:r>
      <w:r w:rsidR="008F4CC7">
        <w:rPr>
          <w:rFonts w:cs="Arial"/>
          <w:bCs/>
          <w:szCs w:val="22"/>
        </w:rPr>
        <w:t>to provide this. Campaign details to be published on council website /social media etc.</w:t>
      </w:r>
    </w:p>
    <w:sdt>
      <w:sdtPr>
        <w:rPr>
          <w:rFonts w:cs="Arial"/>
          <w:b/>
          <w:szCs w:val="22"/>
        </w:rPr>
        <w:id w:val="-366614513"/>
        <w:docPartObj>
          <w:docPartGallery w:val="Watermarks"/>
        </w:docPartObj>
      </w:sdtPr>
      <w:sdtContent>
        <w:p w14:paraId="2E591DD4" w14:textId="40617003" w:rsidR="003D124E" w:rsidRPr="00B8260B" w:rsidRDefault="00D40079" w:rsidP="003D124E">
          <w:pPr>
            <w:rPr>
              <w:rFonts w:cs="Arial"/>
              <w:b/>
              <w:szCs w:val="22"/>
            </w:rPr>
          </w:pPr>
          <w:r w:rsidRPr="00D40079">
            <w:rPr>
              <w:rFonts w:cs="Arial"/>
              <w:b/>
              <w:noProof/>
              <w:szCs w:val="22"/>
            </w:rPr>
            <mc:AlternateContent>
              <mc:Choice Requires="wps">
                <w:drawing>
                  <wp:anchor distT="0" distB="0" distL="114300" distR="114300" simplePos="0" relativeHeight="251663360" behindDoc="1" locked="0" layoutInCell="0" allowOverlap="1" wp14:anchorId="1CA70A91" wp14:editId="5E543E15">
                    <wp:simplePos x="0" y="0"/>
                    <wp:positionH relativeFrom="margin">
                      <wp:align>center</wp:align>
                    </wp:positionH>
                    <wp:positionV relativeFrom="margin">
                      <wp:align>center</wp:align>
                    </wp:positionV>
                    <wp:extent cx="5237480" cy="3142615"/>
                    <wp:effectExtent l="0" t="1143000" r="0" b="657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65A9EC" w14:textId="77777777" w:rsidR="00D40079" w:rsidRDefault="00D40079" w:rsidP="00D4007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A70A91" id="Text Box 8" o:spid="_x0000_s1028" type="#_x0000_t202" style="position:absolute;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4F65A9EC" w14:textId="77777777" w:rsidR="00D40079" w:rsidRDefault="00D40079" w:rsidP="00D4007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2BDA2BD4" w14:textId="77777777" w:rsidR="003D124E" w:rsidRPr="00B8260B" w:rsidRDefault="003D124E" w:rsidP="003D124E">
      <w:pPr>
        <w:rPr>
          <w:rFonts w:cs="Arial"/>
          <w:b/>
          <w:szCs w:val="22"/>
        </w:rPr>
      </w:pPr>
      <w:r w:rsidRPr="00B8260B">
        <w:rPr>
          <w:rFonts w:cs="Arial"/>
          <w:b/>
          <w:szCs w:val="22"/>
        </w:rPr>
        <w:t>22/</w:t>
      </w:r>
      <w:r>
        <w:rPr>
          <w:rFonts w:cs="Arial"/>
          <w:b/>
          <w:szCs w:val="22"/>
        </w:rPr>
        <w:t>1139</w:t>
      </w:r>
      <w:r w:rsidRPr="00B8260B">
        <w:rPr>
          <w:rFonts w:cs="Arial"/>
          <w:b/>
          <w:szCs w:val="22"/>
        </w:rPr>
        <w:tab/>
        <w:t>Future residential developments</w:t>
      </w:r>
    </w:p>
    <w:p w14:paraId="2B837308" w14:textId="3DEFE51B" w:rsidR="003D124E" w:rsidRPr="00CE5EF5" w:rsidRDefault="00262DA6" w:rsidP="003D124E">
      <w:pPr>
        <w:rPr>
          <w:rFonts w:cs="Arial"/>
          <w:bCs/>
          <w:szCs w:val="22"/>
        </w:rPr>
      </w:pPr>
      <w:r w:rsidRPr="00262DA6">
        <w:rPr>
          <w:rFonts w:cs="Arial"/>
          <w:bCs/>
          <w:szCs w:val="22"/>
        </w:rPr>
        <w:t>On the proposition of the Chairman, it was</w:t>
      </w:r>
      <w:r>
        <w:rPr>
          <w:rFonts w:cs="Arial"/>
          <w:b/>
          <w:szCs w:val="22"/>
        </w:rPr>
        <w:t xml:space="preserve"> RESOLVED</w:t>
      </w:r>
      <w:r w:rsidR="00CE5EF5" w:rsidRPr="00CE5EF5">
        <w:rPr>
          <w:rFonts w:cs="Arial"/>
          <w:b/>
          <w:szCs w:val="22"/>
        </w:rPr>
        <w:t>:</w:t>
      </w:r>
      <w:r w:rsidR="00CE5EF5">
        <w:rPr>
          <w:rFonts w:cs="Arial"/>
          <w:bCs/>
          <w:szCs w:val="22"/>
        </w:rPr>
        <w:t xml:space="preserve"> </w:t>
      </w:r>
      <w:r w:rsidR="000516A2">
        <w:rPr>
          <w:rFonts w:cs="Arial"/>
          <w:bCs/>
          <w:szCs w:val="22"/>
        </w:rPr>
        <w:t xml:space="preserve">Task and Finish group Cllr Stevens, Cllr </w:t>
      </w:r>
      <w:proofErr w:type="gramStart"/>
      <w:r w:rsidR="000516A2">
        <w:rPr>
          <w:rFonts w:cs="Arial"/>
          <w:bCs/>
          <w:szCs w:val="22"/>
        </w:rPr>
        <w:t>Allen</w:t>
      </w:r>
      <w:proofErr w:type="gramEnd"/>
      <w:r w:rsidR="000516A2">
        <w:rPr>
          <w:rFonts w:cs="Arial"/>
          <w:bCs/>
          <w:szCs w:val="22"/>
        </w:rPr>
        <w:t xml:space="preserve"> and Chairman Youel to explore potential to use an existing framework or create a new approach to gather resident consensus on development planning. Report November Full Council Meeting.</w:t>
      </w:r>
    </w:p>
    <w:p w14:paraId="43E544F6" w14:textId="77777777" w:rsidR="00CE5EF5" w:rsidRPr="00B8260B" w:rsidRDefault="00CE5EF5" w:rsidP="003D124E">
      <w:pPr>
        <w:rPr>
          <w:rFonts w:cs="Arial"/>
          <w:bCs/>
          <w:szCs w:val="22"/>
        </w:rPr>
      </w:pPr>
    </w:p>
    <w:p w14:paraId="6CE0B5C6" w14:textId="77777777" w:rsidR="003D124E" w:rsidRPr="00B8260B" w:rsidRDefault="003D124E" w:rsidP="003D124E">
      <w:pPr>
        <w:rPr>
          <w:rFonts w:cs="Arial"/>
          <w:bCs/>
          <w:szCs w:val="22"/>
        </w:rPr>
      </w:pPr>
      <w:bookmarkStart w:id="3" w:name="_Hlk114564825"/>
      <w:r w:rsidRPr="00B8260B">
        <w:rPr>
          <w:rFonts w:cs="Arial"/>
          <w:b/>
          <w:szCs w:val="22"/>
        </w:rPr>
        <w:t>22/11</w:t>
      </w:r>
      <w:r>
        <w:rPr>
          <w:rFonts w:cs="Arial"/>
          <w:b/>
          <w:szCs w:val="22"/>
        </w:rPr>
        <w:t>40</w:t>
      </w:r>
      <w:r w:rsidRPr="00B8260B">
        <w:rPr>
          <w:rFonts w:cs="Arial"/>
          <w:b/>
          <w:szCs w:val="22"/>
        </w:rPr>
        <w:tab/>
        <w:t xml:space="preserve">Parish Council Building – external </w:t>
      </w:r>
      <w:r w:rsidRPr="00B8260B">
        <w:rPr>
          <w:rFonts w:cs="Arial"/>
          <w:bCs/>
          <w:szCs w:val="22"/>
        </w:rPr>
        <w:t>- Attached</w:t>
      </w:r>
    </w:p>
    <w:p w14:paraId="03AA4BCB" w14:textId="3736EE76" w:rsidR="003D124E" w:rsidRPr="00B8260B" w:rsidRDefault="00262DA6" w:rsidP="003D124E">
      <w:pPr>
        <w:rPr>
          <w:rFonts w:cs="Arial"/>
          <w:bCs/>
          <w:szCs w:val="22"/>
        </w:rPr>
      </w:pPr>
      <w:r w:rsidRPr="00262DA6">
        <w:rPr>
          <w:rFonts w:cs="Arial"/>
          <w:bCs/>
          <w:szCs w:val="22"/>
        </w:rPr>
        <w:t>On the proposition of the Chairman, it was</w:t>
      </w:r>
      <w:r>
        <w:rPr>
          <w:rFonts w:cs="Arial"/>
          <w:b/>
          <w:szCs w:val="22"/>
        </w:rPr>
        <w:t xml:space="preserve"> </w:t>
      </w:r>
      <w:r w:rsidR="003D124E" w:rsidRPr="00390794">
        <w:rPr>
          <w:rFonts w:cs="Arial"/>
          <w:b/>
          <w:szCs w:val="22"/>
        </w:rPr>
        <w:t>R</w:t>
      </w:r>
      <w:r>
        <w:rPr>
          <w:rFonts w:cs="Arial"/>
          <w:b/>
          <w:szCs w:val="22"/>
        </w:rPr>
        <w:t>ESOLVED</w:t>
      </w:r>
      <w:r w:rsidR="003D124E" w:rsidRPr="00390794">
        <w:rPr>
          <w:rFonts w:cs="Arial"/>
          <w:b/>
          <w:szCs w:val="22"/>
        </w:rPr>
        <w:t>:</w:t>
      </w:r>
      <w:r w:rsidR="003D124E" w:rsidRPr="00B8260B">
        <w:rPr>
          <w:rFonts w:cs="Arial"/>
          <w:bCs/>
          <w:szCs w:val="22"/>
        </w:rPr>
        <w:t xml:space="preserve"> Task and Finish group </w:t>
      </w:r>
      <w:r w:rsidR="00904BEF">
        <w:rPr>
          <w:rFonts w:cs="Arial"/>
          <w:bCs/>
          <w:szCs w:val="22"/>
        </w:rPr>
        <w:t xml:space="preserve">Cllr Truman, Cllr </w:t>
      </w:r>
      <w:proofErr w:type="gramStart"/>
      <w:r w:rsidR="00904BEF">
        <w:rPr>
          <w:rFonts w:cs="Arial"/>
          <w:bCs/>
          <w:szCs w:val="22"/>
        </w:rPr>
        <w:t>Stevens</w:t>
      </w:r>
      <w:proofErr w:type="gramEnd"/>
      <w:r w:rsidR="00904BEF">
        <w:rPr>
          <w:rFonts w:cs="Arial"/>
          <w:bCs/>
          <w:szCs w:val="22"/>
        </w:rPr>
        <w:t xml:space="preserve"> and Rachel Washer to create report to include costings for November meeting</w:t>
      </w:r>
      <w:r w:rsidR="003D124E" w:rsidRPr="00B8260B">
        <w:rPr>
          <w:rFonts w:cs="Arial"/>
          <w:bCs/>
          <w:szCs w:val="22"/>
        </w:rPr>
        <w:t>.</w:t>
      </w:r>
    </w:p>
    <w:bookmarkEnd w:id="3"/>
    <w:p w14:paraId="372A5CB9" w14:textId="77777777" w:rsidR="003D124E" w:rsidRPr="00B8260B" w:rsidRDefault="003D124E" w:rsidP="003D124E">
      <w:pPr>
        <w:rPr>
          <w:rFonts w:cs="Arial"/>
          <w:szCs w:val="22"/>
        </w:rPr>
      </w:pPr>
    </w:p>
    <w:p w14:paraId="6F3404F6" w14:textId="77777777" w:rsidR="003D124E" w:rsidRPr="00B8260B" w:rsidRDefault="003D124E" w:rsidP="003D124E">
      <w:pPr>
        <w:rPr>
          <w:rFonts w:cs="Arial"/>
          <w:szCs w:val="22"/>
          <w:lang w:val="en-US"/>
        </w:rPr>
      </w:pPr>
      <w:r w:rsidRPr="00B8260B">
        <w:rPr>
          <w:rFonts w:cs="Arial"/>
          <w:b/>
          <w:bCs/>
          <w:szCs w:val="22"/>
          <w:lang w:val="en-US"/>
        </w:rPr>
        <w:t>22/</w:t>
      </w:r>
      <w:r>
        <w:rPr>
          <w:rFonts w:cs="Arial"/>
          <w:b/>
          <w:bCs/>
          <w:szCs w:val="22"/>
          <w:lang w:val="en-US"/>
        </w:rPr>
        <w:t>1141</w:t>
      </w:r>
      <w:r w:rsidRPr="00B8260B">
        <w:rPr>
          <w:rFonts w:cs="Arial"/>
          <w:b/>
          <w:bCs/>
          <w:szCs w:val="22"/>
          <w:lang w:val="en-US"/>
        </w:rPr>
        <w:tab/>
        <w:t xml:space="preserve">Community warm spaces </w:t>
      </w:r>
    </w:p>
    <w:p w14:paraId="39AF56D1" w14:textId="26C50D19" w:rsidR="003D124E" w:rsidRPr="00262DA6" w:rsidRDefault="00262DA6" w:rsidP="003D124E">
      <w:pPr>
        <w:rPr>
          <w:rFonts w:cs="Arial"/>
          <w:bCs/>
          <w:szCs w:val="22"/>
        </w:rPr>
      </w:pPr>
      <w:r>
        <w:rPr>
          <w:rFonts w:cs="Arial"/>
          <w:bCs/>
          <w:szCs w:val="22"/>
        </w:rPr>
        <w:t xml:space="preserve">On the proposition of the </w:t>
      </w:r>
      <w:proofErr w:type="gramStart"/>
      <w:r>
        <w:rPr>
          <w:rFonts w:cs="Arial"/>
          <w:bCs/>
          <w:szCs w:val="22"/>
        </w:rPr>
        <w:t>Chairman</w:t>
      </w:r>
      <w:proofErr w:type="gramEnd"/>
      <w:r>
        <w:rPr>
          <w:rFonts w:cs="Arial"/>
          <w:bCs/>
          <w:szCs w:val="22"/>
        </w:rPr>
        <w:t xml:space="preserve"> it was </w:t>
      </w:r>
      <w:r>
        <w:rPr>
          <w:rFonts w:cs="Arial"/>
          <w:b/>
          <w:bCs/>
          <w:szCs w:val="22"/>
        </w:rPr>
        <w:t>RESOLVED</w:t>
      </w:r>
      <w:r>
        <w:rPr>
          <w:rFonts w:cs="Arial"/>
          <w:bCs/>
          <w:szCs w:val="22"/>
        </w:rPr>
        <w:t xml:space="preserve">: </w:t>
      </w:r>
      <w:r w:rsidR="003D124E" w:rsidRPr="00B8260B">
        <w:rPr>
          <w:rFonts w:cs="Arial"/>
          <w:szCs w:val="22"/>
          <w:lang w:val="en-US"/>
        </w:rPr>
        <w:t xml:space="preserve">Task and finish </w:t>
      </w:r>
      <w:r w:rsidR="000516A2">
        <w:rPr>
          <w:rFonts w:cs="Arial"/>
          <w:szCs w:val="22"/>
          <w:lang w:val="en-US"/>
        </w:rPr>
        <w:t xml:space="preserve">group Cllr </w:t>
      </w:r>
      <w:proofErr w:type="spellStart"/>
      <w:r w:rsidR="000516A2">
        <w:rPr>
          <w:rFonts w:cs="Arial"/>
          <w:szCs w:val="22"/>
          <w:lang w:val="en-US"/>
        </w:rPr>
        <w:t>Hoose</w:t>
      </w:r>
      <w:proofErr w:type="spellEnd"/>
      <w:r w:rsidR="000516A2">
        <w:rPr>
          <w:rFonts w:cs="Arial"/>
          <w:szCs w:val="22"/>
          <w:lang w:val="en-US"/>
        </w:rPr>
        <w:t>, Cllr Knight, Cllr Truman report to October Full Council Meeting on a ‘</w:t>
      </w:r>
      <w:r w:rsidR="000516A2" w:rsidRPr="00B8260B">
        <w:rPr>
          <w:rFonts w:cs="Arial"/>
          <w:szCs w:val="22"/>
          <w:lang w:val="en-US"/>
        </w:rPr>
        <w:t>Liaise, Advertise, Vulnerable people</w:t>
      </w:r>
      <w:r w:rsidR="000516A2">
        <w:rPr>
          <w:rFonts w:cs="Arial"/>
          <w:szCs w:val="22"/>
          <w:lang w:val="en-US"/>
        </w:rPr>
        <w:t>’</w:t>
      </w:r>
      <w:r w:rsidR="000516A2" w:rsidRPr="00B8260B">
        <w:rPr>
          <w:rFonts w:cs="Arial"/>
          <w:szCs w:val="22"/>
          <w:lang w:val="en-US"/>
        </w:rPr>
        <w:t xml:space="preserve"> action plan</w:t>
      </w:r>
      <w:r w:rsidR="000516A2">
        <w:rPr>
          <w:rFonts w:cs="Arial"/>
          <w:szCs w:val="22"/>
          <w:lang w:val="en-US"/>
        </w:rPr>
        <w:t xml:space="preserve"> </w:t>
      </w:r>
      <w:r w:rsidR="003D124E" w:rsidRPr="00B8260B">
        <w:rPr>
          <w:rFonts w:cs="Arial"/>
          <w:szCs w:val="22"/>
          <w:lang w:val="en-US"/>
        </w:rPr>
        <w:t xml:space="preserve">with Library/ Good </w:t>
      </w:r>
      <w:proofErr w:type="spellStart"/>
      <w:r w:rsidR="003D124E" w:rsidRPr="00B8260B">
        <w:rPr>
          <w:rFonts w:cs="Arial"/>
          <w:szCs w:val="22"/>
          <w:lang w:val="en-US"/>
        </w:rPr>
        <w:t>Neighbour</w:t>
      </w:r>
      <w:proofErr w:type="spellEnd"/>
      <w:r w:rsidR="003D124E" w:rsidRPr="00B8260B">
        <w:rPr>
          <w:rFonts w:cs="Arial"/>
          <w:szCs w:val="22"/>
          <w:lang w:val="en-US"/>
        </w:rPr>
        <w:t xml:space="preserve"> Scheme</w:t>
      </w:r>
      <w:r w:rsidR="000516A2">
        <w:rPr>
          <w:rFonts w:cs="Arial"/>
          <w:szCs w:val="22"/>
          <w:lang w:val="en-US"/>
        </w:rPr>
        <w:t>.</w:t>
      </w:r>
    </w:p>
    <w:p w14:paraId="6CE636B9" w14:textId="77777777" w:rsidR="003D124E" w:rsidRPr="00B8260B" w:rsidRDefault="003D124E" w:rsidP="003D124E">
      <w:pPr>
        <w:rPr>
          <w:rFonts w:cs="Arial"/>
          <w:bCs/>
          <w:color w:val="FF0000"/>
          <w:szCs w:val="22"/>
        </w:rPr>
      </w:pPr>
    </w:p>
    <w:p w14:paraId="56CE3B89" w14:textId="77777777" w:rsidR="003D124E" w:rsidRPr="00B8260B" w:rsidRDefault="003D124E" w:rsidP="003D124E">
      <w:pPr>
        <w:rPr>
          <w:rFonts w:cs="Arial"/>
          <w:b/>
          <w:szCs w:val="22"/>
        </w:rPr>
      </w:pPr>
      <w:r w:rsidRPr="00B8260B">
        <w:rPr>
          <w:rFonts w:cs="Arial"/>
          <w:b/>
          <w:szCs w:val="22"/>
        </w:rPr>
        <w:t>22/</w:t>
      </w:r>
      <w:r>
        <w:rPr>
          <w:rFonts w:cs="Arial"/>
          <w:b/>
          <w:szCs w:val="22"/>
        </w:rPr>
        <w:t>1142</w:t>
      </w:r>
      <w:r w:rsidRPr="00B8260B">
        <w:rPr>
          <w:rFonts w:cs="Arial"/>
          <w:b/>
          <w:szCs w:val="22"/>
        </w:rPr>
        <w:tab/>
        <w:t>PMR cleaner / maintenance person</w:t>
      </w:r>
    </w:p>
    <w:p w14:paraId="5A67B3DC" w14:textId="062865FF" w:rsidR="003D124E" w:rsidRPr="00B8260B" w:rsidRDefault="00262DA6" w:rsidP="00262DA6">
      <w:pPr>
        <w:rPr>
          <w:rFonts w:cs="Arial"/>
          <w:bCs/>
          <w:szCs w:val="22"/>
        </w:rPr>
      </w:pPr>
      <w:r>
        <w:rPr>
          <w:rFonts w:cs="Arial"/>
          <w:bCs/>
          <w:szCs w:val="22"/>
        </w:rPr>
        <w:t xml:space="preserve">On the proposition of </w:t>
      </w:r>
      <w:proofErr w:type="gramStart"/>
      <w:r>
        <w:rPr>
          <w:rFonts w:cs="Arial"/>
          <w:bCs/>
          <w:szCs w:val="22"/>
        </w:rPr>
        <w:t>Cllr Allen</w:t>
      </w:r>
      <w:proofErr w:type="gramEnd"/>
      <w:r>
        <w:rPr>
          <w:rFonts w:cs="Arial"/>
          <w:bCs/>
          <w:szCs w:val="22"/>
        </w:rPr>
        <w:t xml:space="preserve"> it was </w:t>
      </w:r>
      <w:r>
        <w:rPr>
          <w:rFonts w:cs="Arial"/>
          <w:b/>
          <w:bCs/>
          <w:szCs w:val="22"/>
        </w:rPr>
        <w:t>RESOLVED</w:t>
      </w:r>
      <w:r>
        <w:rPr>
          <w:rFonts w:cs="Arial"/>
          <w:bCs/>
          <w:szCs w:val="22"/>
        </w:rPr>
        <w:t xml:space="preserve">: </w:t>
      </w:r>
      <w:r w:rsidR="002117CC">
        <w:rPr>
          <w:rFonts w:cs="Arial"/>
          <w:bCs/>
          <w:szCs w:val="22"/>
        </w:rPr>
        <w:t xml:space="preserve">Cleaning responsibilities to fall under existing employment. </w:t>
      </w:r>
      <w:r>
        <w:rPr>
          <w:rFonts w:cs="Arial"/>
          <w:bCs/>
          <w:szCs w:val="22"/>
        </w:rPr>
        <w:t xml:space="preserve">The </w:t>
      </w:r>
      <w:r w:rsidR="002117CC">
        <w:rPr>
          <w:rFonts w:cs="Arial"/>
          <w:bCs/>
          <w:szCs w:val="22"/>
        </w:rPr>
        <w:t>Chairman and Cllr Allen to assess status of existing jobs list and report to clerk with a view of seeking potentially multiple multi-skilled workers to associate.</w:t>
      </w:r>
    </w:p>
    <w:p w14:paraId="0EC836E2" w14:textId="77777777" w:rsidR="00262DA6" w:rsidRDefault="00262DA6" w:rsidP="00312BD9">
      <w:pPr>
        <w:rPr>
          <w:rFonts w:cs="Arial"/>
          <w:b/>
          <w:szCs w:val="22"/>
        </w:rPr>
      </w:pPr>
    </w:p>
    <w:p w14:paraId="76A49ECF" w14:textId="77777777" w:rsidR="00262DA6" w:rsidRDefault="00262DA6" w:rsidP="00262DA6">
      <w:pPr>
        <w:rPr>
          <w:rFonts w:cs="Arial"/>
          <w:bCs/>
          <w:szCs w:val="22"/>
        </w:rPr>
      </w:pPr>
      <w:r>
        <w:rPr>
          <w:rFonts w:cs="Arial"/>
          <w:b/>
          <w:bCs/>
          <w:szCs w:val="22"/>
        </w:rPr>
        <w:t>22/1143</w:t>
      </w:r>
      <w:r>
        <w:rPr>
          <w:rFonts w:cs="Arial"/>
          <w:b/>
          <w:bCs/>
          <w:szCs w:val="22"/>
        </w:rPr>
        <w:tab/>
      </w:r>
      <w:r>
        <w:rPr>
          <w:rFonts w:cs="Arial"/>
          <w:b/>
          <w:szCs w:val="22"/>
        </w:rPr>
        <w:t xml:space="preserve">Electric Vehicle Charging Points </w:t>
      </w:r>
    </w:p>
    <w:p w14:paraId="154819F6" w14:textId="360274CB" w:rsidR="00262DA6" w:rsidRDefault="00262DA6" w:rsidP="00262DA6">
      <w:pPr>
        <w:rPr>
          <w:rFonts w:cs="Arial"/>
          <w:szCs w:val="22"/>
          <w:lang w:eastAsia="en-GB"/>
        </w:rPr>
      </w:pPr>
      <w:r>
        <w:rPr>
          <w:rFonts w:cs="Arial"/>
          <w:szCs w:val="22"/>
          <w:lang w:eastAsia="en-GB"/>
        </w:rPr>
        <w:t xml:space="preserve">Members noted the received statement from residents. On the proposition of Cllr </w:t>
      </w:r>
      <w:proofErr w:type="spellStart"/>
      <w:r>
        <w:rPr>
          <w:rFonts w:cs="Arial"/>
          <w:szCs w:val="22"/>
          <w:lang w:eastAsia="en-GB"/>
        </w:rPr>
        <w:t>Hoose</w:t>
      </w:r>
      <w:proofErr w:type="spellEnd"/>
      <w:r>
        <w:rPr>
          <w:rFonts w:cs="Arial"/>
          <w:szCs w:val="22"/>
          <w:lang w:eastAsia="en-GB"/>
        </w:rPr>
        <w:t xml:space="preserve">, it was </w:t>
      </w:r>
      <w:r w:rsidRPr="00262DA6">
        <w:rPr>
          <w:rFonts w:cs="Arial"/>
          <w:b/>
          <w:bCs/>
          <w:szCs w:val="22"/>
          <w:lang w:eastAsia="en-GB"/>
        </w:rPr>
        <w:t>RESOLVED</w:t>
      </w:r>
      <w:r>
        <w:rPr>
          <w:rFonts w:cs="Arial"/>
          <w:szCs w:val="22"/>
          <w:lang w:eastAsia="en-GB"/>
        </w:rPr>
        <w:t>: to revisit the matter when it becomes more valid, no less than 6months from this decision.</w:t>
      </w:r>
    </w:p>
    <w:p w14:paraId="0A18A65F" w14:textId="77777777" w:rsidR="00262DA6" w:rsidRDefault="00262DA6" w:rsidP="00262DA6">
      <w:pPr>
        <w:rPr>
          <w:rFonts w:cs="Arial"/>
          <w:b/>
          <w:bCs/>
          <w:szCs w:val="22"/>
          <w:lang w:eastAsia="en-GB"/>
        </w:rPr>
      </w:pPr>
    </w:p>
    <w:p w14:paraId="6EB3403C" w14:textId="77777777" w:rsidR="00262DA6" w:rsidRDefault="00262DA6" w:rsidP="00262DA6">
      <w:pPr>
        <w:rPr>
          <w:rFonts w:cs="Arial"/>
          <w:b/>
          <w:bCs/>
          <w:szCs w:val="22"/>
          <w:lang w:eastAsia="en-GB"/>
        </w:rPr>
      </w:pPr>
      <w:r>
        <w:rPr>
          <w:rFonts w:cs="Arial"/>
          <w:b/>
          <w:bCs/>
          <w:szCs w:val="22"/>
          <w:lang w:eastAsia="en-GB"/>
        </w:rPr>
        <w:t>22/1144</w:t>
      </w:r>
      <w:r>
        <w:rPr>
          <w:rFonts w:cs="Arial"/>
          <w:b/>
          <w:bCs/>
          <w:szCs w:val="22"/>
          <w:lang w:eastAsia="en-GB"/>
        </w:rPr>
        <w:tab/>
        <w:t>Storage of Parish archives</w:t>
      </w:r>
    </w:p>
    <w:p w14:paraId="53E787A0" w14:textId="3D6CA931" w:rsidR="00262DA6" w:rsidRPr="00237FE8" w:rsidRDefault="00262DA6" w:rsidP="00262DA6">
      <w:pPr>
        <w:rPr>
          <w:rFonts w:cs="Arial"/>
          <w:szCs w:val="22"/>
        </w:rPr>
      </w:pPr>
      <w:r>
        <w:rPr>
          <w:rFonts w:cs="Arial"/>
          <w:szCs w:val="22"/>
        </w:rPr>
        <w:t xml:space="preserve">On the proposition of </w:t>
      </w:r>
      <w:r w:rsidR="00237FE8">
        <w:rPr>
          <w:rFonts w:cs="Arial"/>
          <w:szCs w:val="22"/>
        </w:rPr>
        <w:t>the Chairman,</w:t>
      </w:r>
      <w:r>
        <w:rPr>
          <w:rFonts w:cs="Arial"/>
          <w:szCs w:val="22"/>
        </w:rPr>
        <w:t xml:space="preserve"> it was </w:t>
      </w:r>
      <w:r>
        <w:rPr>
          <w:rFonts w:cs="Arial"/>
          <w:b/>
          <w:szCs w:val="22"/>
        </w:rPr>
        <w:t>RESOLVED</w:t>
      </w:r>
      <w:r>
        <w:rPr>
          <w:rFonts w:cs="Arial"/>
          <w:szCs w:val="22"/>
        </w:rPr>
        <w:t xml:space="preserve"> to:</w:t>
      </w:r>
      <w:r w:rsidR="00237FE8">
        <w:rPr>
          <w:rFonts w:cs="Arial"/>
          <w:szCs w:val="22"/>
        </w:rPr>
        <w:t xml:space="preserve"> </w:t>
      </w:r>
      <w:r>
        <w:rPr>
          <w:rFonts w:cs="Arial"/>
          <w:bCs/>
          <w:szCs w:val="22"/>
          <w:lang w:eastAsia="en-GB"/>
        </w:rPr>
        <w:t xml:space="preserve">Establish a </w:t>
      </w:r>
      <w:r>
        <w:rPr>
          <w:rFonts w:cs="Arial"/>
          <w:szCs w:val="22"/>
          <w:lang w:eastAsia="en-GB"/>
        </w:rPr>
        <w:t>Task and Finish group</w:t>
      </w:r>
      <w:r w:rsidR="00237FE8">
        <w:rPr>
          <w:rFonts w:cs="Arial"/>
          <w:szCs w:val="22"/>
          <w:lang w:eastAsia="en-GB"/>
        </w:rPr>
        <w:t>,</w:t>
      </w:r>
      <w:r>
        <w:rPr>
          <w:rFonts w:cs="Arial"/>
          <w:szCs w:val="22"/>
          <w:lang w:eastAsia="en-GB"/>
        </w:rPr>
        <w:t xml:space="preserve"> </w:t>
      </w:r>
      <w:r w:rsidR="00237FE8">
        <w:rPr>
          <w:rFonts w:cs="Arial"/>
          <w:szCs w:val="22"/>
          <w:lang w:eastAsia="en-GB"/>
        </w:rPr>
        <w:t xml:space="preserve">Cllr Knight, Cllr </w:t>
      </w:r>
      <w:proofErr w:type="spellStart"/>
      <w:r w:rsidR="00237FE8">
        <w:rPr>
          <w:rFonts w:cs="Arial"/>
          <w:szCs w:val="22"/>
          <w:lang w:eastAsia="en-GB"/>
        </w:rPr>
        <w:t>Hoose</w:t>
      </w:r>
      <w:proofErr w:type="spellEnd"/>
      <w:r w:rsidR="00237FE8">
        <w:rPr>
          <w:rFonts w:cs="Arial"/>
          <w:szCs w:val="22"/>
          <w:lang w:eastAsia="en-GB"/>
        </w:rPr>
        <w:t xml:space="preserve"> and Cllr Jerrams Coughtrey,</w:t>
      </w:r>
      <w:r>
        <w:rPr>
          <w:rFonts w:cs="Arial"/>
          <w:szCs w:val="22"/>
          <w:lang w:eastAsia="en-GB"/>
        </w:rPr>
        <w:t xml:space="preserve"> to overhaul stored materials and identify suitable items (scrapbooks/photographs) for Library repository. Other items for Northampton archive/Shredding.</w:t>
      </w:r>
      <w:r w:rsidR="00237FE8">
        <w:rPr>
          <w:rFonts w:cs="Arial"/>
          <w:szCs w:val="22"/>
          <w:lang w:eastAsia="en-GB"/>
        </w:rPr>
        <w:t xml:space="preserve"> Group to liaise with clerk on the dates for this.</w:t>
      </w:r>
    </w:p>
    <w:p w14:paraId="744AF9B6" w14:textId="77777777" w:rsidR="00262DA6" w:rsidRDefault="00262DA6" w:rsidP="00262DA6">
      <w:pPr>
        <w:rPr>
          <w:rFonts w:cs="Arial"/>
          <w:b/>
          <w:bCs/>
          <w:szCs w:val="22"/>
          <w:lang w:eastAsia="en-GB"/>
        </w:rPr>
      </w:pPr>
    </w:p>
    <w:p w14:paraId="7B5AAD3B" w14:textId="77777777" w:rsidR="00262DA6" w:rsidRDefault="00262DA6" w:rsidP="00262DA6">
      <w:pPr>
        <w:rPr>
          <w:rFonts w:cs="Arial"/>
          <w:b/>
          <w:bCs/>
          <w:szCs w:val="22"/>
          <w:lang w:eastAsia="en-GB"/>
        </w:rPr>
      </w:pPr>
      <w:r>
        <w:rPr>
          <w:rFonts w:cs="Arial"/>
          <w:b/>
          <w:bCs/>
          <w:szCs w:val="22"/>
          <w:lang w:eastAsia="en-GB"/>
        </w:rPr>
        <w:t>22/1145</w:t>
      </w:r>
      <w:r>
        <w:rPr>
          <w:rFonts w:cs="Arial"/>
          <w:b/>
          <w:bCs/>
          <w:szCs w:val="22"/>
          <w:lang w:eastAsia="en-GB"/>
        </w:rPr>
        <w:tab/>
        <w:t>Parish Meeting rooms facilities</w:t>
      </w:r>
    </w:p>
    <w:p w14:paraId="6727DEA6" w14:textId="0CA38F9A" w:rsidR="00262DA6" w:rsidRDefault="00262DA6" w:rsidP="00237FE8">
      <w:pPr>
        <w:rPr>
          <w:rFonts w:cs="Arial"/>
          <w:szCs w:val="22"/>
        </w:rPr>
      </w:pPr>
      <w:r>
        <w:rPr>
          <w:rFonts w:cs="Arial"/>
          <w:szCs w:val="22"/>
        </w:rPr>
        <w:t xml:space="preserve">On the proposition of </w:t>
      </w:r>
      <w:r w:rsidR="00237FE8">
        <w:rPr>
          <w:rFonts w:cs="Arial"/>
          <w:szCs w:val="22"/>
        </w:rPr>
        <w:t xml:space="preserve">the </w:t>
      </w:r>
      <w:proofErr w:type="gramStart"/>
      <w:r w:rsidR="00237FE8">
        <w:rPr>
          <w:rFonts w:cs="Arial"/>
          <w:szCs w:val="22"/>
        </w:rPr>
        <w:t>Chairman</w:t>
      </w:r>
      <w:proofErr w:type="gramEnd"/>
      <w:r>
        <w:rPr>
          <w:rFonts w:cs="Arial"/>
          <w:szCs w:val="22"/>
        </w:rPr>
        <w:t xml:space="preserve"> it was </w:t>
      </w:r>
      <w:r>
        <w:rPr>
          <w:rFonts w:cs="Arial"/>
          <w:b/>
          <w:szCs w:val="22"/>
        </w:rPr>
        <w:t>RESOLVED</w:t>
      </w:r>
      <w:r>
        <w:rPr>
          <w:rFonts w:cs="Arial"/>
          <w:szCs w:val="22"/>
        </w:rPr>
        <w:t xml:space="preserve"> to:</w:t>
      </w:r>
      <w:r w:rsidR="00237FE8">
        <w:rPr>
          <w:rFonts w:cs="Arial"/>
          <w:szCs w:val="22"/>
        </w:rPr>
        <w:t xml:space="preserve"> </w:t>
      </w:r>
      <w:r w:rsidR="00237FE8">
        <w:rPr>
          <w:rFonts w:cs="Arial"/>
          <w:bCs/>
          <w:szCs w:val="22"/>
          <w:lang w:eastAsia="en-GB"/>
        </w:rPr>
        <w:t>E</w:t>
      </w:r>
      <w:r>
        <w:rPr>
          <w:rFonts w:cs="Arial"/>
          <w:bCs/>
          <w:szCs w:val="22"/>
          <w:lang w:eastAsia="en-GB"/>
        </w:rPr>
        <w:t xml:space="preserve">stablish a </w:t>
      </w:r>
      <w:r>
        <w:rPr>
          <w:rFonts w:cs="Arial"/>
          <w:szCs w:val="22"/>
          <w:lang w:eastAsia="en-GB"/>
        </w:rPr>
        <w:t>Task &amp; Finish group</w:t>
      </w:r>
      <w:r w:rsidR="00237FE8">
        <w:rPr>
          <w:rFonts w:cs="Arial"/>
          <w:szCs w:val="22"/>
          <w:lang w:eastAsia="en-GB"/>
        </w:rPr>
        <w:t xml:space="preserve">, Cllr Truman and Cllr Stevens, </w:t>
      </w:r>
      <w:r>
        <w:rPr>
          <w:rFonts w:cs="Arial"/>
          <w:szCs w:val="22"/>
          <w:lang w:eastAsia="en-GB"/>
        </w:rPr>
        <w:t>to review and discuss kitchen facilities, maintenance, community access and community larder.</w:t>
      </w:r>
    </w:p>
    <w:p w14:paraId="7F956E14" w14:textId="77777777" w:rsidR="00262DA6" w:rsidRDefault="00262DA6" w:rsidP="00262DA6">
      <w:pPr>
        <w:rPr>
          <w:rFonts w:cs="Arial"/>
          <w:b/>
          <w:bCs/>
          <w:szCs w:val="22"/>
          <w:lang w:eastAsia="en-GB"/>
        </w:rPr>
      </w:pPr>
    </w:p>
    <w:p w14:paraId="22ACE510" w14:textId="77777777" w:rsidR="00262DA6" w:rsidRDefault="00262DA6" w:rsidP="00262DA6">
      <w:pPr>
        <w:ind w:left="1418" w:hanging="1418"/>
        <w:rPr>
          <w:rFonts w:cs="Arial"/>
          <w:b/>
          <w:szCs w:val="22"/>
        </w:rPr>
      </w:pPr>
      <w:r>
        <w:rPr>
          <w:rFonts w:cs="Arial"/>
          <w:b/>
          <w:szCs w:val="22"/>
        </w:rPr>
        <w:t>22/1146</w:t>
      </w:r>
      <w:r>
        <w:rPr>
          <w:rFonts w:cs="Arial"/>
          <w:b/>
          <w:szCs w:val="22"/>
        </w:rPr>
        <w:tab/>
        <w:t>Internal Control</w:t>
      </w:r>
    </w:p>
    <w:p w14:paraId="5DDC4A96" w14:textId="77777777" w:rsidR="00262DA6" w:rsidRDefault="00262DA6" w:rsidP="00262DA6">
      <w:pPr>
        <w:ind w:left="1560" w:hanging="1560"/>
        <w:rPr>
          <w:rFonts w:cs="Arial"/>
          <w:b/>
          <w:szCs w:val="22"/>
        </w:rPr>
      </w:pPr>
    </w:p>
    <w:p w14:paraId="67264A09" w14:textId="6E355E6E" w:rsidR="00262DA6" w:rsidRDefault="00262DA6" w:rsidP="00262DA6">
      <w:pPr>
        <w:rPr>
          <w:rFonts w:cs="Arial"/>
          <w:szCs w:val="22"/>
        </w:rPr>
      </w:pPr>
      <w:r>
        <w:rPr>
          <w:rFonts w:cs="Arial"/>
          <w:szCs w:val="22"/>
        </w:rPr>
        <w:t>On the proposition of Cllr</w:t>
      </w:r>
      <w:r w:rsidR="00237FE8">
        <w:rPr>
          <w:rFonts w:cs="Arial"/>
          <w:szCs w:val="22"/>
        </w:rPr>
        <w:t xml:space="preserve"> Jerrams Coughtrey</w:t>
      </w:r>
      <w:r>
        <w:rPr>
          <w:rFonts w:cs="Arial"/>
          <w:szCs w:val="22"/>
        </w:rPr>
        <w:t xml:space="preserve"> it was </w:t>
      </w:r>
      <w:r>
        <w:rPr>
          <w:rFonts w:cs="Arial"/>
          <w:b/>
          <w:szCs w:val="22"/>
        </w:rPr>
        <w:t>RESOLVED</w:t>
      </w:r>
      <w:r>
        <w:rPr>
          <w:rFonts w:cs="Arial"/>
          <w:szCs w:val="22"/>
        </w:rPr>
        <w:t xml:space="preserve"> to:</w:t>
      </w:r>
    </w:p>
    <w:p w14:paraId="05B3BFDC" w14:textId="039B604B" w:rsidR="00262DA6" w:rsidRDefault="00262DA6" w:rsidP="00237FE8">
      <w:pPr>
        <w:rPr>
          <w:rFonts w:cs="Arial"/>
          <w:bCs/>
          <w:szCs w:val="22"/>
        </w:rPr>
      </w:pPr>
      <w:r>
        <w:rPr>
          <w:rFonts w:cs="Arial"/>
          <w:szCs w:val="22"/>
        </w:rPr>
        <w:t>Allow the</w:t>
      </w:r>
      <w:r>
        <w:rPr>
          <w:rFonts w:cs="Arial"/>
          <w:b/>
          <w:szCs w:val="22"/>
        </w:rPr>
        <w:t xml:space="preserve"> </w:t>
      </w:r>
      <w:r>
        <w:rPr>
          <w:rFonts w:cs="Arial"/>
          <w:bCs/>
          <w:szCs w:val="22"/>
        </w:rPr>
        <w:t>Clerk to facilitate PAT testing and Fire certificate to achieve best value</w:t>
      </w:r>
      <w:r w:rsidR="00237FE8">
        <w:rPr>
          <w:rFonts w:cs="Arial"/>
          <w:bCs/>
          <w:szCs w:val="22"/>
        </w:rPr>
        <w:t>, working with Cllr Jerrams Coughtrey to complete upcoming ICC</w:t>
      </w:r>
      <w:r>
        <w:rPr>
          <w:rFonts w:cs="Arial"/>
          <w:bCs/>
          <w:szCs w:val="22"/>
        </w:rPr>
        <w:t>.</w:t>
      </w:r>
    </w:p>
    <w:p w14:paraId="5BD41896" w14:textId="77777777" w:rsidR="00262DA6" w:rsidRDefault="00262DA6" w:rsidP="00262DA6">
      <w:pPr>
        <w:ind w:left="1800" w:hanging="1800"/>
        <w:rPr>
          <w:rFonts w:cs="Arial"/>
          <w:bCs/>
          <w:szCs w:val="22"/>
        </w:rPr>
      </w:pPr>
    </w:p>
    <w:p w14:paraId="72C01F23" w14:textId="77777777" w:rsidR="00262DA6" w:rsidRDefault="00262DA6" w:rsidP="00262DA6">
      <w:pPr>
        <w:ind w:left="1418" w:hanging="1418"/>
        <w:rPr>
          <w:rFonts w:cs="Arial"/>
          <w:bCs/>
          <w:szCs w:val="22"/>
        </w:rPr>
      </w:pPr>
      <w:r>
        <w:rPr>
          <w:rFonts w:cs="Arial"/>
          <w:b/>
          <w:szCs w:val="22"/>
        </w:rPr>
        <w:t>22/1147</w:t>
      </w:r>
      <w:r>
        <w:rPr>
          <w:rFonts w:cs="Arial"/>
          <w:b/>
          <w:szCs w:val="22"/>
        </w:rPr>
        <w:tab/>
        <w:t>Resolution to approve Authorisation of Payments</w:t>
      </w:r>
      <w:r>
        <w:rPr>
          <w:rFonts w:cs="Arial"/>
          <w:bCs/>
          <w:szCs w:val="22"/>
        </w:rPr>
        <w:t xml:space="preserve"> </w:t>
      </w:r>
    </w:p>
    <w:p w14:paraId="2F2E269A" w14:textId="6F7C3D7B" w:rsidR="00262DA6" w:rsidRPr="00237FE8" w:rsidRDefault="00262DA6" w:rsidP="00237FE8">
      <w:pPr>
        <w:rPr>
          <w:rFonts w:cs="Arial"/>
          <w:szCs w:val="22"/>
        </w:rPr>
      </w:pPr>
      <w:r>
        <w:rPr>
          <w:rFonts w:cs="Arial"/>
          <w:szCs w:val="22"/>
        </w:rPr>
        <w:t xml:space="preserve">On the proposition of </w:t>
      </w:r>
      <w:proofErr w:type="gramStart"/>
      <w:r w:rsidR="000D7585">
        <w:rPr>
          <w:rFonts w:cs="Arial"/>
          <w:szCs w:val="22"/>
        </w:rPr>
        <w:t>Cllr Knight</w:t>
      </w:r>
      <w:proofErr w:type="gramEnd"/>
      <w:r>
        <w:rPr>
          <w:rFonts w:cs="Arial"/>
          <w:szCs w:val="22"/>
        </w:rPr>
        <w:t xml:space="preserve"> it was </w:t>
      </w:r>
      <w:r>
        <w:rPr>
          <w:rFonts w:cs="Arial"/>
          <w:b/>
          <w:szCs w:val="22"/>
        </w:rPr>
        <w:t>RESOLVED</w:t>
      </w:r>
      <w:r>
        <w:rPr>
          <w:rFonts w:cs="Arial"/>
          <w:szCs w:val="22"/>
        </w:rPr>
        <w:t xml:space="preserve"> to:</w:t>
      </w:r>
      <w:r w:rsidR="00237FE8">
        <w:rPr>
          <w:rFonts w:cs="Arial"/>
          <w:szCs w:val="22"/>
        </w:rPr>
        <w:t xml:space="preserve"> </w:t>
      </w:r>
      <w:r>
        <w:rPr>
          <w:rFonts w:cs="Arial"/>
          <w:bCs/>
          <w:szCs w:val="22"/>
        </w:rPr>
        <w:t xml:space="preserve">Approve the list of accounts for September in the sum of £5,845.16 </w:t>
      </w:r>
    </w:p>
    <w:p w14:paraId="188BB57E" w14:textId="77777777" w:rsidR="00262DA6" w:rsidRDefault="00262DA6" w:rsidP="00262DA6">
      <w:pPr>
        <w:ind w:left="1800" w:hanging="1800"/>
        <w:rPr>
          <w:rFonts w:cs="Arial"/>
          <w:b/>
          <w:szCs w:val="22"/>
        </w:rPr>
      </w:pPr>
    </w:p>
    <w:p w14:paraId="1E0AA3E0" w14:textId="53961916" w:rsidR="00262DA6" w:rsidRPr="000A7CE8" w:rsidRDefault="00262DA6" w:rsidP="00262DA6">
      <w:pPr>
        <w:rPr>
          <w:rFonts w:cs="Arial"/>
          <w:b/>
          <w:bCs/>
          <w:szCs w:val="22"/>
        </w:rPr>
      </w:pPr>
      <w:r>
        <w:rPr>
          <w:rFonts w:cs="Arial"/>
          <w:b/>
          <w:bCs/>
          <w:color w:val="000000"/>
          <w:szCs w:val="22"/>
        </w:rPr>
        <w:t>22/1148</w:t>
      </w:r>
      <w:r>
        <w:rPr>
          <w:rFonts w:cs="Arial"/>
          <w:b/>
          <w:bCs/>
          <w:color w:val="000000"/>
          <w:szCs w:val="22"/>
        </w:rPr>
        <w:tab/>
        <w:t>Cheney Chatter</w:t>
      </w:r>
    </w:p>
    <w:p w14:paraId="70BA9E18" w14:textId="49C5AC51" w:rsidR="00262DA6" w:rsidRPr="000A7CE8" w:rsidRDefault="00262DA6" w:rsidP="000A7CE8">
      <w:pPr>
        <w:rPr>
          <w:rFonts w:cs="Arial"/>
          <w:color w:val="FF0000"/>
          <w:szCs w:val="22"/>
        </w:rPr>
      </w:pPr>
      <w:r w:rsidRPr="000A7CE8">
        <w:rPr>
          <w:rFonts w:cs="Arial"/>
          <w:szCs w:val="22"/>
        </w:rPr>
        <w:lastRenderedPageBreak/>
        <w:t xml:space="preserve">On the proposition of </w:t>
      </w:r>
      <w:proofErr w:type="gramStart"/>
      <w:r w:rsidRPr="000A7CE8">
        <w:rPr>
          <w:rFonts w:cs="Arial"/>
          <w:szCs w:val="22"/>
        </w:rPr>
        <w:t>Cllr</w:t>
      </w:r>
      <w:r w:rsidR="006D7432">
        <w:rPr>
          <w:rFonts w:cs="Arial"/>
          <w:szCs w:val="22"/>
        </w:rPr>
        <w:t xml:space="preserve"> Allen</w:t>
      </w:r>
      <w:proofErr w:type="gramEnd"/>
      <w:r w:rsidRPr="000A7CE8">
        <w:rPr>
          <w:rFonts w:cs="Arial"/>
          <w:szCs w:val="22"/>
        </w:rPr>
        <w:t xml:space="preserve"> it was </w:t>
      </w:r>
      <w:r w:rsidRPr="000A7CE8">
        <w:rPr>
          <w:rFonts w:cs="Arial"/>
          <w:b/>
          <w:szCs w:val="22"/>
        </w:rPr>
        <w:t>RESOLVED</w:t>
      </w:r>
      <w:r w:rsidRPr="000A7CE8">
        <w:rPr>
          <w:rFonts w:cs="Arial"/>
          <w:szCs w:val="22"/>
        </w:rPr>
        <w:t xml:space="preserve"> that</w:t>
      </w:r>
      <w:r w:rsidR="000A7CE8" w:rsidRPr="000A7CE8">
        <w:rPr>
          <w:rFonts w:cs="Arial"/>
          <w:szCs w:val="22"/>
        </w:rPr>
        <w:t xml:space="preserve">: The Cheney Chatter will </w:t>
      </w:r>
      <w:r w:rsidRPr="000A7CE8">
        <w:rPr>
          <w:rFonts w:cs="Arial"/>
          <w:szCs w:val="22"/>
        </w:rPr>
        <w:t>encourage non-profit, self-funding organisa</w:t>
      </w:r>
      <w:r w:rsidRPr="000A7CE8">
        <w:rPr>
          <w:rFonts w:cs="Arial"/>
          <w:color w:val="000000"/>
          <w:szCs w:val="22"/>
        </w:rPr>
        <w:t>tions / clubs to promote themselves for free.</w:t>
      </w:r>
    </w:p>
    <w:p w14:paraId="499AE491" w14:textId="75025AA4" w:rsidR="000D7585" w:rsidRPr="000D7585" w:rsidRDefault="003D124E" w:rsidP="000D7585">
      <w:pPr>
        <w:rPr>
          <w:rFonts w:cs="Arial"/>
          <w:szCs w:val="22"/>
          <w:lang w:val="en-US"/>
        </w:rPr>
      </w:pPr>
      <w:r>
        <w:rPr>
          <w:rFonts w:cs="Arial"/>
          <w:b/>
          <w:szCs w:val="22"/>
        </w:rPr>
        <w:br/>
      </w:r>
      <w:r w:rsidR="000D7585">
        <w:rPr>
          <w:rFonts w:cs="Arial"/>
          <w:b/>
          <w:bCs/>
          <w:szCs w:val="22"/>
          <w:lang w:val="en-US"/>
        </w:rPr>
        <w:t xml:space="preserve">22/1149 </w:t>
      </w:r>
      <w:r w:rsidR="000D7585">
        <w:rPr>
          <w:rFonts w:cs="Arial"/>
          <w:b/>
          <w:bCs/>
          <w:szCs w:val="22"/>
          <w:lang w:val="en-US"/>
        </w:rPr>
        <w:tab/>
        <w:t>Flagpole policy</w:t>
      </w:r>
      <w:r w:rsidR="000D7585">
        <w:rPr>
          <w:rFonts w:cs="Arial"/>
          <w:szCs w:val="22"/>
          <w:lang w:val="en-US"/>
        </w:rPr>
        <w:t xml:space="preserve"> </w:t>
      </w:r>
      <w:r w:rsidR="000D7585">
        <w:rPr>
          <w:rFonts w:cs="Arial"/>
          <w:szCs w:val="22"/>
          <w:lang w:val="en-US"/>
        </w:rPr>
        <w:br/>
      </w:r>
      <w:r w:rsidR="000D7585">
        <w:rPr>
          <w:rFonts w:cs="Arial"/>
          <w:szCs w:val="22"/>
        </w:rPr>
        <w:t xml:space="preserve">On the proposition of Cllr Allen it was </w:t>
      </w:r>
      <w:r w:rsidR="000D7585">
        <w:rPr>
          <w:rFonts w:cs="Arial"/>
          <w:b/>
          <w:szCs w:val="22"/>
        </w:rPr>
        <w:t>RESOLVED</w:t>
      </w:r>
      <w:r w:rsidR="000D7585">
        <w:rPr>
          <w:rFonts w:cs="Arial"/>
          <w:szCs w:val="22"/>
        </w:rPr>
        <w:t xml:space="preserve"> to:</w:t>
      </w:r>
      <w:r w:rsidR="000D7585">
        <w:rPr>
          <w:rFonts w:cs="Arial"/>
          <w:szCs w:val="22"/>
          <w:lang w:val="en-US"/>
        </w:rPr>
        <w:t xml:space="preserve"> </w:t>
      </w:r>
      <w:r w:rsidR="000D7585">
        <w:rPr>
          <w:rFonts w:cs="Arial"/>
          <w:szCs w:val="22"/>
        </w:rPr>
        <w:t xml:space="preserve">Reconsider the acquisition of a </w:t>
      </w:r>
      <w:proofErr w:type="gramStart"/>
      <w:r w:rsidR="000D7585">
        <w:rPr>
          <w:rFonts w:cs="Arial"/>
          <w:szCs w:val="22"/>
        </w:rPr>
        <w:t>flag pole</w:t>
      </w:r>
      <w:proofErr w:type="gramEnd"/>
      <w:r w:rsidR="000D7585">
        <w:rPr>
          <w:rFonts w:cs="Arial"/>
          <w:szCs w:val="22"/>
        </w:rPr>
        <w:t xml:space="preserve"> and instead work with the Community Primary school.</w:t>
      </w:r>
      <w:r w:rsidR="000D7585">
        <w:rPr>
          <w:rFonts w:cs="Arial"/>
          <w:szCs w:val="22"/>
        </w:rPr>
        <w:br/>
        <w:t xml:space="preserve"> </w:t>
      </w:r>
    </w:p>
    <w:p w14:paraId="473780DB" w14:textId="77777777" w:rsidR="000D7585" w:rsidRDefault="000D7585" w:rsidP="000D7585">
      <w:pPr>
        <w:rPr>
          <w:rFonts w:cs="Arial"/>
          <w:b/>
          <w:bCs/>
          <w:szCs w:val="22"/>
        </w:rPr>
      </w:pPr>
      <w:r>
        <w:rPr>
          <w:rFonts w:cs="Arial"/>
          <w:b/>
          <w:bCs/>
          <w:szCs w:val="22"/>
        </w:rPr>
        <w:t>22/1151</w:t>
      </w:r>
      <w:r>
        <w:rPr>
          <w:rFonts w:cs="Arial"/>
          <w:b/>
          <w:bCs/>
          <w:szCs w:val="22"/>
        </w:rPr>
        <w:tab/>
        <w:t>Remembrance items</w:t>
      </w:r>
    </w:p>
    <w:p w14:paraId="1FD775FA" w14:textId="68552A2D" w:rsidR="000D7585" w:rsidRDefault="000D7585" w:rsidP="000D7585">
      <w:pPr>
        <w:rPr>
          <w:rFonts w:cs="Arial"/>
          <w:szCs w:val="22"/>
        </w:rPr>
      </w:pPr>
      <w:r>
        <w:rPr>
          <w:rFonts w:cs="Arial"/>
          <w:szCs w:val="22"/>
        </w:rPr>
        <w:t xml:space="preserve">On the proposition of the </w:t>
      </w:r>
      <w:proofErr w:type="gramStart"/>
      <w:r>
        <w:rPr>
          <w:rFonts w:cs="Arial"/>
          <w:szCs w:val="22"/>
        </w:rPr>
        <w:t>Chairman</w:t>
      </w:r>
      <w:proofErr w:type="gramEnd"/>
      <w:r>
        <w:rPr>
          <w:rFonts w:cs="Arial"/>
          <w:szCs w:val="22"/>
        </w:rPr>
        <w:t xml:space="preserve"> it was </w:t>
      </w:r>
      <w:r>
        <w:rPr>
          <w:rFonts w:cs="Arial"/>
          <w:b/>
          <w:szCs w:val="22"/>
        </w:rPr>
        <w:t>RESOLVED</w:t>
      </w:r>
      <w:r>
        <w:rPr>
          <w:rFonts w:cs="Arial"/>
          <w:szCs w:val="22"/>
        </w:rPr>
        <w:t xml:space="preserve"> to: Order a remembrance wreath and locate/replace Lamppost poppies.</w:t>
      </w:r>
    </w:p>
    <w:p w14:paraId="27D5BE54" w14:textId="77777777" w:rsidR="000D7585" w:rsidRDefault="000D7585" w:rsidP="000D7585">
      <w:pPr>
        <w:rPr>
          <w:rFonts w:cs="Arial"/>
          <w:szCs w:val="22"/>
        </w:rPr>
      </w:pPr>
    </w:p>
    <w:p w14:paraId="4DF3736F" w14:textId="77777777" w:rsidR="000D7585" w:rsidRDefault="000D7585" w:rsidP="000D7585">
      <w:pPr>
        <w:rPr>
          <w:rFonts w:cs="Arial"/>
          <w:b/>
          <w:bCs/>
          <w:szCs w:val="22"/>
        </w:rPr>
      </w:pPr>
      <w:r>
        <w:rPr>
          <w:rFonts w:cs="Arial"/>
          <w:b/>
          <w:bCs/>
          <w:szCs w:val="22"/>
        </w:rPr>
        <w:t>22/1152</w:t>
      </w:r>
      <w:r>
        <w:rPr>
          <w:rFonts w:cs="Arial"/>
          <w:b/>
          <w:bCs/>
          <w:szCs w:val="22"/>
        </w:rPr>
        <w:tab/>
        <w:t>Commemorative trees</w:t>
      </w:r>
    </w:p>
    <w:p w14:paraId="59E1411B" w14:textId="164A36DA" w:rsidR="000D7585" w:rsidRPr="000D7585" w:rsidRDefault="000D7585" w:rsidP="000D7585">
      <w:pPr>
        <w:rPr>
          <w:rFonts w:cs="Arial"/>
          <w:szCs w:val="22"/>
        </w:rPr>
      </w:pPr>
      <w:r>
        <w:rPr>
          <w:rFonts w:cs="Arial"/>
          <w:szCs w:val="22"/>
        </w:rPr>
        <w:t xml:space="preserve">On the proposition of the </w:t>
      </w:r>
      <w:proofErr w:type="gramStart"/>
      <w:r>
        <w:rPr>
          <w:rFonts w:cs="Arial"/>
          <w:szCs w:val="22"/>
        </w:rPr>
        <w:t>Chairman</w:t>
      </w:r>
      <w:proofErr w:type="gramEnd"/>
      <w:r>
        <w:rPr>
          <w:rFonts w:cs="Arial"/>
          <w:szCs w:val="22"/>
        </w:rPr>
        <w:t xml:space="preserve"> it was </w:t>
      </w:r>
      <w:r>
        <w:rPr>
          <w:rFonts w:cs="Arial"/>
          <w:b/>
          <w:szCs w:val="22"/>
        </w:rPr>
        <w:t>RESOLVED</w:t>
      </w:r>
      <w:r>
        <w:rPr>
          <w:rFonts w:cs="Arial"/>
          <w:szCs w:val="22"/>
        </w:rPr>
        <w:t xml:space="preserve"> to: Establish a Task and Finish group, Cllr Stevens, Cllr Truman and Rachel Washer to explore commemorative tree-planting options. </w:t>
      </w:r>
      <w:r>
        <w:rPr>
          <w:rFonts w:cs="Arial"/>
          <w:b/>
          <w:bCs/>
          <w:szCs w:val="22"/>
        </w:rPr>
        <w:br/>
      </w:r>
    </w:p>
    <w:p w14:paraId="412D2F84" w14:textId="12892B36" w:rsidR="000D7585" w:rsidRPr="00D237F1" w:rsidRDefault="000D7585" w:rsidP="00D237F1">
      <w:pPr>
        <w:rPr>
          <w:rFonts w:cs="Arial"/>
          <w:b/>
          <w:bCs/>
          <w:szCs w:val="22"/>
          <w:lang w:val="en-US"/>
        </w:rPr>
      </w:pPr>
      <w:r>
        <w:rPr>
          <w:rFonts w:cs="Arial"/>
          <w:b/>
          <w:bCs/>
          <w:szCs w:val="22"/>
          <w:lang w:val="en-US"/>
        </w:rPr>
        <w:t>22/1153</w:t>
      </w:r>
      <w:r>
        <w:rPr>
          <w:rFonts w:cs="Arial"/>
          <w:b/>
          <w:bCs/>
          <w:szCs w:val="22"/>
          <w:lang w:val="en-US"/>
        </w:rPr>
        <w:tab/>
        <w:t>Speed Restrictions</w:t>
      </w:r>
      <w:r w:rsidR="00D237F1" w:rsidRPr="00D237F1">
        <w:rPr>
          <w:rFonts w:cs="Arial"/>
          <w:szCs w:val="22"/>
          <w:lang w:val="en-US"/>
        </w:rPr>
        <w:br/>
        <w:t>In the absence of Cllr Solesbury-Timms, the council have requested further details before deciding on this item.</w:t>
      </w:r>
    </w:p>
    <w:p w14:paraId="7D84A295" w14:textId="77777777" w:rsidR="000D7585" w:rsidRDefault="000D7585" w:rsidP="000D7585">
      <w:pPr>
        <w:rPr>
          <w:rFonts w:cs="Arial"/>
          <w:b/>
          <w:bCs/>
          <w:szCs w:val="22"/>
          <w:lang w:val="en-US"/>
        </w:rPr>
      </w:pPr>
    </w:p>
    <w:p w14:paraId="645E20D8" w14:textId="77777777" w:rsidR="000D7585" w:rsidRDefault="000D7585" w:rsidP="000D7585">
      <w:pPr>
        <w:rPr>
          <w:rFonts w:cs="Arial"/>
          <w:b/>
          <w:bCs/>
          <w:szCs w:val="22"/>
          <w:lang w:val="en-US"/>
        </w:rPr>
      </w:pPr>
      <w:r>
        <w:rPr>
          <w:rFonts w:cs="Arial"/>
          <w:b/>
          <w:bCs/>
          <w:szCs w:val="22"/>
          <w:lang w:val="en-US"/>
        </w:rPr>
        <w:t>22/1154</w:t>
      </w:r>
      <w:r>
        <w:rPr>
          <w:rFonts w:cs="Arial"/>
          <w:b/>
          <w:bCs/>
          <w:szCs w:val="22"/>
          <w:lang w:val="en-US"/>
        </w:rPr>
        <w:tab/>
        <w:t>Road closures</w:t>
      </w:r>
    </w:p>
    <w:p w14:paraId="14A8B933" w14:textId="454E59E3" w:rsidR="000D7585" w:rsidRPr="00D237F1" w:rsidRDefault="000D7585" w:rsidP="000D7585">
      <w:pPr>
        <w:rPr>
          <w:rFonts w:cs="Arial"/>
          <w:bCs/>
          <w:szCs w:val="22"/>
          <w:lang w:val="en-US"/>
        </w:rPr>
      </w:pPr>
      <w:r>
        <w:rPr>
          <w:rFonts w:cs="Arial"/>
          <w:bCs/>
          <w:szCs w:val="22"/>
          <w:lang w:val="en-US"/>
        </w:rPr>
        <w:t>On the proposition of</w:t>
      </w:r>
      <w:r w:rsidR="00D237F1">
        <w:rPr>
          <w:rFonts w:cs="Arial"/>
          <w:bCs/>
          <w:szCs w:val="22"/>
          <w:lang w:val="en-US"/>
        </w:rPr>
        <w:t xml:space="preserve"> the Chairman,</w:t>
      </w:r>
      <w:r>
        <w:rPr>
          <w:rFonts w:cs="Arial"/>
          <w:bCs/>
          <w:szCs w:val="22"/>
          <w:lang w:val="en-US"/>
        </w:rPr>
        <w:t xml:space="preserve"> it was </w:t>
      </w:r>
      <w:r>
        <w:rPr>
          <w:rFonts w:cs="Arial"/>
          <w:b/>
          <w:bCs/>
          <w:szCs w:val="22"/>
          <w:lang w:val="en-US"/>
        </w:rPr>
        <w:t>RESOLVED</w:t>
      </w:r>
      <w:r>
        <w:rPr>
          <w:rFonts w:cs="Arial"/>
          <w:bCs/>
          <w:szCs w:val="22"/>
          <w:lang w:val="en-US"/>
        </w:rPr>
        <w:t xml:space="preserve"> that:</w:t>
      </w:r>
      <w:r w:rsidR="00D237F1">
        <w:rPr>
          <w:rFonts w:cs="Arial"/>
          <w:bCs/>
          <w:szCs w:val="22"/>
          <w:lang w:val="en-US"/>
        </w:rPr>
        <w:t xml:space="preserve"> </w:t>
      </w:r>
      <w:r>
        <w:rPr>
          <w:rFonts w:cs="Arial"/>
          <w:szCs w:val="22"/>
          <w:lang w:val="en-US"/>
        </w:rPr>
        <w:t>The Council to approve c</w:t>
      </w:r>
      <w:sdt>
        <w:sdtPr>
          <w:rPr>
            <w:rFonts w:cs="Arial"/>
            <w:szCs w:val="22"/>
            <w:lang w:val="en-US"/>
          </w:rPr>
          <w:id w:val="-743101063"/>
          <w:docPartObj>
            <w:docPartGallery w:val="Watermarks"/>
          </w:docPartObj>
        </w:sdtPr>
        <w:sdtContent>
          <w:r w:rsidR="00D40079" w:rsidRPr="00D40079">
            <w:rPr>
              <w:rFonts w:cs="Arial"/>
              <w:noProof/>
              <w:szCs w:val="22"/>
              <w:lang w:val="en-US"/>
            </w:rPr>
            <mc:AlternateContent>
              <mc:Choice Requires="wps">
                <w:drawing>
                  <wp:anchor distT="0" distB="0" distL="114300" distR="114300" simplePos="0" relativeHeight="251665408" behindDoc="1" locked="0" layoutInCell="0" allowOverlap="1" wp14:anchorId="39CC4A5F" wp14:editId="18090115">
                    <wp:simplePos x="0" y="0"/>
                    <wp:positionH relativeFrom="margin">
                      <wp:align>center</wp:align>
                    </wp:positionH>
                    <wp:positionV relativeFrom="margin">
                      <wp:align>center</wp:align>
                    </wp:positionV>
                    <wp:extent cx="5237480" cy="3142615"/>
                    <wp:effectExtent l="0" t="1143000" r="0" b="657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4F978A" w14:textId="77777777" w:rsidR="00D40079" w:rsidRDefault="00D40079" w:rsidP="00D4007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CC4A5F" id="Text Box 9" o:spid="_x0000_s1029" type="#_x0000_t202" style="position:absolute;margin-left:0;margin-top:0;width:412.4pt;height:247.4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F6+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oJG5htQB+LeU1Aq7n/vBGryYWdugHJF4msE80xJXGFS&#10;/0pgPTwLdCOFQOwfutegJB4pMYpZYaIh6icBmY7ytxcdmyUnjkzHwyPnI2q8692KXLxrk6Azz1EQ&#10;RSbpHOMdM/nndzp1/gmXL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0OmF6+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14F978A" w14:textId="77777777" w:rsidR="00D40079" w:rsidRDefault="00D40079" w:rsidP="00D4007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Pr>
          <w:rFonts w:cs="Arial"/>
          <w:szCs w:val="22"/>
          <w:lang w:val="en-US"/>
        </w:rPr>
        <w:t xml:space="preserve">losure of road for Remembrance Sunday procession </w:t>
      </w:r>
      <w:r w:rsidR="00D237F1">
        <w:rPr>
          <w:rFonts w:cs="Arial"/>
          <w:szCs w:val="22"/>
          <w:lang w:val="en-US"/>
        </w:rPr>
        <w:t>on the basis it is the same arrangements as the year previous</w:t>
      </w:r>
      <w:r>
        <w:rPr>
          <w:rFonts w:cs="Arial"/>
          <w:szCs w:val="22"/>
          <w:lang w:val="en-US"/>
        </w:rPr>
        <w:t>.</w:t>
      </w:r>
      <w:r w:rsidR="00D237F1">
        <w:rPr>
          <w:rFonts w:cs="Arial"/>
          <w:szCs w:val="22"/>
          <w:lang w:val="en-US"/>
        </w:rPr>
        <w:t xml:space="preserve"> Winter event closures to be considered with further information.</w:t>
      </w:r>
      <w:r>
        <w:rPr>
          <w:rFonts w:cs="Arial"/>
          <w:szCs w:val="22"/>
          <w:lang w:val="en-US"/>
        </w:rPr>
        <w:br/>
      </w:r>
    </w:p>
    <w:p w14:paraId="27D58C68" w14:textId="77777777" w:rsidR="000D7585" w:rsidRDefault="000D7585" w:rsidP="000D7585">
      <w:pPr>
        <w:rPr>
          <w:rFonts w:cs="Arial"/>
          <w:b/>
          <w:szCs w:val="22"/>
        </w:rPr>
      </w:pPr>
      <w:r>
        <w:rPr>
          <w:rFonts w:cs="Arial"/>
          <w:b/>
          <w:szCs w:val="22"/>
        </w:rPr>
        <w:t>22/1156</w:t>
      </w:r>
      <w:r>
        <w:rPr>
          <w:rFonts w:cs="Arial"/>
          <w:b/>
          <w:szCs w:val="22"/>
        </w:rPr>
        <w:tab/>
        <w:t>VAS update</w:t>
      </w:r>
    </w:p>
    <w:p w14:paraId="15011891" w14:textId="72134559" w:rsidR="000D7585" w:rsidRPr="00D237F1" w:rsidRDefault="000D7585" w:rsidP="00D237F1">
      <w:pPr>
        <w:rPr>
          <w:rFonts w:cs="Arial"/>
          <w:bCs/>
          <w:szCs w:val="22"/>
          <w:lang w:val="en-US"/>
        </w:rPr>
      </w:pPr>
      <w:r>
        <w:rPr>
          <w:rFonts w:cs="Arial"/>
          <w:bCs/>
          <w:szCs w:val="22"/>
          <w:lang w:val="en-US"/>
        </w:rPr>
        <w:t xml:space="preserve">On the proposition of </w:t>
      </w:r>
      <w:r w:rsidR="00D237F1">
        <w:rPr>
          <w:rFonts w:cs="Arial"/>
          <w:bCs/>
          <w:szCs w:val="22"/>
          <w:lang w:val="en-US"/>
        </w:rPr>
        <w:t xml:space="preserve">the </w:t>
      </w:r>
      <w:proofErr w:type="gramStart"/>
      <w:r w:rsidR="00D237F1">
        <w:rPr>
          <w:rFonts w:cs="Arial"/>
          <w:bCs/>
          <w:szCs w:val="22"/>
          <w:lang w:val="en-US"/>
        </w:rPr>
        <w:t>Chairman</w:t>
      </w:r>
      <w:proofErr w:type="gramEnd"/>
      <w:r>
        <w:rPr>
          <w:rFonts w:cs="Arial"/>
          <w:bCs/>
          <w:szCs w:val="22"/>
          <w:lang w:val="en-US"/>
        </w:rPr>
        <w:t xml:space="preserve"> it was </w:t>
      </w:r>
      <w:r>
        <w:rPr>
          <w:rFonts w:cs="Arial"/>
          <w:b/>
          <w:bCs/>
          <w:szCs w:val="22"/>
          <w:lang w:val="en-US"/>
        </w:rPr>
        <w:t>RESOLVED</w:t>
      </w:r>
      <w:r>
        <w:rPr>
          <w:rFonts w:cs="Arial"/>
          <w:bCs/>
          <w:szCs w:val="22"/>
          <w:lang w:val="en-US"/>
        </w:rPr>
        <w:t xml:space="preserve"> t</w:t>
      </w:r>
      <w:r w:rsidR="00D237F1">
        <w:rPr>
          <w:rFonts w:cs="Arial"/>
          <w:bCs/>
          <w:szCs w:val="22"/>
          <w:lang w:val="en-US"/>
        </w:rPr>
        <w:t>o</w:t>
      </w:r>
      <w:r>
        <w:rPr>
          <w:rFonts w:cs="Arial"/>
          <w:bCs/>
          <w:szCs w:val="22"/>
          <w:lang w:val="en-US"/>
        </w:rPr>
        <w:t>:</w:t>
      </w:r>
      <w:r w:rsidR="00D237F1">
        <w:rPr>
          <w:rFonts w:cs="Arial"/>
          <w:bCs/>
          <w:szCs w:val="22"/>
          <w:lang w:val="en-US"/>
        </w:rPr>
        <w:t xml:space="preserve"> </w:t>
      </w:r>
      <w:r>
        <w:rPr>
          <w:rFonts w:cs="Arial"/>
          <w:szCs w:val="22"/>
        </w:rPr>
        <w:t>Establish a</w:t>
      </w:r>
      <w:r>
        <w:rPr>
          <w:rFonts w:cs="Arial"/>
          <w:b/>
          <w:szCs w:val="22"/>
        </w:rPr>
        <w:t xml:space="preserve"> </w:t>
      </w:r>
      <w:r>
        <w:rPr>
          <w:rFonts w:cs="Arial"/>
          <w:bCs/>
          <w:szCs w:val="22"/>
        </w:rPr>
        <w:t>Task and Finish group</w:t>
      </w:r>
      <w:r w:rsidR="00D237F1">
        <w:rPr>
          <w:rFonts w:cs="Arial"/>
          <w:bCs/>
          <w:szCs w:val="22"/>
        </w:rPr>
        <w:t>, Cllr Kristian Burgess, Cllr Jerrams Coughtrey, Cllr Allen,</w:t>
      </w:r>
      <w:r>
        <w:rPr>
          <w:rFonts w:cs="Arial"/>
          <w:bCs/>
          <w:szCs w:val="22"/>
        </w:rPr>
        <w:t xml:space="preserve"> to create a report for outstanding update.</w:t>
      </w:r>
    </w:p>
    <w:p w14:paraId="532C0D24" w14:textId="5DD17D8F" w:rsidR="000D7585" w:rsidRPr="00D237F1" w:rsidRDefault="00D237F1" w:rsidP="00D237F1">
      <w:pPr>
        <w:rPr>
          <w:rFonts w:cs="Arial"/>
          <w:b/>
          <w:szCs w:val="22"/>
        </w:rPr>
      </w:pPr>
      <w:r>
        <w:rPr>
          <w:rFonts w:cs="Arial"/>
          <w:bCs/>
          <w:szCs w:val="22"/>
          <w:lang w:val="en-US"/>
        </w:rPr>
        <w:br/>
      </w:r>
      <w:r w:rsidR="000D7585">
        <w:rPr>
          <w:rFonts w:cs="Arial"/>
          <w:b/>
          <w:szCs w:val="22"/>
        </w:rPr>
        <w:t>22/1157</w:t>
      </w:r>
      <w:r w:rsidR="000D7585">
        <w:rPr>
          <w:rFonts w:cs="Arial"/>
          <w:b/>
          <w:szCs w:val="22"/>
        </w:rPr>
        <w:tab/>
        <w:t>Finance Working Party minutes</w:t>
      </w:r>
      <w:r>
        <w:rPr>
          <w:rFonts w:cs="Arial"/>
          <w:b/>
          <w:szCs w:val="22"/>
        </w:rPr>
        <w:br/>
      </w:r>
      <w:r w:rsidR="000D7585">
        <w:rPr>
          <w:rFonts w:cs="Arial"/>
          <w:bCs/>
          <w:szCs w:val="22"/>
        </w:rPr>
        <w:t>On the proposition of Cllr</w:t>
      </w:r>
      <w:r>
        <w:rPr>
          <w:rFonts w:cs="Arial"/>
          <w:bCs/>
          <w:szCs w:val="22"/>
        </w:rPr>
        <w:t xml:space="preserve"> Allen</w:t>
      </w:r>
      <w:r w:rsidR="000D7585">
        <w:rPr>
          <w:rFonts w:cs="Arial"/>
          <w:bCs/>
          <w:szCs w:val="22"/>
        </w:rPr>
        <w:t xml:space="preserve"> it was </w:t>
      </w:r>
      <w:r w:rsidR="000D7585">
        <w:rPr>
          <w:rFonts w:cs="Arial"/>
          <w:b/>
          <w:bCs/>
          <w:szCs w:val="22"/>
        </w:rPr>
        <w:t>RESOLVED</w:t>
      </w:r>
      <w:r w:rsidR="000D7585">
        <w:rPr>
          <w:rFonts w:cs="Arial"/>
          <w:bCs/>
          <w:szCs w:val="22"/>
        </w:rPr>
        <w:t>:</w:t>
      </w:r>
      <w:r>
        <w:rPr>
          <w:rFonts w:cs="Arial"/>
          <w:b/>
          <w:szCs w:val="22"/>
        </w:rPr>
        <w:t xml:space="preserve"> </w:t>
      </w:r>
      <w:r w:rsidR="000D7585">
        <w:rPr>
          <w:rFonts w:cs="Arial"/>
          <w:bCs/>
          <w:szCs w:val="22"/>
        </w:rPr>
        <w:t xml:space="preserve">Members to </w:t>
      </w:r>
      <w:r>
        <w:rPr>
          <w:rFonts w:cs="Arial"/>
          <w:bCs/>
          <w:szCs w:val="22"/>
        </w:rPr>
        <w:t>approve recommendations</w:t>
      </w:r>
      <w:r w:rsidR="000D7585">
        <w:rPr>
          <w:rFonts w:cs="Arial"/>
          <w:bCs/>
          <w:szCs w:val="22"/>
        </w:rPr>
        <w:t>.</w:t>
      </w:r>
    </w:p>
    <w:p w14:paraId="5C010B9F" w14:textId="77777777" w:rsidR="000D7585" w:rsidRDefault="000D7585" w:rsidP="000D7585">
      <w:pPr>
        <w:rPr>
          <w:rFonts w:cs="Arial"/>
          <w:bCs/>
          <w:szCs w:val="22"/>
        </w:rPr>
      </w:pPr>
    </w:p>
    <w:p w14:paraId="2F27C208" w14:textId="77777777" w:rsidR="000D7585" w:rsidRDefault="000D7585" w:rsidP="000D7585">
      <w:pPr>
        <w:rPr>
          <w:rFonts w:cs="Arial"/>
          <w:b/>
          <w:bCs/>
          <w:szCs w:val="22"/>
        </w:rPr>
      </w:pPr>
      <w:r>
        <w:rPr>
          <w:rFonts w:cs="Arial"/>
          <w:b/>
          <w:bCs/>
          <w:szCs w:val="22"/>
        </w:rPr>
        <w:t xml:space="preserve">22/1158 </w:t>
      </w:r>
      <w:r>
        <w:rPr>
          <w:rFonts w:cs="Arial"/>
          <w:b/>
          <w:bCs/>
          <w:szCs w:val="22"/>
        </w:rPr>
        <w:tab/>
        <w:t>Matters for information</w:t>
      </w:r>
    </w:p>
    <w:p w14:paraId="21F91085" w14:textId="73D73956" w:rsidR="000D7585" w:rsidRDefault="00D237F1" w:rsidP="00D237F1">
      <w:pPr>
        <w:rPr>
          <w:rFonts w:cs="Arial"/>
          <w:bCs/>
          <w:szCs w:val="22"/>
        </w:rPr>
      </w:pPr>
      <w:r>
        <w:rPr>
          <w:rFonts w:cs="Arial"/>
          <w:bCs/>
          <w:szCs w:val="22"/>
        </w:rPr>
        <w:t xml:space="preserve">Clerk consulted on the purpose of this item. No matters for information raised. </w:t>
      </w:r>
    </w:p>
    <w:p w14:paraId="6AFB8499" w14:textId="77777777" w:rsidR="000D7585" w:rsidRDefault="000D7585" w:rsidP="000D7585">
      <w:pPr>
        <w:ind w:left="1440"/>
        <w:rPr>
          <w:rFonts w:cs="Arial"/>
          <w:bCs/>
          <w:szCs w:val="22"/>
        </w:rPr>
      </w:pPr>
    </w:p>
    <w:p w14:paraId="4E1AC9F5" w14:textId="77777777" w:rsidR="000D7585" w:rsidRDefault="000D7585" w:rsidP="000D7585">
      <w:pPr>
        <w:rPr>
          <w:rFonts w:cs="Arial"/>
          <w:b/>
          <w:bCs/>
          <w:szCs w:val="22"/>
        </w:rPr>
      </w:pPr>
      <w:r>
        <w:rPr>
          <w:rFonts w:cs="Arial"/>
          <w:b/>
          <w:bCs/>
          <w:szCs w:val="22"/>
        </w:rPr>
        <w:t>22/1159</w:t>
      </w:r>
      <w:r>
        <w:rPr>
          <w:rFonts w:cs="Arial"/>
          <w:b/>
          <w:bCs/>
          <w:szCs w:val="22"/>
        </w:rPr>
        <w:tab/>
        <w:t>Exclusion of press and public</w:t>
      </w:r>
    </w:p>
    <w:p w14:paraId="74C296E4" w14:textId="77777777" w:rsidR="000D7585" w:rsidRDefault="000D7585" w:rsidP="000D7585">
      <w:pPr>
        <w:rPr>
          <w:rFonts w:cs="Arial"/>
          <w:b/>
          <w:bCs/>
          <w:szCs w:val="22"/>
        </w:rPr>
      </w:pPr>
    </w:p>
    <w:p w14:paraId="68238F54" w14:textId="14786A07" w:rsidR="000D7585" w:rsidRDefault="000D7585" w:rsidP="000D7585">
      <w:pPr>
        <w:rPr>
          <w:rFonts w:cs="Arial"/>
          <w:bCs/>
          <w:szCs w:val="22"/>
        </w:rPr>
      </w:pPr>
      <w:r>
        <w:rPr>
          <w:rFonts w:cs="Arial"/>
          <w:bCs/>
          <w:szCs w:val="22"/>
        </w:rPr>
        <w:t xml:space="preserve">On the proposition of </w:t>
      </w:r>
      <w:proofErr w:type="gramStart"/>
      <w:r>
        <w:rPr>
          <w:rFonts w:cs="Arial"/>
          <w:bCs/>
          <w:szCs w:val="22"/>
        </w:rPr>
        <w:t xml:space="preserve">Cllr </w:t>
      </w:r>
      <w:r w:rsidR="00587867">
        <w:rPr>
          <w:rFonts w:cs="Arial"/>
          <w:bCs/>
          <w:szCs w:val="22"/>
        </w:rPr>
        <w:t>Knight</w:t>
      </w:r>
      <w:proofErr w:type="gramEnd"/>
      <w:r>
        <w:rPr>
          <w:rFonts w:cs="Arial"/>
          <w:bCs/>
          <w:szCs w:val="22"/>
        </w:rPr>
        <w:t xml:space="preserve"> it was </w:t>
      </w:r>
      <w:r>
        <w:rPr>
          <w:rFonts w:cs="Arial"/>
          <w:b/>
          <w:bCs/>
          <w:szCs w:val="22"/>
        </w:rPr>
        <w:t>RESOLVED</w:t>
      </w:r>
      <w:r>
        <w:rPr>
          <w:rFonts w:cs="Arial"/>
          <w:bCs/>
          <w:szCs w:val="22"/>
        </w:rPr>
        <w:t xml:space="preserve"> that:</w:t>
      </w:r>
    </w:p>
    <w:p w14:paraId="373E75F0" w14:textId="77777777" w:rsidR="000D7585" w:rsidRDefault="000D7585" w:rsidP="000D7585">
      <w:pPr>
        <w:rPr>
          <w:rFonts w:cs="Arial"/>
          <w:bCs/>
          <w:szCs w:val="22"/>
        </w:rPr>
      </w:pPr>
    </w:p>
    <w:p w14:paraId="723F4BA8" w14:textId="77777777" w:rsidR="000D7585" w:rsidRDefault="000D7585" w:rsidP="00587867">
      <w:pPr>
        <w:rPr>
          <w:rFonts w:cs="Arial"/>
          <w:bCs/>
          <w:szCs w:val="22"/>
        </w:rPr>
      </w:pPr>
      <w:r>
        <w:rPr>
          <w:rFonts w:cs="Arial"/>
          <w:bCs/>
          <w:szCs w:val="22"/>
        </w:rPr>
        <w:t>in accordance with Section 1 (2) of the Public Bodies (Admission to Meetings) Act 1960, the public and press are excluded from the meeting during the consideration of the item set out below on the grounds that publicity would be prejudicial to the general interest by reason of the confidential nature of the business to be transacted.</w:t>
      </w:r>
    </w:p>
    <w:p w14:paraId="01465336" w14:textId="77777777" w:rsidR="000D7585" w:rsidRDefault="000D7585" w:rsidP="000D7585">
      <w:pPr>
        <w:rPr>
          <w:rFonts w:cs="Arial"/>
          <w:bCs/>
          <w:szCs w:val="22"/>
        </w:rPr>
      </w:pPr>
    </w:p>
    <w:p w14:paraId="01F2F6BE" w14:textId="77777777" w:rsidR="000D7585" w:rsidRDefault="000D7585" w:rsidP="000D7585">
      <w:pPr>
        <w:rPr>
          <w:rFonts w:cs="Arial"/>
          <w:b/>
          <w:bCs/>
          <w:szCs w:val="22"/>
        </w:rPr>
      </w:pPr>
      <w:r>
        <w:rPr>
          <w:rFonts w:cs="Arial"/>
          <w:b/>
          <w:bCs/>
          <w:szCs w:val="22"/>
        </w:rPr>
        <w:t>22/1160</w:t>
      </w:r>
      <w:r>
        <w:rPr>
          <w:rFonts w:cs="Arial"/>
          <w:b/>
          <w:bCs/>
          <w:szCs w:val="22"/>
        </w:rPr>
        <w:tab/>
        <w:t>Open spaces – blue report via the post</w:t>
      </w:r>
    </w:p>
    <w:p w14:paraId="60F08C5F" w14:textId="77777777" w:rsidR="000D7585" w:rsidRDefault="000D7585" w:rsidP="000D7585">
      <w:pPr>
        <w:rPr>
          <w:rFonts w:cs="Arial"/>
          <w:bCs/>
          <w:szCs w:val="22"/>
        </w:rPr>
      </w:pPr>
      <w:r>
        <w:rPr>
          <w:rFonts w:cs="Arial"/>
          <w:bCs/>
          <w:szCs w:val="22"/>
        </w:rPr>
        <w:t>The Clerk has submitted a written report.</w:t>
      </w:r>
    </w:p>
    <w:p w14:paraId="07460A71" w14:textId="77777777" w:rsidR="000D7585" w:rsidRDefault="000D7585" w:rsidP="000D7585">
      <w:pPr>
        <w:rPr>
          <w:rFonts w:cs="Arial"/>
          <w:b/>
          <w:szCs w:val="22"/>
        </w:rPr>
      </w:pPr>
    </w:p>
    <w:p w14:paraId="250B47D3" w14:textId="77777777" w:rsidR="000D7585" w:rsidRDefault="000D7585" w:rsidP="000D7585">
      <w:pPr>
        <w:rPr>
          <w:rFonts w:cs="Arial"/>
          <w:b/>
          <w:szCs w:val="22"/>
        </w:rPr>
      </w:pPr>
      <w:r>
        <w:rPr>
          <w:rFonts w:cs="Arial"/>
          <w:b/>
          <w:szCs w:val="22"/>
        </w:rPr>
        <w:t>22/1161</w:t>
      </w:r>
      <w:r>
        <w:rPr>
          <w:rFonts w:cs="Arial"/>
          <w:b/>
          <w:szCs w:val="22"/>
        </w:rPr>
        <w:tab/>
        <w:t>Next meeting</w:t>
      </w:r>
    </w:p>
    <w:p w14:paraId="3CCF3B06" w14:textId="77777777" w:rsidR="000D7585" w:rsidRDefault="000D7585" w:rsidP="000D7585">
      <w:pPr>
        <w:rPr>
          <w:rFonts w:cs="Arial"/>
          <w:szCs w:val="22"/>
        </w:rPr>
      </w:pPr>
      <w:r>
        <w:rPr>
          <w:rFonts w:cs="Arial"/>
          <w:bCs/>
          <w:szCs w:val="22"/>
        </w:rPr>
        <w:t>17</w:t>
      </w:r>
      <w:r>
        <w:rPr>
          <w:rFonts w:cs="Arial"/>
          <w:bCs/>
          <w:szCs w:val="22"/>
          <w:vertAlign w:val="superscript"/>
        </w:rPr>
        <w:t>th</w:t>
      </w:r>
      <w:r>
        <w:rPr>
          <w:rFonts w:cs="Arial"/>
          <w:bCs/>
          <w:szCs w:val="22"/>
        </w:rPr>
        <w:t xml:space="preserve"> October 2022 – Full Council Meeting.</w:t>
      </w:r>
    </w:p>
    <w:p w14:paraId="74590748" w14:textId="77777777" w:rsidR="00F304E3" w:rsidRPr="002A37AF" w:rsidRDefault="00F304E3" w:rsidP="00F304E3">
      <w:pPr>
        <w:rPr>
          <w:rFonts w:cs="Arial"/>
          <w:szCs w:val="22"/>
        </w:rPr>
      </w:pPr>
    </w:p>
    <w:p w14:paraId="2D96F61A" w14:textId="114AD7B4" w:rsidR="00960921" w:rsidRPr="002A37AF" w:rsidRDefault="00960921" w:rsidP="00F304E3">
      <w:pPr>
        <w:rPr>
          <w:rFonts w:cs="Arial"/>
          <w:szCs w:val="22"/>
        </w:rPr>
      </w:pPr>
      <w:r w:rsidRPr="002A37AF">
        <w:rPr>
          <w:rFonts w:cs="Arial"/>
          <w:szCs w:val="22"/>
        </w:rPr>
        <w:t xml:space="preserve">Meeting closed </w:t>
      </w:r>
      <w:r w:rsidR="00587867">
        <w:rPr>
          <w:rFonts w:cs="Arial"/>
          <w:szCs w:val="22"/>
        </w:rPr>
        <w:t>11:05</w:t>
      </w:r>
      <w:r w:rsidRPr="002A37AF">
        <w:rPr>
          <w:rFonts w:cs="Arial"/>
          <w:szCs w:val="22"/>
        </w:rPr>
        <w:t>pm</w:t>
      </w:r>
    </w:p>
    <w:p w14:paraId="11323536" w14:textId="4E301F46" w:rsidR="00960921" w:rsidRPr="002A37AF" w:rsidRDefault="00960921" w:rsidP="002D076A">
      <w:pPr>
        <w:ind w:left="1440"/>
        <w:rPr>
          <w:rFonts w:cs="Arial"/>
          <w:szCs w:val="22"/>
        </w:rPr>
      </w:pPr>
    </w:p>
    <w:p w14:paraId="272CA549" w14:textId="76CDA7B9" w:rsidR="00960921" w:rsidRPr="002A37AF" w:rsidRDefault="00960921" w:rsidP="002D076A">
      <w:pPr>
        <w:ind w:left="1440"/>
        <w:rPr>
          <w:rFonts w:cs="Arial"/>
          <w:szCs w:val="22"/>
        </w:rPr>
      </w:pPr>
    </w:p>
    <w:p w14:paraId="41E24CBF" w14:textId="3B505FB0" w:rsidR="002D7393" w:rsidRDefault="00312BD9">
      <w:pPr>
        <w:rPr>
          <w:rFonts w:cs="Arial"/>
          <w:bCs/>
          <w:sz w:val="28"/>
          <w:szCs w:val="28"/>
        </w:rPr>
      </w:pPr>
      <w:r w:rsidRPr="002A37AF">
        <w:rPr>
          <w:rFonts w:cs="Arial"/>
          <w:b/>
          <w:szCs w:val="22"/>
        </w:rPr>
        <w:t>Signed:</w:t>
      </w:r>
      <w:r w:rsidR="002A37AF" w:rsidRPr="00A042AE">
        <w:rPr>
          <w:rFonts w:cs="Arial"/>
          <w:bCs/>
          <w:sz w:val="28"/>
          <w:szCs w:val="28"/>
        </w:rPr>
        <w:t xml:space="preserve"> </w:t>
      </w:r>
    </w:p>
    <w:p w14:paraId="0CD9CADC" w14:textId="712B3BA5" w:rsidR="002D7393" w:rsidRPr="002D7393" w:rsidRDefault="002D7393">
      <w:pPr>
        <w:rPr>
          <w:rFonts w:cs="Arial"/>
          <w:bCs/>
          <w:sz w:val="28"/>
          <w:szCs w:val="28"/>
        </w:rPr>
        <w:sectPr w:rsidR="002D7393" w:rsidRPr="002D7393" w:rsidSect="00D40079">
          <w:headerReference w:type="even" r:id="rId11"/>
          <w:headerReference w:type="default" r:id="rId12"/>
          <w:headerReference w:type="first" r:id="rId13"/>
          <w:type w:val="continuous"/>
          <w:pgSz w:w="11906" w:h="16838"/>
          <w:pgMar w:top="720" w:right="720" w:bottom="720" w:left="720" w:header="357" w:footer="346" w:gutter="0"/>
          <w:cols w:space="708"/>
          <w:titlePg/>
          <w:docGrid w:linePitch="360"/>
        </w:sectPr>
      </w:pPr>
      <w:r>
        <w:rPr>
          <w:rFonts w:cs="Arial"/>
          <w:bCs/>
          <w:sz w:val="28"/>
          <w:szCs w:val="28"/>
        </w:rPr>
        <w:br w:type="page"/>
      </w:r>
      <w:sdt>
        <w:sdtPr>
          <w:rPr>
            <w:rFonts w:cs="Arial"/>
            <w:bCs/>
            <w:sz w:val="28"/>
            <w:szCs w:val="28"/>
          </w:rPr>
          <w:id w:val="1161345000"/>
          <w:docPartObj>
            <w:docPartGallery w:val="Watermarks"/>
          </w:docPartObj>
        </w:sdtPr>
        <w:sdtContent>
          <w:r w:rsidR="00D40079" w:rsidRPr="00D40079">
            <w:rPr>
              <w:rFonts w:cs="Arial"/>
              <w:bCs/>
              <w:noProof/>
              <w:sz w:val="28"/>
              <w:szCs w:val="28"/>
            </w:rPr>
            <mc:AlternateContent>
              <mc:Choice Requires="wps">
                <w:drawing>
                  <wp:anchor distT="0" distB="0" distL="114300" distR="114300" simplePos="0" relativeHeight="251667456" behindDoc="1" locked="0" layoutInCell="0" allowOverlap="1" wp14:anchorId="5E4C1C0B" wp14:editId="56F0252D">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CA7255" w14:textId="77777777" w:rsidR="00D40079" w:rsidRDefault="00D40079" w:rsidP="00D4007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4C1C0B" id="Text Box 10" o:spid="_x0000_s1030"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78CA7255" w14:textId="77777777" w:rsidR="00D40079" w:rsidRDefault="00D40079" w:rsidP="00D4007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0A306E8D" w14:textId="374D1076" w:rsidR="00D40079" w:rsidRPr="00D40079" w:rsidRDefault="00D40079" w:rsidP="00D40079">
      <w:pPr>
        <w:jc w:val="center"/>
        <w:rPr>
          <w:rFonts w:asciiTheme="majorHAnsi" w:hAnsiTheme="majorHAnsi"/>
          <w:sz w:val="24"/>
          <w:szCs w:val="24"/>
        </w:rPr>
      </w:pPr>
      <w:r w:rsidRPr="00D40079">
        <w:rPr>
          <w:noProof/>
          <w:sz w:val="24"/>
          <w:szCs w:val="24"/>
        </w:rPr>
        <w:lastRenderedPageBreak/>
        <mc:AlternateContent>
          <mc:Choice Requires="wps">
            <w:drawing>
              <wp:anchor distT="45720" distB="45720" distL="114300" distR="114300" simplePos="0" relativeHeight="251669504" behindDoc="1" locked="0" layoutInCell="1" allowOverlap="1" wp14:anchorId="1398B12C" wp14:editId="61689AA6">
                <wp:simplePos x="0" y="0"/>
                <wp:positionH relativeFrom="column">
                  <wp:posOffset>-561513</wp:posOffset>
                </wp:positionH>
                <wp:positionV relativeFrom="paragraph">
                  <wp:posOffset>404</wp:posOffset>
                </wp:positionV>
                <wp:extent cx="803275" cy="269875"/>
                <wp:effectExtent l="0" t="0" r="0" b="0"/>
                <wp:wrapTight wrapText="bothSides">
                  <wp:wrapPolygon edited="0">
                    <wp:start x="0" y="0"/>
                    <wp:lineTo x="0" y="19821"/>
                    <wp:lineTo x="21002" y="19821"/>
                    <wp:lineTo x="2100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69875"/>
                        </a:xfrm>
                        <a:prstGeom prst="rect">
                          <a:avLst/>
                        </a:prstGeom>
                        <a:solidFill>
                          <a:srgbClr val="FFFFFF"/>
                        </a:solidFill>
                        <a:ln w="9525">
                          <a:noFill/>
                          <a:miter lim="800000"/>
                          <a:headEnd/>
                          <a:tailEnd/>
                        </a:ln>
                      </wps:spPr>
                      <wps:txbx>
                        <w:txbxContent>
                          <w:p w14:paraId="26AD0E67" w14:textId="5620BDF4" w:rsidR="00D40079" w:rsidRDefault="00D40079">
                            <w:r>
                              <w:t>22/1166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8B12C" id="Text Box 2" o:spid="_x0000_s1031" type="#_x0000_t202" style="position:absolute;left:0;text-align:left;margin-left:-44.2pt;margin-top:.05pt;width:63.25pt;height:21.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ljDgIAAPwDAAAOAAAAZHJzL2Uyb0RvYy54bWysU9tu2zAMfR+wfxD0vjjJkjYx4hRdugwD&#10;ugvQ7QNkWY6FyaJGKbG7ry8lu2m2vQ3Tg0CK1BF5eLS56VvDTgq9Blvw2WTKmbISKm0PBf/+bf9m&#10;xZkPwlbCgFUFf1Se32xfv9p0LldzaMBUChmBWJ93ruBNCC7PMi8b1Qo/AacsBWvAVgRy8ZBVKDpC&#10;b002n06vsg6wcghSeU+nd0OQbxN+XSsZvtS1V4GZglNtIe2Y9jLu2XYj8gMK12g5liH+oYpWaEuP&#10;nqHuRBDsiPovqFZLBA91mEhoM6hrLVXqgbqZTf/o5qERTqVeiBzvzjT5/wcrP58e3FdkoX8HPQ0w&#10;NeHdPcgfnlnYNcIe1C0idI0SFT08i5RlnfP5eDVS7XMfQcruE1Q0ZHEMkID6GtvICvXJCJ0G8Hgm&#10;XfWBSTpcTd/Or5ecSQrNr9YrsuMLIn++7NCHDwpaFo2CI800gYvTvQ9D6nNKfMuD0dVeG5McPJQ7&#10;g+wkaP77tEb039KMZV3B18v5MiFbiPeTNFodSJ9Gt7HQuAbFRDLe2yqlBKHNYFPRxo7sREIGakJf&#10;9kxXBU+NRbJKqB6JLoRBjvR9yGgAf3HWkRQL7n8eBSrOzEdLlK9ni0XUbnIWy+s5OXgZKS8jwkqC&#10;KnjgbDB3Iek90mHhlkZT60TbSyVjySSxRPz4HaKGL/2U9fJpt08AAAD//wMAUEsDBBQABgAIAAAA&#10;IQCX/Kug2gAAAAYBAAAPAAAAZHJzL2Rvd25yZXYueG1sTI7RToNAEEXfTfyHzZj4YtrFihSRpVET&#10;ja+t/YABpkBkZwm7LfTvnT7Zp8nNublz8s1se3Wi0XeODTwuI1DElas7bgzsfz4XKSgfkGvsHZOB&#10;M3nYFLc3OWa1m3hLp11olIywz9BAG8KQae2rliz6pRuIhR3caDFIHBtdjzjJuO31KooSbbFj+dDi&#10;QB8tVb+7ozVw+J4enl+m8ivs19s4ecduXbqzMfd389srqEBz+C/DRV/UoRCn0h259qo3sEjTWKoX&#10;oAQ/pXJLA/EqAV3k+lq/+AMAAP//AwBQSwECLQAUAAYACAAAACEAtoM4kv4AAADhAQAAEwAAAAAA&#10;AAAAAAAAAAAAAAAAW0NvbnRlbnRfVHlwZXNdLnhtbFBLAQItABQABgAIAAAAIQA4/SH/1gAAAJQB&#10;AAALAAAAAAAAAAAAAAAAAC8BAABfcmVscy8ucmVsc1BLAQItABQABgAIAAAAIQDiAVljDgIAAPwD&#10;AAAOAAAAAAAAAAAAAAAAAC4CAABkcnMvZTJvRG9jLnhtbFBLAQItABQABgAIAAAAIQCX/Kug2gAA&#10;AAYBAAAPAAAAAAAAAAAAAAAAAGgEAABkcnMvZG93bnJldi54bWxQSwUGAAAAAAQABADzAAAAbwUA&#10;AAAA&#10;" stroked="f">
                <v:textbox>
                  <w:txbxContent>
                    <w:p w14:paraId="26AD0E67" w14:textId="5620BDF4" w:rsidR="00D40079" w:rsidRDefault="00D40079">
                      <w:r>
                        <w:t>22/1166</w:t>
                      </w:r>
                    </w:p>
                  </w:txbxContent>
                </v:textbox>
                <w10:wrap type="tight"/>
              </v:shape>
            </w:pict>
          </mc:Fallback>
        </mc:AlternateContent>
      </w:r>
      <w:r w:rsidRPr="00D40079">
        <w:rPr>
          <w:sz w:val="24"/>
          <w:szCs w:val="24"/>
        </w:rPr>
        <w:t>Middleton Cheney Parish Council Terms of Reference</w:t>
      </w:r>
    </w:p>
    <w:p w14:paraId="7F0DBF9B" w14:textId="77777777" w:rsidR="00D40079" w:rsidRPr="00D40079" w:rsidRDefault="00D40079" w:rsidP="00D40079">
      <w:pPr>
        <w:jc w:val="center"/>
        <w:rPr>
          <w:sz w:val="24"/>
          <w:szCs w:val="24"/>
        </w:rPr>
      </w:pPr>
      <w:r w:rsidRPr="00D40079">
        <w:rPr>
          <w:sz w:val="24"/>
          <w:szCs w:val="24"/>
        </w:rPr>
        <w:t>Committees &amp; Working Groups</w:t>
      </w:r>
    </w:p>
    <w:p w14:paraId="4D7C99D7" w14:textId="77777777" w:rsidR="00D40079" w:rsidRPr="00D40079" w:rsidRDefault="00D40079" w:rsidP="00D40079">
      <w:pPr>
        <w:jc w:val="center"/>
        <w:rPr>
          <w:sz w:val="24"/>
          <w:szCs w:val="24"/>
        </w:rPr>
      </w:pPr>
      <w:r w:rsidRPr="00D40079">
        <w:rPr>
          <w:sz w:val="24"/>
          <w:szCs w:val="24"/>
        </w:rPr>
        <w:t>Adopted by Full Council – 17/10/2022</w:t>
      </w:r>
    </w:p>
    <w:p w14:paraId="4026A2C0" w14:textId="07CD4CBC" w:rsidR="00D40079" w:rsidRPr="00D40079" w:rsidRDefault="00D40079" w:rsidP="00D40079">
      <w:pPr>
        <w:jc w:val="center"/>
        <w:rPr>
          <w:sz w:val="24"/>
          <w:szCs w:val="24"/>
        </w:rPr>
      </w:pPr>
    </w:p>
    <w:sdt>
      <w:sdtPr>
        <w:rPr>
          <w:rFonts w:ascii="Arial" w:eastAsia="Times New Roman" w:hAnsi="Arial" w:cs="Times New Roman"/>
          <w:caps w:val="0"/>
          <w:color w:val="auto"/>
          <w:spacing w:val="0"/>
          <w:sz w:val="24"/>
          <w:szCs w:val="24"/>
        </w:rPr>
        <w:id w:val="856622724"/>
        <w:docPartObj>
          <w:docPartGallery w:val="Table of Contents"/>
          <w:docPartUnique/>
        </w:docPartObj>
      </w:sdtPr>
      <w:sdtContent>
        <w:p w14:paraId="253E6AD5" w14:textId="09F92D57" w:rsidR="00D40079" w:rsidRPr="00D40079" w:rsidRDefault="00D40079" w:rsidP="00D40079">
          <w:pPr>
            <w:pStyle w:val="TOCHeading"/>
            <w:rPr>
              <w:sz w:val="24"/>
              <w:szCs w:val="24"/>
            </w:rPr>
          </w:pPr>
          <w:r w:rsidRPr="00D40079">
            <w:rPr>
              <w:sz w:val="24"/>
              <w:szCs w:val="24"/>
            </w:rPr>
            <w:t>Table of Contents</w:t>
          </w:r>
        </w:p>
        <w:p w14:paraId="66952101" w14:textId="187C9252" w:rsidR="00D40079" w:rsidRPr="00D40079" w:rsidRDefault="00D40079" w:rsidP="00D40079">
          <w:pPr>
            <w:pStyle w:val="TOC1"/>
            <w:tabs>
              <w:tab w:val="right" w:leader="dot" w:pos="9016"/>
            </w:tabs>
            <w:rPr>
              <w:rFonts w:asciiTheme="minorHAnsi" w:eastAsiaTheme="minorEastAsia" w:hAnsiTheme="minorHAnsi" w:cstheme="minorBidi"/>
              <w:b w:val="0"/>
              <w:bCs w:val="0"/>
              <w:caps w:val="0"/>
              <w:noProof/>
              <w:sz w:val="24"/>
              <w:szCs w:val="24"/>
              <w:u w:val="none"/>
              <w:lang w:eastAsia="en-GB"/>
            </w:rPr>
          </w:pPr>
          <w:r w:rsidRPr="00D40079">
            <w:rPr>
              <w:b w:val="0"/>
              <w:bCs w:val="0"/>
              <w:sz w:val="24"/>
              <w:szCs w:val="24"/>
            </w:rPr>
            <w:fldChar w:fldCharType="begin"/>
          </w:r>
          <w:r w:rsidRPr="00D40079">
            <w:rPr>
              <w:sz w:val="24"/>
              <w:szCs w:val="24"/>
            </w:rPr>
            <w:instrText xml:space="preserve"> TOC \o "1-3" \h \z \u </w:instrText>
          </w:r>
          <w:r w:rsidRPr="00D40079">
            <w:rPr>
              <w:b w:val="0"/>
              <w:bCs w:val="0"/>
              <w:sz w:val="24"/>
              <w:szCs w:val="24"/>
            </w:rPr>
            <w:fldChar w:fldCharType="separate"/>
          </w:r>
          <w:hyperlink r:id="rId14" w:anchor="_Toc116327096" w:history="1">
            <w:r w:rsidRPr="00D40079">
              <w:rPr>
                <w:rStyle w:val="Hyperlink"/>
                <w:noProof/>
                <w:sz w:val="24"/>
                <w:szCs w:val="24"/>
              </w:rPr>
              <w:t>COMMITTEES</w:t>
            </w:r>
            <w:r w:rsidRPr="00D40079">
              <w:rPr>
                <w:rStyle w:val="Hyperlink"/>
                <w:noProof/>
                <w:webHidden/>
                <w:sz w:val="24"/>
                <w:szCs w:val="24"/>
              </w:rPr>
              <w:tab/>
            </w:r>
            <w:r w:rsidRPr="00D40079">
              <w:rPr>
                <w:rStyle w:val="Hyperlink"/>
                <w:noProof/>
                <w:webHidden/>
                <w:sz w:val="24"/>
                <w:szCs w:val="24"/>
              </w:rPr>
              <w:fldChar w:fldCharType="begin"/>
            </w:r>
            <w:r w:rsidRPr="00D40079">
              <w:rPr>
                <w:rStyle w:val="Hyperlink"/>
                <w:noProof/>
                <w:webHidden/>
                <w:sz w:val="24"/>
                <w:szCs w:val="24"/>
              </w:rPr>
              <w:instrText xml:space="preserve"> PAGEREF _Toc116327096 \h </w:instrText>
            </w:r>
            <w:r w:rsidRPr="00D40079">
              <w:rPr>
                <w:rStyle w:val="Hyperlink"/>
                <w:noProof/>
                <w:webHidden/>
                <w:sz w:val="24"/>
                <w:szCs w:val="24"/>
              </w:rPr>
            </w:r>
            <w:r w:rsidRPr="00D40079">
              <w:rPr>
                <w:rStyle w:val="Hyperlink"/>
                <w:noProof/>
                <w:webHidden/>
                <w:sz w:val="24"/>
                <w:szCs w:val="24"/>
              </w:rPr>
              <w:fldChar w:fldCharType="separate"/>
            </w:r>
            <w:r w:rsidR="00676B31">
              <w:rPr>
                <w:rStyle w:val="Hyperlink"/>
                <w:noProof/>
                <w:webHidden/>
                <w:sz w:val="24"/>
                <w:szCs w:val="24"/>
              </w:rPr>
              <w:t>5</w:t>
            </w:r>
            <w:r w:rsidRPr="00D40079">
              <w:rPr>
                <w:rStyle w:val="Hyperlink"/>
                <w:noProof/>
                <w:webHidden/>
                <w:sz w:val="24"/>
                <w:szCs w:val="24"/>
              </w:rPr>
              <w:fldChar w:fldCharType="end"/>
            </w:r>
          </w:hyperlink>
        </w:p>
        <w:p w14:paraId="022002FA" w14:textId="7A81272D" w:rsidR="00D40079" w:rsidRPr="00D40079" w:rsidRDefault="00000000" w:rsidP="00D40079">
          <w:pPr>
            <w:pStyle w:val="TOC2"/>
            <w:tabs>
              <w:tab w:val="right" w:leader="dot" w:pos="9016"/>
            </w:tabs>
            <w:rPr>
              <w:rFonts w:asciiTheme="minorHAnsi" w:eastAsiaTheme="minorEastAsia" w:hAnsiTheme="minorHAnsi" w:cstheme="minorBidi"/>
              <w:b w:val="0"/>
              <w:bCs w:val="0"/>
              <w:smallCaps w:val="0"/>
              <w:noProof/>
              <w:sz w:val="24"/>
              <w:szCs w:val="24"/>
              <w:lang w:eastAsia="en-GB"/>
            </w:rPr>
          </w:pPr>
          <w:hyperlink r:id="rId15" w:anchor="_Toc116327097" w:history="1">
            <w:r w:rsidR="00D40079" w:rsidRPr="00D40079">
              <w:rPr>
                <w:rStyle w:val="Hyperlink"/>
                <w:noProof/>
                <w:sz w:val="24"/>
                <w:szCs w:val="24"/>
              </w:rPr>
              <w:t>Full Council</w:t>
            </w:r>
            <w:r w:rsidR="00D40079" w:rsidRPr="00D40079">
              <w:rPr>
                <w:rStyle w:val="Hyperlink"/>
                <w:noProof/>
                <w:webHidden/>
                <w:sz w:val="24"/>
                <w:szCs w:val="24"/>
              </w:rPr>
              <w:tab/>
            </w:r>
            <w:r w:rsidR="00D40079" w:rsidRPr="00D40079">
              <w:rPr>
                <w:rStyle w:val="Hyperlink"/>
                <w:noProof/>
                <w:webHidden/>
                <w:sz w:val="24"/>
                <w:szCs w:val="24"/>
              </w:rPr>
              <w:fldChar w:fldCharType="begin"/>
            </w:r>
            <w:r w:rsidR="00D40079" w:rsidRPr="00D40079">
              <w:rPr>
                <w:rStyle w:val="Hyperlink"/>
                <w:noProof/>
                <w:webHidden/>
                <w:sz w:val="24"/>
                <w:szCs w:val="24"/>
              </w:rPr>
              <w:instrText xml:space="preserve"> PAGEREF _Toc116327097 \h </w:instrText>
            </w:r>
            <w:r w:rsidR="00D40079" w:rsidRPr="00D40079">
              <w:rPr>
                <w:rStyle w:val="Hyperlink"/>
                <w:noProof/>
                <w:webHidden/>
                <w:sz w:val="24"/>
                <w:szCs w:val="24"/>
              </w:rPr>
            </w:r>
            <w:r w:rsidR="00D40079" w:rsidRPr="00D40079">
              <w:rPr>
                <w:rStyle w:val="Hyperlink"/>
                <w:noProof/>
                <w:webHidden/>
                <w:sz w:val="24"/>
                <w:szCs w:val="24"/>
              </w:rPr>
              <w:fldChar w:fldCharType="separate"/>
            </w:r>
            <w:r w:rsidR="00676B31">
              <w:rPr>
                <w:rStyle w:val="Hyperlink"/>
                <w:noProof/>
                <w:webHidden/>
                <w:sz w:val="24"/>
                <w:szCs w:val="24"/>
              </w:rPr>
              <w:t>5</w:t>
            </w:r>
            <w:r w:rsidR="00D40079" w:rsidRPr="00D40079">
              <w:rPr>
                <w:rStyle w:val="Hyperlink"/>
                <w:noProof/>
                <w:webHidden/>
                <w:sz w:val="24"/>
                <w:szCs w:val="24"/>
              </w:rPr>
              <w:fldChar w:fldCharType="end"/>
            </w:r>
          </w:hyperlink>
        </w:p>
        <w:p w14:paraId="211EDB9B" w14:textId="0089A56C" w:rsidR="00D40079" w:rsidRPr="00D40079" w:rsidRDefault="00000000" w:rsidP="00D40079">
          <w:pPr>
            <w:pStyle w:val="TOC2"/>
            <w:tabs>
              <w:tab w:val="right" w:leader="dot" w:pos="9016"/>
            </w:tabs>
            <w:rPr>
              <w:rFonts w:asciiTheme="minorHAnsi" w:eastAsiaTheme="minorEastAsia" w:hAnsiTheme="minorHAnsi" w:cstheme="minorBidi"/>
              <w:b w:val="0"/>
              <w:bCs w:val="0"/>
              <w:smallCaps w:val="0"/>
              <w:noProof/>
              <w:sz w:val="24"/>
              <w:szCs w:val="24"/>
              <w:lang w:eastAsia="en-GB"/>
            </w:rPr>
          </w:pPr>
          <w:hyperlink r:id="rId16" w:anchor="_Toc116327098" w:history="1">
            <w:r w:rsidR="00D40079" w:rsidRPr="00D40079">
              <w:rPr>
                <w:rStyle w:val="Hyperlink"/>
                <w:noProof/>
                <w:sz w:val="24"/>
                <w:szCs w:val="24"/>
              </w:rPr>
              <w:t>Human Resources Committee</w:t>
            </w:r>
            <w:r w:rsidR="00D40079" w:rsidRPr="00D40079">
              <w:rPr>
                <w:rStyle w:val="Hyperlink"/>
                <w:noProof/>
                <w:webHidden/>
                <w:sz w:val="24"/>
                <w:szCs w:val="24"/>
              </w:rPr>
              <w:tab/>
            </w:r>
            <w:r w:rsidR="00D40079" w:rsidRPr="00D40079">
              <w:rPr>
                <w:rStyle w:val="Hyperlink"/>
                <w:noProof/>
                <w:webHidden/>
                <w:sz w:val="24"/>
                <w:szCs w:val="24"/>
              </w:rPr>
              <w:fldChar w:fldCharType="begin"/>
            </w:r>
            <w:r w:rsidR="00D40079" w:rsidRPr="00D40079">
              <w:rPr>
                <w:rStyle w:val="Hyperlink"/>
                <w:noProof/>
                <w:webHidden/>
                <w:sz w:val="24"/>
                <w:szCs w:val="24"/>
              </w:rPr>
              <w:instrText xml:space="preserve"> PAGEREF _Toc116327098 \h </w:instrText>
            </w:r>
            <w:r w:rsidR="00D40079" w:rsidRPr="00D40079">
              <w:rPr>
                <w:rStyle w:val="Hyperlink"/>
                <w:noProof/>
                <w:webHidden/>
                <w:sz w:val="24"/>
                <w:szCs w:val="24"/>
              </w:rPr>
            </w:r>
            <w:r w:rsidR="00D40079" w:rsidRPr="00D40079">
              <w:rPr>
                <w:rStyle w:val="Hyperlink"/>
                <w:noProof/>
                <w:webHidden/>
                <w:sz w:val="24"/>
                <w:szCs w:val="24"/>
              </w:rPr>
              <w:fldChar w:fldCharType="separate"/>
            </w:r>
            <w:r w:rsidR="00676B31">
              <w:rPr>
                <w:rStyle w:val="Hyperlink"/>
                <w:noProof/>
                <w:webHidden/>
                <w:sz w:val="24"/>
                <w:szCs w:val="24"/>
              </w:rPr>
              <w:t>6</w:t>
            </w:r>
            <w:r w:rsidR="00D40079" w:rsidRPr="00D40079">
              <w:rPr>
                <w:rStyle w:val="Hyperlink"/>
                <w:noProof/>
                <w:webHidden/>
                <w:sz w:val="24"/>
                <w:szCs w:val="24"/>
              </w:rPr>
              <w:fldChar w:fldCharType="end"/>
            </w:r>
          </w:hyperlink>
        </w:p>
        <w:p w14:paraId="37DB9849" w14:textId="660CC828" w:rsidR="00D40079" w:rsidRPr="00D40079" w:rsidRDefault="00000000" w:rsidP="00D40079">
          <w:pPr>
            <w:pStyle w:val="TOC2"/>
            <w:tabs>
              <w:tab w:val="right" w:leader="dot" w:pos="9016"/>
            </w:tabs>
            <w:rPr>
              <w:rFonts w:asciiTheme="minorHAnsi" w:eastAsiaTheme="minorEastAsia" w:hAnsiTheme="minorHAnsi" w:cstheme="minorBidi"/>
              <w:b w:val="0"/>
              <w:bCs w:val="0"/>
              <w:smallCaps w:val="0"/>
              <w:noProof/>
              <w:sz w:val="24"/>
              <w:szCs w:val="24"/>
              <w:lang w:eastAsia="en-GB"/>
            </w:rPr>
          </w:pPr>
          <w:hyperlink r:id="rId17" w:anchor="_Toc116327099" w:history="1">
            <w:r w:rsidR="00D40079" w:rsidRPr="00D40079">
              <w:rPr>
                <w:rStyle w:val="Hyperlink"/>
                <w:noProof/>
                <w:sz w:val="24"/>
                <w:szCs w:val="24"/>
              </w:rPr>
              <w:t>Finance and policy Committee</w:t>
            </w:r>
            <w:r w:rsidR="00D40079" w:rsidRPr="00D40079">
              <w:rPr>
                <w:rStyle w:val="Hyperlink"/>
                <w:noProof/>
                <w:webHidden/>
                <w:sz w:val="24"/>
                <w:szCs w:val="24"/>
              </w:rPr>
              <w:tab/>
            </w:r>
            <w:r w:rsidR="00D40079" w:rsidRPr="00D40079">
              <w:rPr>
                <w:rStyle w:val="Hyperlink"/>
                <w:noProof/>
                <w:webHidden/>
                <w:sz w:val="24"/>
                <w:szCs w:val="24"/>
              </w:rPr>
              <w:fldChar w:fldCharType="begin"/>
            </w:r>
            <w:r w:rsidR="00D40079" w:rsidRPr="00D40079">
              <w:rPr>
                <w:rStyle w:val="Hyperlink"/>
                <w:noProof/>
                <w:webHidden/>
                <w:sz w:val="24"/>
                <w:szCs w:val="24"/>
              </w:rPr>
              <w:instrText xml:space="preserve"> PAGEREF _Toc116327099 \h </w:instrText>
            </w:r>
            <w:r w:rsidR="00D40079" w:rsidRPr="00D40079">
              <w:rPr>
                <w:rStyle w:val="Hyperlink"/>
                <w:noProof/>
                <w:webHidden/>
                <w:sz w:val="24"/>
                <w:szCs w:val="24"/>
              </w:rPr>
            </w:r>
            <w:r w:rsidR="00D40079" w:rsidRPr="00D40079">
              <w:rPr>
                <w:rStyle w:val="Hyperlink"/>
                <w:noProof/>
                <w:webHidden/>
                <w:sz w:val="24"/>
                <w:szCs w:val="24"/>
              </w:rPr>
              <w:fldChar w:fldCharType="separate"/>
            </w:r>
            <w:r w:rsidR="00676B31">
              <w:rPr>
                <w:rStyle w:val="Hyperlink"/>
                <w:noProof/>
                <w:webHidden/>
                <w:sz w:val="24"/>
                <w:szCs w:val="24"/>
              </w:rPr>
              <w:t>8</w:t>
            </w:r>
            <w:r w:rsidR="00D40079" w:rsidRPr="00D40079">
              <w:rPr>
                <w:rStyle w:val="Hyperlink"/>
                <w:noProof/>
                <w:webHidden/>
                <w:sz w:val="24"/>
                <w:szCs w:val="24"/>
              </w:rPr>
              <w:fldChar w:fldCharType="end"/>
            </w:r>
          </w:hyperlink>
        </w:p>
        <w:p w14:paraId="7E6E043A" w14:textId="07832DDB" w:rsidR="00D40079" w:rsidRPr="00D40079" w:rsidRDefault="00000000" w:rsidP="00D40079">
          <w:pPr>
            <w:pStyle w:val="TOC2"/>
            <w:tabs>
              <w:tab w:val="right" w:leader="dot" w:pos="9016"/>
            </w:tabs>
            <w:rPr>
              <w:rFonts w:asciiTheme="minorHAnsi" w:eastAsiaTheme="minorEastAsia" w:hAnsiTheme="minorHAnsi" w:cstheme="minorBidi"/>
              <w:b w:val="0"/>
              <w:bCs w:val="0"/>
              <w:smallCaps w:val="0"/>
              <w:noProof/>
              <w:sz w:val="24"/>
              <w:szCs w:val="24"/>
              <w:lang w:eastAsia="en-GB"/>
            </w:rPr>
          </w:pPr>
          <w:hyperlink r:id="rId18" w:anchor="_Toc116327100" w:history="1">
            <w:r w:rsidR="00D40079" w:rsidRPr="00D40079">
              <w:rPr>
                <w:rStyle w:val="Hyperlink"/>
                <w:noProof/>
                <w:sz w:val="24"/>
                <w:szCs w:val="24"/>
              </w:rPr>
              <w:t>Amenities Committee</w:t>
            </w:r>
            <w:r w:rsidR="00D40079" w:rsidRPr="00D40079">
              <w:rPr>
                <w:rStyle w:val="Hyperlink"/>
                <w:noProof/>
                <w:webHidden/>
                <w:sz w:val="24"/>
                <w:szCs w:val="24"/>
              </w:rPr>
              <w:tab/>
            </w:r>
            <w:r w:rsidR="00D40079" w:rsidRPr="00D40079">
              <w:rPr>
                <w:rStyle w:val="Hyperlink"/>
                <w:noProof/>
                <w:webHidden/>
                <w:sz w:val="24"/>
                <w:szCs w:val="24"/>
              </w:rPr>
              <w:fldChar w:fldCharType="begin"/>
            </w:r>
            <w:r w:rsidR="00D40079" w:rsidRPr="00D40079">
              <w:rPr>
                <w:rStyle w:val="Hyperlink"/>
                <w:noProof/>
                <w:webHidden/>
                <w:sz w:val="24"/>
                <w:szCs w:val="24"/>
              </w:rPr>
              <w:instrText xml:space="preserve"> PAGEREF _Toc116327100 \h </w:instrText>
            </w:r>
            <w:r w:rsidR="00D40079" w:rsidRPr="00D40079">
              <w:rPr>
                <w:rStyle w:val="Hyperlink"/>
                <w:noProof/>
                <w:webHidden/>
                <w:sz w:val="24"/>
                <w:szCs w:val="24"/>
              </w:rPr>
            </w:r>
            <w:r w:rsidR="00D40079" w:rsidRPr="00D40079">
              <w:rPr>
                <w:rStyle w:val="Hyperlink"/>
                <w:noProof/>
                <w:webHidden/>
                <w:sz w:val="24"/>
                <w:szCs w:val="24"/>
              </w:rPr>
              <w:fldChar w:fldCharType="separate"/>
            </w:r>
            <w:r w:rsidR="00676B31">
              <w:rPr>
                <w:rStyle w:val="Hyperlink"/>
                <w:noProof/>
                <w:webHidden/>
                <w:sz w:val="24"/>
                <w:szCs w:val="24"/>
              </w:rPr>
              <w:t>9</w:t>
            </w:r>
            <w:r w:rsidR="00D40079" w:rsidRPr="00D40079">
              <w:rPr>
                <w:rStyle w:val="Hyperlink"/>
                <w:noProof/>
                <w:webHidden/>
                <w:sz w:val="24"/>
                <w:szCs w:val="24"/>
              </w:rPr>
              <w:fldChar w:fldCharType="end"/>
            </w:r>
          </w:hyperlink>
        </w:p>
        <w:p w14:paraId="5DA531DC" w14:textId="0E504827" w:rsidR="00D40079" w:rsidRPr="00D40079" w:rsidRDefault="00000000" w:rsidP="00D40079">
          <w:pPr>
            <w:pStyle w:val="TOC2"/>
            <w:tabs>
              <w:tab w:val="right" w:leader="dot" w:pos="9016"/>
            </w:tabs>
            <w:rPr>
              <w:rFonts w:asciiTheme="minorHAnsi" w:eastAsiaTheme="minorEastAsia" w:hAnsiTheme="minorHAnsi" w:cstheme="minorBidi"/>
              <w:b w:val="0"/>
              <w:bCs w:val="0"/>
              <w:smallCaps w:val="0"/>
              <w:noProof/>
              <w:sz w:val="24"/>
              <w:szCs w:val="24"/>
              <w:lang w:eastAsia="en-GB"/>
            </w:rPr>
          </w:pPr>
          <w:hyperlink r:id="rId19" w:anchor="_Toc116327101" w:history="1">
            <w:r w:rsidR="00D40079" w:rsidRPr="00D40079">
              <w:rPr>
                <w:rStyle w:val="Hyperlink"/>
                <w:noProof/>
                <w:sz w:val="24"/>
                <w:szCs w:val="24"/>
              </w:rPr>
              <w:t>planning and highways Committee</w:t>
            </w:r>
            <w:r w:rsidR="00D40079" w:rsidRPr="00D40079">
              <w:rPr>
                <w:rStyle w:val="Hyperlink"/>
                <w:noProof/>
                <w:webHidden/>
                <w:sz w:val="24"/>
                <w:szCs w:val="24"/>
              </w:rPr>
              <w:tab/>
            </w:r>
            <w:r w:rsidR="00D40079" w:rsidRPr="00D40079">
              <w:rPr>
                <w:rStyle w:val="Hyperlink"/>
                <w:noProof/>
                <w:webHidden/>
                <w:sz w:val="24"/>
                <w:szCs w:val="24"/>
              </w:rPr>
              <w:fldChar w:fldCharType="begin"/>
            </w:r>
            <w:r w:rsidR="00D40079" w:rsidRPr="00D40079">
              <w:rPr>
                <w:rStyle w:val="Hyperlink"/>
                <w:noProof/>
                <w:webHidden/>
                <w:sz w:val="24"/>
                <w:szCs w:val="24"/>
              </w:rPr>
              <w:instrText xml:space="preserve"> PAGEREF _Toc116327101 \h </w:instrText>
            </w:r>
            <w:r w:rsidR="00D40079" w:rsidRPr="00D40079">
              <w:rPr>
                <w:rStyle w:val="Hyperlink"/>
                <w:noProof/>
                <w:webHidden/>
                <w:sz w:val="24"/>
                <w:szCs w:val="24"/>
              </w:rPr>
            </w:r>
            <w:r w:rsidR="00D40079" w:rsidRPr="00D40079">
              <w:rPr>
                <w:rStyle w:val="Hyperlink"/>
                <w:noProof/>
                <w:webHidden/>
                <w:sz w:val="24"/>
                <w:szCs w:val="24"/>
              </w:rPr>
              <w:fldChar w:fldCharType="separate"/>
            </w:r>
            <w:r w:rsidR="00676B31">
              <w:rPr>
                <w:rStyle w:val="Hyperlink"/>
                <w:noProof/>
                <w:webHidden/>
                <w:sz w:val="24"/>
                <w:szCs w:val="24"/>
              </w:rPr>
              <w:t>10</w:t>
            </w:r>
            <w:r w:rsidR="00D40079" w:rsidRPr="00D40079">
              <w:rPr>
                <w:rStyle w:val="Hyperlink"/>
                <w:noProof/>
                <w:webHidden/>
                <w:sz w:val="24"/>
                <w:szCs w:val="24"/>
              </w:rPr>
              <w:fldChar w:fldCharType="end"/>
            </w:r>
          </w:hyperlink>
        </w:p>
        <w:p w14:paraId="2576AA74" w14:textId="69E2E790" w:rsidR="00D40079" w:rsidRPr="00D40079" w:rsidRDefault="00000000" w:rsidP="00D40079">
          <w:pPr>
            <w:pStyle w:val="TOC1"/>
            <w:tabs>
              <w:tab w:val="right" w:leader="dot" w:pos="9016"/>
            </w:tabs>
            <w:rPr>
              <w:rFonts w:asciiTheme="minorHAnsi" w:eastAsiaTheme="minorEastAsia" w:hAnsiTheme="minorHAnsi" w:cstheme="minorBidi"/>
              <w:b w:val="0"/>
              <w:bCs w:val="0"/>
              <w:caps w:val="0"/>
              <w:noProof/>
              <w:sz w:val="24"/>
              <w:szCs w:val="24"/>
              <w:u w:val="none"/>
              <w:lang w:eastAsia="en-GB"/>
            </w:rPr>
          </w:pPr>
          <w:hyperlink r:id="rId20" w:anchor="_Toc116327102" w:history="1">
            <w:r w:rsidR="00D40079" w:rsidRPr="00D40079">
              <w:rPr>
                <w:rStyle w:val="Hyperlink"/>
                <w:noProof/>
                <w:sz w:val="24"/>
                <w:szCs w:val="24"/>
              </w:rPr>
              <w:t>working groups</w:t>
            </w:r>
            <w:r w:rsidR="00D40079" w:rsidRPr="00D40079">
              <w:rPr>
                <w:rStyle w:val="Hyperlink"/>
                <w:noProof/>
                <w:webHidden/>
                <w:sz w:val="24"/>
                <w:szCs w:val="24"/>
              </w:rPr>
              <w:tab/>
            </w:r>
            <w:r w:rsidR="00D40079" w:rsidRPr="00D40079">
              <w:rPr>
                <w:rStyle w:val="Hyperlink"/>
                <w:noProof/>
                <w:webHidden/>
                <w:sz w:val="24"/>
                <w:szCs w:val="24"/>
              </w:rPr>
              <w:fldChar w:fldCharType="begin"/>
            </w:r>
            <w:r w:rsidR="00D40079" w:rsidRPr="00D40079">
              <w:rPr>
                <w:rStyle w:val="Hyperlink"/>
                <w:noProof/>
                <w:webHidden/>
                <w:sz w:val="24"/>
                <w:szCs w:val="24"/>
              </w:rPr>
              <w:instrText xml:space="preserve"> PAGEREF _Toc116327102 \h </w:instrText>
            </w:r>
            <w:r w:rsidR="00D40079" w:rsidRPr="00D40079">
              <w:rPr>
                <w:rStyle w:val="Hyperlink"/>
                <w:noProof/>
                <w:webHidden/>
                <w:sz w:val="24"/>
                <w:szCs w:val="24"/>
              </w:rPr>
            </w:r>
            <w:r w:rsidR="00D40079" w:rsidRPr="00D40079">
              <w:rPr>
                <w:rStyle w:val="Hyperlink"/>
                <w:noProof/>
                <w:webHidden/>
                <w:sz w:val="24"/>
                <w:szCs w:val="24"/>
              </w:rPr>
              <w:fldChar w:fldCharType="separate"/>
            </w:r>
            <w:r w:rsidR="00676B31">
              <w:rPr>
                <w:rStyle w:val="Hyperlink"/>
                <w:noProof/>
                <w:webHidden/>
                <w:sz w:val="24"/>
                <w:szCs w:val="24"/>
              </w:rPr>
              <w:t>11</w:t>
            </w:r>
            <w:r w:rsidR="00D40079" w:rsidRPr="00D40079">
              <w:rPr>
                <w:rStyle w:val="Hyperlink"/>
                <w:noProof/>
                <w:webHidden/>
                <w:sz w:val="24"/>
                <w:szCs w:val="24"/>
              </w:rPr>
              <w:fldChar w:fldCharType="end"/>
            </w:r>
          </w:hyperlink>
        </w:p>
        <w:p w14:paraId="5475DC56" w14:textId="77777777" w:rsidR="00D40079" w:rsidRPr="00D40079" w:rsidRDefault="00D40079" w:rsidP="00D40079">
          <w:pPr>
            <w:rPr>
              <w:rFonts w:asciiTheme="majorHAnsi" w:eastAsiaTheme="majorEastAsia" w:hAnsiTheme="majorHAnsi" w:cstheme="majorBidi"/>
              <w:sz w:val="24"/>
              <w:szCs w:val="24"/>
            </w:rPr>
          </w:pPr>
          <w:r w:rsidRPr="00D40079">
            <w:rPr>
              <w:b/>
              <w:bCs/>
              <w:noProof/>
              <w:sz w:val="24"/>
              <w:szCs w:val="24"/>
            </w:rPr>
            <w:fldChar w:fldCharType="end"/>
          </w:r>
        </w:p>
      </w:sdtContent>
    </w:sdt>
    <w:p w14:paraId="4892B1EC" w14:textId="77777777" w:rsidR="00D40079" w:rsidRPr="00D40079" w:rsidRDefault="00D40079" w:rsidP="00D40079">
      <w:pPr>
        <w:pStyle w:val="Heading1"/>
        <w:rPr>
          <w:sz w:val="24"/>
          <w:szCs w:val="24"/>
        </w:rPr>
      </w:pPr>
      <w:bookmarkStart w:id="4" w:name="_Toc116327096"/>
      <w:r w:rsidRPr="00D40079">
        <w:rPr>
          <w:sz w:val="24"/>
          <w:szCs w:val="24"/>
        </w:rPr>
        <w:t>COMMITTEES</w:t>
      </w:r>
      <w:bookmarkEnd w:id="4"/>
    </w:p>
    <w:p w14:paraId="3EC08D0A" w14:textId="77777777" w:rsidR="00D40079" w:rsidRPr="00D40079" w:rsidRDefault="00D40079" w:rsidP="00D40079">
      <w:pPr>
        <w:pStyle w:val="Heading2"/>
      </w:pPr>
      <w:bookmarkStart w:id="5" w:name="_Toc116327097"/>
      <w:r w:rsidRPr="00D40079">
        <w:t>Full Council</w:t>
      </w:r>
      <w:bookmarkEnd w:id="5"/>
    </w:p>
    <w:p w14:paraId="7BEF9E75" w14:textId="77777777" w:rsidR="00D40079" w:rsidRPr="00D40079" w:rsidRDefault="00D40079" w:rsidP="00D40079">
      <w:pPr>
        <w:rPr>
          <w:rFonts w:eastAsiaTheme="majorEastAsia"/>
          <w:sz w:val="24"/>
          <w:szCs w:val="24"/>
        </w:rPr>
      </w:pPr>
      <w:r w:rsidRPr="00D40079">
        <w:rPr>
          <w:sz w:val="24"/>
          <w:szCs w:val="24"/>
        </w:rPr>
        <w:t>Background:   Members of the Middleton Cheney Parish Council (MCPC) meet once a month, to which members of the public are welcome to attend, to discuss all aspects of the parish and agree financial, planning and governance aspects of the Council.  Meetings are run in accordance with the Parish Council’s Standing Orders.</w:t>
      </w:r>
    </w:p>
    <w:p w14:paraId="329EE8F0" w14:textId="77777777" w:rsidR="00D40079" w:rsidRPr="00D40079" w:rsidRDefault="00D40079" w:rsidP="00D40079">
      <w:pPr>
        <w:rPr>
          <w:sz w:val="24"/>
          <w:szCs w:val="24"/>
        </w:rPr>
      </w:pPr>
      <w:r w:rsidRPr="00D40079">
        <w:rPr>
          <w:sz w:val="24"/>
          <w:szCs w:val="24"/>
        </w:rPr>
        <w:t>Terms of the Committee: The following matters shall be reserved for decision by Full Council, but the appropriate Committee(s) may make recommendation for the Council’s consideration:</w:t>
      </w:r>
    </w:p>
    <w:p w14:paraId="155B1189" w14:textId="77777777" w:rsidR="00D40079" w:rsidRPr="00D40079" w:rsidRDefault="00D40079">
      <w:pPr>
        <w:pStyle w:val="ListParagraph"/>
        <w:numPr>
          <w:ilvl w:val="0"/>
          <w:numId w:val="3"/>
        </w:numPr>
        <w:spacing w:after="200" w:line="252" w:lineRule="auto"/>
        <w:rPr>
          <w:sz w:val="24"/>
          <w:szCs w:val="24"/>
        </w:rPr>
      </w:pPr>
      <w:r w:rsidRPr="00D40079">
        <w:rPr>
          <w:sz w:val="24"/>
          <w:szCs w:val="24"/>
        </w:rPr>
        <w:t>The Precept.</w:t>
      </w:r>
    </w:p>
    <w:p w14:paraId="61BC8025" w14:textId="77777777" w:rsidR="00D40079" w:rsidRPr="00D40079" w:rsidRDefault="00D40079">
      <w:pPr>
        <w:pStyle w:val="ListParagraph"/>
        <w:numPr>
          <w:ilvl w:val="0"/>
          <w:numId w:val="3"/>
        </w:numPr>
        <w:spacing w:after="200" w:line="252" w:lineRule="auto"/>
        <w:rPr>
          <w:sz w:val="24"/>
          <w:szCs w:val="24"/>
        </w:rPr>
      </w:pPr>
      <w:r w:rsidRPr="00D40079">
        <w:rPr>
          <w:sz w:val="24"/>
          <w:szCs w:val="24"/>
        </w:rPr>
        <w:t>Borrowing money.</w:t>
      </w:r>
    </w:p>
    <w:p w14:paraId="178D014E" w14:textId="77777777" w:rsidR="00D40079" w:rsidRPr="00D40079" w:rsidRDefault="00D40079">
      <w:pPr>
        <w:pStyle w:val="ListParagraph"/>
        <w:numPr>
          <w:ilvl w:val="0"/>
          <w:numId w:val="3"/>
        </w:numPr>
        <w:spacing w:after="200" w:line="252" w:lineRule="auto"/>
        <w:rPr>
          <w:sz w:val="24"/>
          <w:szCs w:val="24"/>
        </w:rPr>
      </w:pPr>
      <w:r w:rsidRPr="00D40079">
        <w:rPr>
          <w:sz w:val="24"/>
          <w:szCs w:val="24"/>
        </w:rPr>
        <w:t xml:space="preserve">Making, </w:t>
      </w:r>
      <w:proofErr w:type="gramStart"/>
      <w:r w:rsidRPr="00D40079">
        <w:rPr>
          <w:sz w:val="24"/>
          <w:szCs w:val="24"/>
        </w:rPr>
        <w:t>amending</w:t>
      </w:r>
      <w:proofErr w:type="gramEnd"/>
      <w:r w:rsidRPr="00D40079">
        <w:rPr>
          <w:sz w:val="24"/>
          <w:szCs w:val="24"/>
        </w:rPr>
        <w:t xml:space="preserve"> or revoking Standing Orders, Financial Regulations, Duties and Powers of Proper Officer provisions.</w:t>
      </w:r>
    </w:p>
    <w:p w14:paraId="1777DC77" w14:textId="77777777" w:rsidR="00D40079" w:rsidRPr="00D40079" w:rsidRDefault="00D40079">
      <w:pPr>
        <w:pStyle w:val="ListParagraph"/>
        <w:numPr>
          <w:ilvl w:val="0"/>
          <w:numId w:val="3"/>
        </w:numPr>
        <w:spacing w:after="200" w:line="252" w:lineRule="auto"/>
        <w:rPr>
          <w:sz w:val="24"/>
          <w:szCs w:val="24"/>
        </w:rPr>
      </w:pPr>
      <w:r w:rsidRPr="00D40079">
        <w:rPr>
          <w:sz w:val="24"/>
          <w:szCs w:val="24"/>
        </w:rPr>
        <w:t xml:space="preserve">Making, </w:t>
      </w:r>
      <w:proofErr w:type="gramStart"/>
      <w:r w:rsidRPr="00D40079">
        <w:rPr>
          <w:sz w:val="24"/>
          <w:szCs w:val="24"/>
        </w:rPr>
        <w:t>amending</w:t>
      </w:r>
      <w:proofErr w:type="gramEnd"/>
      <w:r w:rsidRPr="00D40079">
        <w:rPr>
          <w:sz w:val="24"/>
          <w:szCs w:val="24"/>
        </w:rPr>
        <w:t xml:space="preserve"> or revoking by-laws.</w:t>
      </w:r>
    </w:p>
    <w:p w14:paraId="6C516D83" w14:textId="77777777" w:rsidR="00D40079" w:rsidRPr="00D40079" w:rsidRDefault="00D40079">
      <w:pPr>
        <w:pStyle w:val="ListParagraph"/>
        <w:numPr>
          <w:ilvl w:val="0"/>
          <w:numId w:val="3"/>
        </w:numPr>
        <w:spacing w:after="200" w:line="252" w:lineRule="auto"/>
        <w:rPr>
          <w:sz w:val="24"/>
          <w:szCs w:val="24"/>
        </w:rPr>
      </w:pPr>
      <w:r w:rsidRPr="00D40079">
        <w:rPr>
          <w:sz w:val="24"/>
          <w:szCs w:val="24"/>
        </w:rPr>
        <w:t>Making of Orders under Statutory Powers.</w:t>
      </w:r>
    </w:p>
    <w:p w14:paraId="0AE321D8" w14:textId="77777777" w:rsidR="00D40079" w:rsidRPr="00D40079" w:rsidRDefault="00D40079">
      <w:pPr>
        <w:pStyle w:val="ListParagraph"/>
        <w:numPr>
          <w:ilvl w:val="0"/>
          <w:numId w:val="3"/>
        </w:numPr>
        <w:spacing w:after="200" w:line="252" w:lineRule="auto"/>
        <w:rPr>
          <w:sz w:val="24"/>
          <w:szCs w:val="24"/>
        </w:rPr>
      </w:pPr>
      <w:r w:rsidRPr="00D40079">
        <w:rPr>
          <w:sz w:val="24"/>
          <w:szCs w:val="24"/>
        </w:rPr>
        <w:t>Matters of principle or policy.</w:t>
      </w:r>
    </w:p>
    <w:p w14:paraId="46961AA2" w14:textId="77777777" w:rsidR="00D40079" w:rsidRPr="00D40079" w:rsidRDefault="00D40079">
      <w:pPr>
        <w:pStyle w:val="ListParagraph"/>
        <w:numPr>
          <w:ilvl w:val="0"/>
          <w:numId w:val="3"/>
        </w:numPr>
        <w:spacing w:after="200" w:line="252" w:lineRule="auto"/>
        <w:rPr>
          <w:sz w:val="24"/>
          <w:szCs w:val="24"/>
        </w:rPr>
      </w:pPr>
      <w:r w:rsidRPr="00D40079">
        <w:rPr>
          <w:sz w:val="24"/>
          <w:szCs w:val="24"/>
        </w:rPr>
        <w:t>Addressing recommendations in any report from the Internal and External Auditors.</w:t>
      </w:r>
    </w:p>
    <w:p w14:paraId="0788976A" w14:textId="77777777" w:rsidR="00D40079" w:rsidRPr="00D40079" w:rsidRDefault="00D40079">
      <w:pPr>
        <w:pStyle w:val="ListParagraph"/>
        <w:numPr>
          <w:ilvl w:val="0"/>
          <w:numId w:val="3"/>
        </w:numPr>
        <w:spacing w:after="200" w:line="252" w:lineRule="auto"/>
        <w:rPr>
          <w:sz w:val="24"/>
          <w:szCs w:val="24"/>
        </w:rPr>
      </w:pPr>
      <w:r w:rsidRPr="00D40079">
        <w:rPr>
          <w:sz w:val="24"/>
          <w:szCs w:val="24"/>
        </w:rPr>
        <w:t xml:space="preserve">Nomination or appointment of representatives of the Parish Council on an authority, </w:t>
      </w:r>
      <w:proofErr w:type="spellStart"/>
      <w:proofErr w:type="gramStart"/>
      <w:r w:rsidRPr="00D40079">
        <w:rPr>
          <w:sz w:val="24"/>
          <w:szCs w:val="24"/>
        </w:rPr>
        <w:t>organisation</w:t>
      </w:r>
      <w:proofErr w:type="spellEnd"/>
      <w:proofErr w:type="gramEnd"/>
      <w:r w:rsidRPr="00D40079">
        <w:rPr>
          <w:sz w:val="24"/>
          <w:szCs w:val="24"/>
        </w:rPr>
        <w:t xml:space="preserve"> or body (except approved conferences or meetings).</w:t>
      </w:r>
    </w:p>
    <w:p w14:paraId="1E2579D4" w14:textId="77777777" w:rsidR="00D40079" w:rsidRPr="00D40079" w:rsidRDefault="00D40079">
      <w:pPr>
        <w:pStyle w:val="ListParagraph"/>
        <w:numPr>
          <w:ilvl w:val="0"/>
          <w:numId w:val="3"/>
        </w:numPr>
        <w:spacing w:after="200" w:line="252" w:lineRule="auto"/>
        <w:rPr>
          <w:sz w:val="24"/>
          <w:szCs w:val="24"/>
        </w:rPr>
      </w:pPr>
      <w:r w:rsidRPr="00D40079">
        <w:rPr>
          <w:sz w:val="24"/>
          <w:szCs w:val="24"/>
        </w:rPr>
        <w:t>Nomination of members of all standing committees.</w:t>
      </w:r>
    </w:p>
    <w:p w14:paraId="1EBF75F6" w14:textId="77777777" w:rsidR="00D40079" w:rsidRPr="00D40079" w:rsidRDefault="00D40079">
      <w:pPr>
        <w:pStyle w:val="ListParagraph"/>
        <w:numPr>
          <w:ilvl w:val="0"/>
          <w:numId w:val="3"/>
        </w:numPr>
        <w:spacing w:after="200" w:line="252" w:lineRule="auto"/>
        <w:rPr>
          <w:sz w:val="24"/>
          <w:szCs w:val="24"/>
        </w:rPr>
      </w:pPr>
      <w:r w:rsidRPr="00D40079">
        <w:rPr>
          <w:sz w:val="24"/>
          <w:szCs w:val="24"/>
        </w:rPr>
        <w:lastRenderedPageBreak/>
        <w:t>New powers or duties.</w:t>
      </w:r>
    </w:p>
    <w:p w14:paraId="321D1DD5" w14:textId="77777777" w:rsidR="00D40079" w:rsidRPr="00D40079" w:rsidRDefault="00D40079">
      <w:pPr>
        <w:pStyle w:val="ListParagraph"/>
        <w:numPr>
          <w:ilvl w:val="0"/>
          <w:numId w:val="3"/>
        </w:numPr>
        <w:spacing w:after="200" w:line="252" w:lineRule="auto"/>
        <w:rPr>
          <w:sz w:val="24"/>
          <w:szCs w:val="24"/>
        </w:rPr>
      </w:pPr>
      <w:r w:rsidRPr="00D40079">
        <w:rPr>
          <w:sz w:val="24"/>
          <w:szCs w:val="24"/>
        </w:rPr>
        <w:t>Nomination or appointment of representatives of the Parish Council to any enquiry on matters affecting the parish.</w:t>
      </w:r>
    </w:p>
    <w:p w14:paraId="220E4873" w14:textId="77777777" w:rsidR="00D40079" w:rsidRPr="00D40079" w:rsidRDefault="00D40079">
      <w:pPr>
        <w:pStyle w:val="ListParagraph"/>
        <w:numPr>
          <w:ilvl w:val="0"/>
          <w:numId w:val="3"/>
        </w:numPr>
        <w:spacing w:after="200" w:line="252" w:lineRule="auto"/>
        <w:rPr>
          <w:sz w:val="24"/>
          <w:szCs w:val="24"/>
        </w:rPr>
      </w:pPr>
      <w:r w:rsidRPr="00D40079">
        <w:rPr>
          <w:sz w:val="24"/>
          <w:szCs w:val="24"/>
        </w:rPr>
        <w:t>To receive and adopt the Annual Governance and Accountability Return.</w:t>
      </w:r>
    </w:p>
    <w:p w14:paraId="18FE35FA" w14:textId="77777777" w:rsidR="00D40079" w:rsidRPr="00D40079" w:rsidRDefault="00D40079">
      <w:pPr>
        <w:pStyle w:val="ListParagraph"/>
        <w:numPr>
          <w:ilvl w:val="0"/>
          <w:numId w:val="3"/>
        </w:numPr>
        <w:spacing w:after="200" w:line="252" w:lineRule="auto"/>
        <w:rPr>
          <w:sz w:val="24"/>
          <w:szCs w:val="24"/>
        </w:rPr>
      </w:pPr>
      <w:r w:rsidRPr="00D40079">
        <w:rPr>
          <w:sz w:val="24"/>
          <w:szCs w:val="24"/>
        </w:rPr>
        <w:t>To receive and sign off the Annual External Audit and Return.</w:t>
      </w:r>
    </w:p>
    <w:p w14:paraId="6B697542" w14:textId="77777777" w:rsidR="00D40079" w:rsidRPr="00D40079" w:rsidRDefault="00D40079">
      <w:pPr>
        <w:pStyle w:val="ListParagraph"/>
        <w:numPr>
          <w:ilvl w:val="0"/>
          <w:numId w:val="3"/>
        </w:numPr>
        <w:spacing w:after="200" w:line="252" w:lineRule="auto"/>
        <w:rPr>
          <w:sz w:val="24"/>
          <w:szCs w:val="24"/>
        </w:rPr>
      </w:pPr>
      <w:r w:rsidRPr="00D40079">
        <w:rPr>
          <w:sz w:val="24"/>
          <w:szCs w:val="24"/>
        </w:rPr>
        <w:t>To receive reports and recommendations referred to Full Council from the various committees.</w:t>
      </w:r>
    </w:p>
    <w:p w14:paraId="47C46315" w14:textId="77777777" w:rsidR="00D40079" w:rsidRPr="00D40079" w:rsidRDefault="00D40079">
      <w:pPr>
        <w:pStyle w:val="ListParagraph"/>
        <w:numPr>
          <w:ilvl w:val="0"/>
          <w:numId w:val="3"/>
        </w:numPr>
        <w:spacing w:after="200" w:line="252" w:lineRule="auto"/>
        <w:rPr>
          <w:sz w:val="24"/>
          <w:szCs w:val="24"/>
        </w:rPr>
      </w:pPr>
      <w:r w:rsidRPr="00D40079">
        <w:rPr>
          <w:sz w:val="24"/>
          <w:szCs w:val="24"/>
        </w:rPr>
        <w:t>To set up direct reporting working groups as necessary.</w:t>
      </w:r>
    </w:p>
    <w:p w14:paraId="5419EB14" w14:textId="77777777" w:rsidR="00D40079" w:rsidRPr="00D40079" w:rsidRDefault="00D40079">
      <w:pPr>
        <w:pStyle w:val="ListParagraph"/>
        <w:numPr>
          <w:ilvl w:val="0"/>
          <w:numId w:val="3"/>
        </w:numPr>
        <w:spacing w:after="200" w:line="252" w:lineRule="auto"/>
        <w:rPr>
          <w:sz w:val="24"/>
          <w:szCs w:val="24"/>
        </w:rPr>
      </w:pPr>
      <w:r w:rsidRPr="00D40079">
        <w:rPr>
          <w:sz w:val="24"/>
          <w:szCs w:val="24"/>
        </w:rPr>
        <w:t xml:space="preserve">To receive reports and recommendations and consider recommendations from all direct reporting committees and working groups set up by Full Council or indirect groups </w:t>
      </w:r>
      <w:proofErr w:type="gramStart"/>
      <w:r w:rsidRPr="00D40079">
        <w:rPr>
          <w:sz w:val="24"/>
          <w:szCs w:val="24"/>
        </w:rPr>
        <w:t>where</w:t>
      </w:r>
      <w:proofErr w:type="gramEnd"/>
      <w:r w:rsidRPr="00D40079">
        <w:rPr>
          <w:sz w:val="24"/>
          <w:szCs w:val="24"/>
        </w:rPr>
        <w:t xml:space="preserve"> considered appropriate by the Parish Clerk or Committee Chairs.</w:t>
      </w:r>
    </w:p>
    <w:p w14:paraId="015C3EED" w14:textId="77777777" w:rsidR="00D40079" w:rsidRPr="00D40079" w:rsidRDefault="00D40079">
      <w:pPr>
        <w:pStyle w:val="ListParagraph"/>
        <w:numPr>
          <w:ilvl w:val="0"/>
          <w:numId w:val="3"/>
        </w:numPr>
        <w:spacing w:after="200" w:line="252" w:lineRule="auto"/>
        <w:rPr>
          <w:sz w:val="24"/>
          <w:szCs w:val="24"/>
        </w:rPr>
      </w:pPr>
      <w:r w:rsidRPr="00D40079">
        <w:rPr>
          <w:sz w:val="24"/>
          <w:szCs w:val="24"/>
        </w:rPr>
        <w:t xml:space="preserve">To </w:t>
      </w:r>
      <w:proofErr w:type="spellStart"/>
      <w:r w:rsidRPr="00D40079">
        <w:rPr>
          <w:sz w:val="24"/>
          <w:szCs w:val="24"/>
        </w:rPr>
        <w:t>authorise</w:t>
      </w:r>
      <w:proofErr w:type="spellEnd"/>
      <w:r w:rsidRPr="00D40079">
        <w:rPr>
          <w:sz w:val="24"/>
          <w:szCs w:val="24"/>
        </w:rPr>
        <w:t xml:space="preserve"> the sealing of various documents with signatures of two parish </w:t>
      </w:r>
      <w:proofErr w:type="spellStart"/>
      <w:r w:rsidRPr="00D40079">
        <w:rPr>
          <w:sz w:val="24"/>
          <w:szCs w:val="24"/>
        </w:rPr>
        <w:t>councillors</w:t>
      </w:r>
      <w:proofErr w:type="spellEnd"/>
      <w:r w:rsidRPr="00D40079">
        <w:rPr>
          <w:sz w:val="24"/>
          <w:szCs w:val="24"/>
        </w:rPr>
        <w:t>.</w:t>
      </w:r>
    </w:p>
    <w:p w14:paraId="4AE6C9B6" w14:textId="77777777" w:rsidR="00D40079" w:rsidRPr="00D40079" w:rsidRDefault="00D40079">
      <w:pPr>
        <w:pStyle w:val="ListParagraph"/>
        <w:numPr>
          <w:ilvl w:val="0"/>
          <w:numId w:val="3"/>
        </w:numPr>
        <w:spacing w:after="200" w:line="252" w:lineRule="auto"/>
        <w:rPr>
          <w:sz w:val="24"/>
          <w:szCs w:val="24"/>
        </w:rPr>
      </w:pPr>
      <w:r w:rsidRPr="00D40079">
        <w:rPr>
          <w:sz w:val="24"/>
          <w:szCs w:val="24"/>
        </w:rPr>
        <w:t>To appoint representatives on outside bodies or joint bodies.</w:t>
      </w:r>
    </w:p>
    <w:p w14:paraId="12D52D21" w14:textId="77777777" w:rsidR="00D40079" w:rsidRPr="00D40079" w:rsidRDefault="00D40079">
      <w:pPr>
        <w:pStyle w:val="ListParagraph"/>
        <w:numPr>
          <w:ilvl w:val="0"/>
          <w:numId w:val="3"/>
        </w:numPr>
        <w:spacing w:after="200" w:line="252" w:lineRule="auto"/>
        <w:rPr>
          <w:sz w:val="24"/>
          <w:szCs w:val="24"/>
        </w:rPr>
      </w:pPr>
      <w:r w:rsidRPr="00D40079">
        <w:rPr>
          <w:sz w:val="24"/>
          <w:szCs w:val="24"/>
        </w:rPr>
        <w:t>To confirm the schedule of meetings of Full Council and the standing committees for the ensuing year.</w:t>
      </w:r>
    </w:p>
    <w:p w14:paraId="1730FA0C" w14:textId="77777777" w:rsidR="00D40079" w:rsidRPr="00D40079" w:rsidRDefault="00D40079">
      <w:pPr>
        <w:pStyle w:val="ListParagraph"/>
        <w:numPr>
          <w:ilvl w:val="0"/>
          <w:numId w:val="3"/>
        </w:numPr>
        <w:spacing w:after="200" w:line="252" w:lineRule="auto"/>
        <w:rPr>
          <w:sz w:val="24"/>
          <w:szCs w:val="24"/>
        </w:rPr>
      </w:pPr>
      <w:r w:rsidRPr="00D40079">
        <w:rPr>
          <w:sz w:val="24"/>
          <w:szCs w:val="24"/>
        </w:rPr>
        <w:t>To receive petitions and deputations from members of the public or any organisations.</w:t>
      </w:r>
    </w:p>
    <w:p w14:paraId="4CF55488" w14:textId="77777777" w:rsidR="00D40079" w:rsidRPr="00D40079" w:rsidRDefault="00D40079">
      <w:pPr>
        <w:pStyle w:val="ListParagraph"/>
        <w:numPr>
          <w:ilvl w:val="0"/>
          <w:numId w:val="3"/>
        </w:numPr>
        <w:spacing w:after="200" w:line="252" w:lineRule="auto"/>
        <w:rPr>
          <w:sz w:val="24"/>
          <w:szCs w:val="24"/>
        </w:rPr>
      </w:pPr>
      <w:r w:rsidRPr="00D40079">
        <w:rPr>
          <w:sz w:val="24"/>
          <w:szCs w:val="24"/>
        </w:rPr>
        <w:t>Any other matters not delegated to a standing committee or referred to Full Council by standing committees.</w:t>
      </w:r>
    </w:p>
    <w:p w14:paraId="7AB8CBC1" w14:textId="77777777" w:rsidR="00D40079" w:rsidRPr="00D40079" w:rsidRDefault="00D40079" w:rsidP="00D40079">
      <w:pPr>
        <w:pStyle w:val="Heading2"/>
      </w:pPr>
      <w:bookmarkStart w:id="6" w:name="_Toc116327098"/>
      <w:r w:rsidRPr="00D40079">
        <w:t>Human Resources Committee</w:t>
      </w:r>
      <w:bookmarkEnd w:id="6"/>
    </w:p>
    <w:p w14:paraId="1E6DAFF7" w14:textId="77777777" w:rsidR="00D40079" w:rsidRPr="00D40079" w:rsidRDefault="00D40079" w:rsidP="00D40079">
      <w:pPr>
        <w:rPr>
          <w:rFonts w:eastAsiaTheme="majorEastAsia" w:cstheme="majorHAnsi"/>
          <w:sz w:val="24"/>
          <w:szCs w:val="24"/>
        </w:rPr>
      </w:pPr>
      <w:r w:rsidRPr="00D40079">
        <w:rPr>
          <w:rFonts w:cstheme="majorHAnsi"/>
          <w:sz w:val="24"/>
          <w:szCs w:val="24"/>
        </w:rPr>
        <w:t xml:space="preserve">Background:   The Committee shall be called the Human Resources Committee (hereafter the HR Committee or HRC). The purpose of the HRC is to act in a fair and transparent manner on behalf of Middleton Cheney Parish Council in matters concerning human resources, including but not limited </w:t>
      </w:r>
      <w:proofErr w:type="gramStart"/>
      <w:r w:rsidRPr="00D40079">
        <w:rPr>
          <w:rFonts w:cstheme="majorHAnsi"/>
          <w:sz w:val="24"/>
          <w:szCs w:val="24"/>
        </w:rPr>
        <w:t>to:</w:t>
      </w:r>
      <w:proofErr w:type="gramEnd"/>
      <w:r w:rsidRPr="00D40079">
        <w:rPr>
          <w:rFonts w:cstheme="majorHAnsi"/>
          <w:sz w:val="24"/>
          <w:szCs w:val="24"/>
        </w:rPr>
        <w:t xml:space="preserve"> employment and staffing, health and safety, and training of staff and members.</w:t>
      </w:r>
    </w:p>
    <w:p w14:paraId="71044C27" w14:textId="77777777" w:rsidR="00D40079" w:rsidRPr="00D40079" w:rsidRDefault="00D40079" w:rsidP="00D40079">
      <w:pPr>
        <w:rPr>
          <w:rFonts w:cstheme="majorHAnsi"/>
          <w:sz w:val="24"/>
          <w:szCs w:val="24"/>
        </w:rPr>
      </w:pPr>
      <w:r w:rsidRPr="00D40079">
        <w:rPr>
          <w:rFonts w:cstheme="majorHAnsi"/>
          <w:sz w:val="24"/>
          <w:szCs w:val="24"/>
        </w:rPr>
        <w:t>Members are appointed by MCPC.</w:t>
      </w:r>
      <w:r w:rsidRPr="00D40079">
        <w:rPr>
          <w:rFonts w:cstheme="majorHAnsi"/>
          <w:b/>
          <w:bCs/>
          <w:sz w:val="24"/>
          <w:szCs w:val="24"/>
        </w:rPr>
        <w:t xml:space="preserve">  </w:t>
      </w:r>
      <w:r w:rsidRPr="00D40079">
        <w:rPr>
          <w:rFonts w:cstheme="majorHAnsi"/>
          <w:sz w:val="24"/>
          <w:szCs w:val="24"/>
        </w:rPr>
        <w:t>Members are appointed until the next Annual Meeting of the Council.  If necessary MCPC will from time to time appoint additional or substitute members to the committee.  The committee shall elect a chairman annually at the first meeting of the committee after the formation of the committee or after the Annual Parish Council meeting, unless MCPC has already elected a chair at the Annual Parish Council Meeting.  The committee may choose to elect a vice-chairman as required.</w:t>
      </w:r>
    </w:p>
    <w:p w14:paraId="4CEA6190" w14:textId="77777777" w:rsidR="00D40079" w:rsidRPr="00D40079" w:rsidRDefault="00D40079" w:rsidP="00D40079">
      <w:pPr>
        <w:rPr>
          <w:rFonts w:cstheme="majorHAnsi"/>
          <w:sz w:val="24"/>
          <w:szCs w:val="24"/>
        </w:rPr>
      </w:pPr>
      <w:r w:rsidRPr="00D40079">
        <w:rPr>
          <w:rFonts w:cstheme="majorHAnsi"/>
          <w:sz w:val="24"/>
          <w:szCs w:val="24"/>
        </w:rPr>
        <w:t>Terms of the Committee:</w:t>
      </w:r>
    </w:p>
    <w:p w14:paraId="56ADB2A5" w14:textId="77777777" w:rsidR="00D40079" w:rsidRPr="00D40079" w:rsidRDefault="00D40079">
      <w:pPr>
        <w:pStyle w:val="ListParagraph"/>
        <w:numPr>
          <w:ilvl w:val="0"/>
          <w:numId w:val="4"/>
        </w:numPr>
        <w:spacing w:after="200" w:line="252" w:lineRule="auto"/>
        <w:rPr>
          <w:rFonts w:cstheme="majorBidi"/>
          <w:sz w:val="24"/>
          <w:szCs w:val="24"/>
        </w:rPr>
      </w:pPr>
      <w:r w:rsidRPr="00D40079">
        <w:rPr>
          <w:sz w:val="24"/>
          <w:szCs w:val="24"/>
        </w:rPr>
        <w:t>To include the Parish Council chair and Clerk/RFO as ex officio members and be quorate only if at least three members are present.</w:t>
      </w:r>
    </w:p>
    <w:p w14:paraId="60AB3BE8" w14:textId="77777777" w:rsidR="00D40079" w:rsidRPr="00D40079" w:rsidRDefault="00D40079">
      <w:pPr>
        <w:pStyle w:val="ListParagraph"/>
        <w:numPr>
          <w:ilvl w:val="0"/>
          <w:numId w:val="4"/>
        </w:numPr>
        <w:rPr>
          <w:rFonts w:cstheme="majorHAnsi"/>
          <w:sz w:val="24"/>
          <w:szCs w:val="24"/>
        </w:rPr>
      </w:pPr>
      <w:r w:rsidRPr="00D40079">
        <w:rPr>
          <w:rFonts w:cstheme="majorHAnsi"/>
          <w:sz w:val="24"/>
          <w:szCs w:val="24"/>
        </w:rPr>
        <w:t>To agree and manage relevant expenditure of amounts up to the budget agreed for such matters, up to a maximum of £1,000.</w:t>
      </w:r>
    </w:p>
    <w:p w14:paraId="24261690" w14:textId="77777777" w:rsidR="00D40079" w:rsidRPr="00D40079" w:rsidRDefault="00D40079">
      <w:pPr>
        <w:pStyle w:val="ListParagraph"/>
        <w:numPr>
          <w:ilvl w:val="0"/>
          <w:numId w:val="4"/>
        </w:numPr>
        <w:rPr>
          <w:rFonts w:cstheme="majorHAnsi"/>
          <w:sz w:val="24"/>
          <w:szCs w:val="24"/>
        </w:rPr>
      </w:pPr>
      <w:r w:rsidRPr="00D40079">
        <w:rPr>
          <w:rFonts w:cstheme="majorHAnsi"/>
          <w:sz w:val="24"/>
          <w:szCs w:val="24"/>
        </w:rPr>
        <w:t>To approve staff overtime and holidays (unless otherwise delegated by MCPC).</w:t>
      </w:r>
    </w:p>
    <w:p w14:paraId="643C5FA3" w14:textId="77777777" w:rsidR="00D40079" w:rsidRPr="00D40079" w:rsidRDefault="00D40079">
      <w:pPr>
        <w:pStyle w:val="ListParagraph"/>
        <w:numPr>
          <w:ilvl w:val="0"/>
          <w:numId w:val="4"/>
        </w:numPr>
        <w:rPr>
          <w:rFonts w:cstheme="majorHAnsi"/>
          <w:sz w:val="24"/>
          <w:szCs w:val="24"/>
        </w:rPr>
      </w:pPr>
      <w:r w:rsidRPr="00D40079">
        <w:rPr>
          <w:rFonts w:cstheme="majorHAnsi"/>
          <w:sz w:val="24"/>
          <w:szCs w:val="24"/>
        </w:rPr>
        <w:t>To determine employment policies and procedures including:</w:t>
      </w:r>
    </w:p>
    <w:p w14:paraId="7B2DDB6F" w14:textId="77777777" w:rsidR="00D40079" w:rsidRPr="00D40079" w:rsidRDefault="00D40079">
      <w:pPr>
        <w:pStyle w:val="ListParagraph"/>
        <w:numPr>
          <w:ilvl w:val="1"/>
          <w:numId w:val="4"/>
        </w:numPr>
        <w:rPr>
          <w:rFonts w:cstheme="majorHAnsi"/>
          <w:sz w:val="24"/>
          <w:szCs w:val="24"/>
        </w:rPr>
      </w:pPr>
      <w:r w:rsidRPr="00D40079">
        <w:rPr>
          <w:rFonts w:cstheme="majorHAnsi"/>
          <w:sz w:val="24"/>
          <w:szCs w:val="24"/>
        </w:rPr>
        <w:t>Employment contracts</w:t>
      </w:r>
    </w:p>
    <w:p w14:paraId="29482EC2" w14:textId="77777777" w:rsidR="00D40079" w:rsidRPr="00D40079" w:rsidRDefault="00D40079">
      <w:pPr>
        <w:pStyle w:val="ListParagraph"/>
        <w:numPr>
          <w:ilvl w:val="1"/>
          <w:numId w:val="4"/>
        </w:numPr>
        <w:rPr>
          <w:rFonts w:cstheme="majorHAnsi"/>
          <w:sz w:val="24"/>
          <w:szCs w:val="24"/>
        </w:rPr>
      </w:pPr>
      <w:r w:rsidRPr="00D40079">
        <w:rPr>
          <w:rFonts w:cstheme="majorHAnsi"/>
          <w:sz w:val="24"/>
          <w:szCs w:val="24"/>
        </w:rPr>
        <w:t>Job descriptions</w:t>
      </w:r>
    </w:p>
    <w:p w14:paraId="51367EA6" w14:textId="77777777" w:rsidR="00D40079" w:rsidRPr="00D40079" w:rsidRDefault="00D40079">
      <w:pPr>
        <w:pStyle w:val="ListParagraph"/>
        <w:numPr>
          <w:ilvl w:val="1"/>
          <w:numId w:val="4"/>
        </w:numPr>
        <w:rPr>
          <w:rFonts w:cstheme="majorHAnsi"/>
          <w:sz w:val="24"/>
          <w:szCs w:val="24"/>
        </w:rPr>
      </w:pPr>
      <w:r w:rsidRPr="00D40079">
        <w:rPr>
          <w:rFonts w:cstheme="majorHAnsi"/>
          <w:sz w:val="24"/>
          <w:szCs w:val="24"/>
        </w:rPr>
        <w:t>Dignity at Work Policy</w:t>
      </w:r>
    </w:p>
    <w:p w14:paraId="32A58CA8" w14:textId="77777777" w:rsidR="00D40079" w:rsidRPr="00D40079" w:rsidRDefault="00D40079">
      <w:pPr>
        <w:pStyle w:val="ListParagraph"/>
        <w:numPr>
          <w:ilvl w:val="1"/>
          <w:numId w:val="4"/>
        </w:numPr>
        <w:rPr>
          <w:rFonts w:cstheme="majorHAnsi"/>
          <w:sz w:val="24"/>
          <w:szCs w:val="24"/>
        </w:rPr>
      </w:pPr>
      <w:r w:rsidRPr="00D40079">
        <w:rPr>
          <w:rFonts w:cstheme="majorHAnsi"/>
          <w:sz w:val="24"/>
          <w:szCs w:val="24"/>
        </w:rPr>
        <w:t>Disciplinary Policy</w:t>
      </w:r>
    </w:p>
    <w:p w14:paraId="1411E785" w14:textId="77777777" w:rsidR="00D40079" w:rsidRPr="00D40079" w:rsidRDefault="00D40079">
      <w:pPr>
        <w:pStyle w:val="ListParagraph"/>
        <w:numPr>
          <w:ilvl w:val="1"/>
          <w:numId w:val="4"/>
        </w:numPr>
        <w:rPr>
          <w:rFonts w:cstheme="majorHAnsi"/>
          <w:sz w:val="24"/>
          <w:szCs w:val="24"/>
        </w:rPr>
      </w:pPr>
      <w:r w:rsidRPr="00D40079">
        <w:rPr>
          <w:rFonts w:cstheme="majorHAnsi"/>
          <w:sz w:val="24"/>
          <w:szCs w:val="24"/>
        </w:rPr>
        <w:lastRenderedPageBreak/>
        <w:t>Equality Policy</w:t>
      </w:r>
    </w:p>
    <w:p w14:paraId="0DEB8EAB" w14:textId="77777777" w:rsidR="00D40079" w:rsidRPr="00D40079" w:rsidRDefault="00D40079">
      <w:pPr>
        <w:pStyle w:val="ListParagraph"/>
        <w:numPr>
          <w:ilvl w:val="1"/>
          <w:numId w:val="4"/>
        </w:numPr>
        <w:rPr>
          <w:rFonts w:cstheme="majorHAnsi"/>
          <w:sz w:val="24"/>
          <w:szCs w:val="24"/>
        </w:rPr>
      </w:pPr>
      <w:r w:rsidRPr="00D40079">
        <w:rPr>
          <w:rFonts w:cstheme="majorHAnsi"/>
          <w:sz w:val="24"/>
          <w:szCs w:val="24"/>
        </w:rPr>
        <w:t>Grievance Policy</w:t>
      </w:r>
    </w:p>
    <w:p w14:paraId="20CCF630" w14:textId="77777777" w:rsidR="00D40079" w:rsidRPr="00D40079" w:rsidRDefault="00D40079">
      <w:pPr>
        <w:pStyle w:val="ListParagraph"/>
        <w:numPr>
          <w:ilvl w:val="1"/>
          <w:numId w:val="4"/>
        </w:numPr>
        <w:rPr>
          <w:rFonts w:cstheme="majorHAnsi"/>
          <w:sz w:val="24"/>
          <w:szCs w:val="24"/>
        </w:rPr>
      </w:pPr>
      <w:r w:rsidRPr="00D40079">
        <w:rPr>
          <w:rFonts w:cstheme="majorHAnsi"/>
          <w:sz w:val="24"/>
          <w:szCs w:val="24"/>
        </w:rPr>
        <w:t>Health and Safety Policy</w:t>
      </w:r>
    </w:p>
    <w:p w14:paraId="720D4E86" w14:textId="77777777" w:rsidR="00D40079" w:rsidRPr="00D40079" w:rsidRDefault="00D40079">
      <w:pPr>
        <w:pStyle w:val="ListParagraph"/>
        <w:numPr>
          <w:ilvl w:val="1"/>
          <w:numId w:val="4"/>
        </w:numPr>
        <w:rPr>
          <w:rFonts w:cstheme="majorHAnsi"/>
          <w:sz w:val="24"/>
          <w:szCs w:val="24"/>
        </w:rPr>
      </w:pPr>
      <w:r w:rsidRPr="00D40079">
        <w:rPr>
          <w:rFonts w:cstheme="majorHAnsi"/>
          <w:sz w:val="24"/>
          <w:szCs w:val="24"/>
        </w:rPr>
        <w:t>Safeguarding Policy</w:t>
      </w:r>
    </w:p>
    <w:p w14:paraId="038A68A3" w14:textId="77777777" w:rsidR="00D40079" w:rsidRPr="00D40079" w:rsidRDefault="00D40079">
      <w:pPr>
        <w:pStyle w:val="ListParagraph"/>
        <w:numPr>
          <w:ilvl w:val="0"/>
          <w:numId w:val="4"/>
        </w:numPr>
        <w:rPr>
          <w:rFonts w:cstheme="majorHAnsi"/>
          <w:sz w:val="24"/>
          <w:szCs w:val="24"/>
        </w:rPr>
      </w:pPr>
      <w:r w:rsidRPr="00D40079">
        <w:rPr>
          <w:rFonts w:cstheme="majorHAnsi"/>
          <w:sz w:val="24"/>
          <w:szCs w:val="24"/>
        </w:rPr>
        <w:t>To agree and manage training of staff and council members.</w:t>
      </w:r>
    </w:p>
    <w:p w14:paraId="6FDCF5BA" w14:textId="77777777" w:rsidR="00D40079" w:rsidRPr="00D40079" w:rsidRDefault="00D40079">
      <w:pPr>
        <w:pStyle w:val="ListParagraph"/>
        <w:numPr>
          <w:ilvl w:val="0"/>
          <w:numId w:val="4"/>
        </w:numPr>
        <w:rPr>
          <w:rFonts w:cstheme="majorHAnsi"/>
          <w:sz w:val="24"/>
          <w:szCs w:val="24"/>
        </w:rPr>
      </w:pPr>
      <w:r w:rsidRPr="00D40079">
        <w:rPr>
          <w:rFonts w:cstheme="majorHAnsi"/>
          <w:sz w:val="24"/>
          <w:szCs w:val="24"/>
        </w:rPr>
        <w:t>Management of any other specific matters as shall be decided by MCPC.</w:t>
      </w:r>
    </w:p>
    <w:p w14:paraId="0ACBC979" w14:textId="77777777" w:rsidR="00D40079" w:rsidRPr="00D40079" w:rsidRDefault="00D40079">
      <w:pPr>
        <w:pStyle w:val="ListParagraph"/>
        <w:numPr>
          <w:ilvl w:val="0"/>
          <w:numId w:val="4"/>
        </w:numPr>
        <w:spacing w:after="200" w:line="252" w:lineRule="auto"/>
        <w:rPr>
          <w:rFonts w:cstheme="majorBidi"/>
          <w:sz w:val="24"/>
          <w:szCs w:val="24"/>
        </w:rPr>
      </w:pPr>
      <w:r w:rsidRPr="00D40079">
        <w:rPr>
          <w:sz w:val="24"/>
          <w:szCs w:val="24"/>
        </w:rPr>
        <w:t>To establish and keep under review the staffing structure in consultation with the Parish Council.</w:t>
      </w:r>
    </w:p>
    <w:p w14:paraId="46FCE5D2" w14:textId="77777777" w:rsidR="00D40079" w:rsidRPr="00D40079" w:rsidRDefault="00D40079">
      <w:pPr>
        <w:pStyle w:val="ListParagraph"/>
        <w:numPr>
          <w:ilvl w:val="0"/>
          <w:numId w:val="4"/>
        </w:numPr>
        <w:spacing w:after="200" w:line="252" w:lineRule="auto"/>
        <w:rPr>
          <w:sz w:val="24"/>
          <w:szCs w:val="24"/>
        </w:rPr>
      </w:pPr>
      <w:r w:rsidRPr="00D40079">
        <w:rPr>
          <w:sz w:val="24"/>
          <w:szCs w:val="24"/>
        </w:rPr>
        <w:t>To establish and review staff salary pay scales for all categories of staff and be responsible for their administration and review.</w:t>
      </w:r>
    </w:p>
    <w:p w14:paraId="6F099256" w14:textId="77777777" w:rsidR="00D40079" w:rsidRPr="00D40079" w:rsidRDefault="00D40079">
      <w:pPr>
        <w:pStyle w:val="ListParagraph"/>
        <w:numPr>
          <w:ilvl w:val="0"/>
          <w:numId w:val="4"/>
        </w:numPr>
        <w:spacing w:after="200" w:line="252" w:lineRule="auto"/>
        <w:rPr>
          <w:sz w:val="24"/>
          <w:szCs w:val="24"/>
        </w:rPr>
      </w:pPr>
      <w:r w:rsidRPr="00D40079">
        <w:rPr>
          <w:sz w:val="24"/>
          <w:szCs w:val="24"/>
        </w:rPr>
        <w:t>To oversee the recruitment and appointment of staff.</w:t>
      </w:r>
    </w:p>
    <w:p w14:paraId="5D3FE068" w14:textId="77777777" w:rsidR="00D40079" w:rsidRPr="00D40079" w:rsidRDefault="00D40079">
      <w:pPr>
        <w:pStyle w:val="ListParagraph"/>
        <w:numPr>
          <w:ilvl w:val="0"/>
          <w:numId w:val="4"/>
        </w:numPr>
        <w:spacing w:after="200" w:line="252" w:lineRule="auto"/>
        <w:rPr>
          <w:sz w:val="24"/>
          <w:szCs w:val="24"/>
        </w:rPr>
      </w:pPr>
      <w:r w:rsidRPr="00D40079">
        <w:rPr>
          <w:sz w:val="24"/>
          <w:szCs w:val="24"/>
        </w:rPr>
        <w:t>To arrange execution of new employment contracts and changes to contracts.</w:t>
      </w:r>
    </w:p>
    <w:p w14:paraId="7690D6A9" w14:textId="77777777" w:rsidR="00D40079" w:rsidRPr="00D40079" w:rsidRDefault="00D40079">
      <w:pPr>
        <w:pStyle w:val="ListParagraph"/>
        <w:numPr>
          <w:ilvl w:val="0"/>
          <w:numId w:val="4"/>
        </w:numPr>
        <w:spacing w:after="200" w:line="252" w:lineRule="auto"/>
        <w:rPr>
          <w:sz w:val="24"/>
          <w:szCs w:val="24"/>
        </w:rPr>
      </w:pPr>
      <w:r w:rsidRPr="00D40079">
        <w:rPr>
          <w:sz w:val="24"/>
          <w:szCs w:val="24"/>
        </w:rPr>
        <w:t xml:space="preserve">To review and revise employment contracts in consultation with staff and in compliance with legislation and, as appropriate, to recommend any changes to the Parish Council. </w:t>
      </w:r>
    </w:p>
    <w:p w14:paraId="2D880C47" w14:textId="77777777" w:rsidR="00D40079" w:rsidRPr="00D40079" w:rsidRDefault="00D40079">
      <w:pPr>
        <w:pStyle w:val="ListParagraph"/>
        <w:numPr>
          <w:ilvl w:val="0"/>
          <w:numId w:val="4"/>
        </w:numPr>
        <w:spacing w:after="200" w:line="252" w:lineRule="auto"/>
        <w:rPr>
          <w:sz w:val="24"/>
          <w:szCs w:val="24"/>
        </w:rPr>
      </w:pPr>
      <w:r w:rsidRPr="00D40079">
        <w:rPr>
          <w:sz w:val="24"/>
          <w:szCs w:val="24"/>
        </w:rPr>
        <w:t>To keep under review the Clerk’s Job description and ensure it reflects the requirement of the role.</w:t>
      </w:r>
    </w:p>
    <w:p w14:paraId="574BD56F" w14:textId="77777777" w:rsidR="00D40079" w:rsidRPr="00D40079" w:rsidRDefault="00D40079">
      <w:pPr>
        <w:pStyle w:val="ListParagraph"/>
        <w:numPr>
          <w:ilvl w:val="0"/>
          <w:numId w:val="4"/>
        </w:numPr>
        <w:spacing w:after="200" w:line="252" w:lineRule="auto"/>
        <w:rPr>
          <w:sz w:val="24"/>
          <w:szCs w:val="24"/>
        </w:rPr>
      </w:pPr>
      <w:r w:rsidRPr="00D40079">
        <w:rPr>
          <w:sz w:val="24"/>
          <w:szCs w:val="24"/>
        </w:rPr>
        <w:t xml:space="preserve">To establish and review performance management (including annual appraisals) and staff training </w:t>
      </w:r>
      <w:proofErr w:type="spellStart"/>
      <w:r w:rsidRPr="00D40079">
        <w:rPr>
          <w:sz w:val="24"/>
          <w:szCs w:val="24"/>
        </w:rPr>
        <w:t>programmes</w:t>
      </w:r>
      <w:proofErr w:type="spellEnd"/>
      <w:r w:rsidRPr="00D40079">
        <w:rPr>
          <w:sz w:val="24"/>
          <w:szCs w:val="24"/>
        </w:rPr>
        <w:t>.</w:t>
      </w:r>
    </w:p>
    <w:p w14:paraId="1347F4C5" w14:textId="77777777" w:rsidR="00D40079" w:rsidRPr="00D40079" w:rsidRDefault="00D40079">
      <w:pPr>
        <w:pStyle w:val="ListParagraph"/>
        <w:numPr>
          <w:ilvl w:val="0"/>
          <w:numId w:val="4"/>
        </w:numPr>
        <w:spacing w:after="200" w:line="252" w:lineRule="auto"/>
        <w:rPr>
          <w:sz w:val="24"/>
          <w:szCs w:val="24"/>
        </w:rPr>
      </w:pPr>
      <w:r w:rsidRPr="00D40079">
        <w:rPr>
          <w:sz w:val="24"/>
          <w:szCs w:val="24"/>
        </w:rPr>
        <w:t>To keep under review staff working conditions and Health and Safety matters.</w:t>
      </w:r>
    </w:p>
    <w:p w14:paraId="4A85DD31" w14:textId="77777777" w:rsidR="00D40079" w:rsidRPr="00D40079" w:rsidRDefault="00D40079">
      <w:pPr>
        <w:pStyle w:val="ListParagraph"/>
        <w:numPr>
          <w:ilvl w:val="0"/>
          <w:numId w:val="4"/>
        </w:numPr>
        <w:spacing w:after="200" w:line="252" w:lineRule="auto"/>
        <w:rPr>
          <w:sz w:val="24"/>
          <w:szCs w:val="24"/>
        </w:rPr>
      </w:pPr>
      <w:r w:rsidRPr="00D40079">
        <w:rPr>
          <w:sz w:val="24"/>
          <w:szCs w:val="24"/>
        </w:rPr>
        <w:t>To monitor and address regular or sustained staff absence (as per Absence Management Policy).</w:t>
      </w:r>
    </w:p>
    <w:p w14:paraId="0C83806A" w14:textId="77777777" w:rsidR="00D40079" w:rsidRPr="00D40079" w:rsidRDefault="00D40079">
      <w:pPr>
        <w:pStyle w:val="ListParagraph"/>
        <w:numPr>
          <w:ilvl w:val="0"/>
          <w:numId w:val="4"/>
        </w:numPr>
        <w:spacing w:after="200" w:line="252" w:lineRule="auto"/>
        <w:rPr>
          <w:sz w:val="24"/>
          <w:szCs w:val="24"/>
        </w:rPr>
      </w:pPr>
      <w:r w:rsidRPr="00D40079">
        <w:rPr>
          <w:sz w:val="24"/>
          <w:szCs w:val="24"/>
        </w:rPr>
        <w:t xml:space="preserve">To make recommendations on staffing related expenditure to full Council. </w:t>
      </w:r>
    </w:p>
    <w:p w14:paraId="2BE20D4B" w14:textId="77777777" w:rsidR="00D40079" w:rsidRPr="00D40079" w:rsidRDefault="00D40079">
      <w:pPr>
        <w:pStyle w:val="ListParagraph"/>
        <w:numPr>
          <w:ilvl w:val="0"/>
          <w:numId w:val="4"/>
        </w:numPr>
        <w:spacing w:after="200" w:line="252" w:lineRule="auto"/>
        <w:rPr>
          <w:sz w:val="24"/>
          <w:szCs w:val="24"/>
        </w:rPr>
      </w:pPr>
      <w:r w:rsidRPr="00D40079">
        <w:rPr>
          <w:sz w:val="24"/>
          <w:szCs w:val="24"/>
        </w:rPr>
        <w:t>To consider any appeal against a decision in respect of pay.</w:t>
      </w:r>
    </w:p>
    <w:p w14:paraId="1A24C539" w14:textId="77777777" w:rsidR="00D40079" w:rsidRPr="00D40079" w:rsidRDefault="00D40079">
      <w:pPr>
        <w:pStyle w:val="ListParagraph"/>
        <w:numPr>
          <w:ilvl w:val="0"/>
          <w:numId w:val="4"/>
        </w:numPr>
        <w:spacing w:after="200" w:line="252" w:lineRule="auto"/>
        <w:rPr>
          <w:sz w:val="24"/>
          <w:szCs w:val="24"/>
        </w:rPr>
      </w:pPr>
      <w:r w:rsidRPr="00D40079">
        <w:rPr>
          <w:sz w:val="24"/>
          <w:szCs w:val="24"/>
        </w:rPr>
        <w:t>To oversee any process leading to dismissal of staff (including redundancy).</w:t>
      </w:r>
    </w:p>
    <w:p w14:paraId="0FAEE06B" w14:textId="77777777" w:rsidR="00D40079" w:rsidRPr="00D40079" w:rsidRDefault="00D40079">
      <w:pPr>
        <w:pStyle w:val="ListParagraph"/>
        <w:numPr>
          <w:ilvl w:val="0"/>
          <w:numId w:val="4"/>
        </w:numPr>
        <w:spacing w:after="200" w:line="252" w:lineRule="auto"/>
        <w:rPr>
          <w:sz w:val="24"/>
          <w:szCs w:val="24"/>
        </w:rPr>
      </w:pPr>
      <w:r w:rsidRPr="00D40079">
        <w:rPr>
          <w:sz w:val="24"/>
          <w:szCs w:val="24"/>
        </w:rPr>
        <w:t xml:space="preserve">The Committee is </w:t>
      </w:r>
      <w:proofErr w:type="spellStart"/>
      <w:r w:rsidRPr="00D40079">
        <w:rPr>
          <w:sz w:val="24"/>
          <w:szCs w:val="24"/>
        </w:rPr>
        <w:t>authorised</w:t>
      </w:r>
      <w:proofErr w:type="spellEnd"/>
      <w:r w:rsidRPr="00D40079">
        <w:rPr>
          <w:sz w:val="24"/>
          <w:szCs w:val="24"/>
        </w:rPr>
        <w:t xml:space="preserve"> to establish sub-committees and working groups as and when necessary to assist in its work.</w:t>
      </w:r>
    </w:p>
    <w:p w14:paraId="42E43200" w14:textId="77777777" w:rsidR="00D40079" w:rsidRPr="00D40079" w:rsidRDefault="00D40079">
      <w:pPr>
        <w:pStyle w:val="ListParagraph"/>
        <w:numPr>
          <w:ilvl w:val="0"/>
          <w:numId w:val="4"/>
        </w:numPr>
        <w:spacing w:after="200" w:line="252" w:lineRule="auto"/>
        <w:rPr>
          <w:sz w:val="24"/>
          <w:szCs w:val="24"/>
        </w:rPr>
      </w:pPr>
      <w:r w:rsidRPr="00D40079">
        <w:rPr>
          <w:sz w:val="24"/>
          <w:szCs w:val="24"/>
        </w:rPr>
        <w:t>To manage, supervise and appraise the Clerk.</w:t>
      </w:r>
    </w:p>
    <w:p w14:paraId="475F0EA1" w14:textId="77777777" w:rsidR="00D40079" w:rsidRPr="00D40079" w:rsidRDefault="00D40079">
      <w:pPr>
        <w:pStyle w:val="ListParagraph"/>
        <w:numPr>
          <w:ilvl w:val="0"/>
          <w:numId w:val="4"/>
        </w:numPr>
        <w:spacing w:after="200" w:line="252" w:lineRule="auto"/>
        <w:rPr>
          <w:sz w:val="24"/>
          <w:szCs w:val="24"/>
        </w:rPr>
      </w:pPr>
      <w:r w:rsidRPr="00D40079">
        <w:rPr>
          <w:sz w:val="24"/>
          <w:szCs w:val="24"/>
        </w:rPr>
        <w:t>To agree and monitor achievement against annual objectives; administer leave requests; record, monitor and manage absences from work.</w:t>
      </w:r>
    </w:p>
    <w:p w14:paraId="24C10E28" w14:textId="77777777" w:rsidR="00D40079" w:rsidRPr="00D40079" w:rsidRDefault="00D40079">
      <w:pPr>
        <w:pStyle w:val="ListParagraph"/>
        <w:numPr>
          <w:ilvl w:val="0"/>
          <w:numId w:val="4"/>
        </w:numPr>
        <w:spacing w:after="200" w:line="252" w:lineRule="auto"/>
        <w:rPr>
          <w:sz w:val="24"/>
          <w:szCs w:val="24"/>
        </w:rPr>
      </w:pPr>
      <w:r w:rsidRPr="00D40079">
        <w:rPr>
          <w:sz w:val="24"/>
          <w:szCs w:val="24"/>
        </w:rPr>
        <w:t>To review and monitor the Clerk’s timesheets and agree ‘Time off in lieu’ allowances.</w:t>
      </w:r>
    </w:p>
    <w:p w14:paraId="1D48DBF1" w14:textId="77777777" w:rsidR="00D40079" w:rsidRPr="00D40079" w:rsidRDefault="00D40079">
      <w:pPr>
        <w:pStyle w:val="ListParagraph"/>
        <w:numPr>
          <w:ilvl w:val="0"/>
          <w:numId w:val="4"/>
        </w:numPr>
        <w:spacing w:after="200" w:line="252" w:lineRule="auto"/>
        <w:rPr>
          <w:sz w:val="24"/>
          <w:szCs w:val="24"/>
        </w:rPr>
      </w:pPr>
      <w:r w:rsidRPr="00D40079">
        <w:rPr>
          <w:sz w:val="24"/>
          <w:szCs w:val="24"/>
        </w:rPr>
        <w:t>To consider grievance or disciplinary matters (and any appeal) in accordance with Middleton Cheney Parish Council’s Grievance or Disciplinary procedures.</w:t>
      </w:r>
    </w:p>
    <w:p w14:paraId="0F2A6400" w14:textId="77777777" w:rsidR="00D40079" w:rsidRPr="00D40079" w:rsidRDefault="00D40079" w:rsidP="00D40079">
      <w:pPr>
        <w:rPr>
          <w:rFonts w:cstheme="majorHAnsi"/>
          <w:sz w:val="24"/>
          <w:szCs w:val="24"/>
        </w:rPr>
      </w:pPr>
      <w:r w:rsidRPr="00D40079">
        <w:rPr>
          <w:rFonts w:cstheme="majorHAnsi"/>
          <w:sz w:val="24"/>
          <w:szCs w:val="24"/>
        </w:rPr>
        <w:t>The terms of reference of the HRC are to be reviewed annually by the full Middleton Cheney Parish Council (MCPC).</w:t>
      </w:r>
    </w:p>
    <w:p w14:paraId="684B175C" w14:textId="77777777" w:rsidR="00D40079" w:rsidRPr="00D40079" w:rsidRDefault="00D40079" w:rsidP="00D40079">
      <w:pPr>
        <w:rPr>
          <w:rFonts w:cstheme="majorHAnsi"/>
          <w:sz w:val="24"/>
          <w:szCs w:val="24"/>
        </w:rPr>
      </w:pPr>
      <w:r w:rsidRPr="00D40079">
        <w:rPr>
          <w:rFonts w:cstheme="majorHAnsi"/>
          <w:sz w:val="24"/>
          <w:szCs w:val="24"/>
        </w:rPr>
        <w:t xml:space="preserve">Meetings will be held as deemed necessary by the members of the HRC or by MCPC, subject to MCPC’s Standing Orders.  They will be advertised as required by law and will be open to press and </w:t>
      </w:r>
      <w:proofErr w:type="gramStart"/>
      <w:r w:rsidRPr="00D40079">
        <w:rPr>
          <w:rFonts w:cstheme="majorHAnsi"/>
          <w:sz w:val="24"/>
          <w:szCs w:val="24"/>
        </w:rPr>
        <w:t>public, unless</w:t>
      </w:r>
      <w:proofErr w:type="gramEnd"/>
      <w:r w:rsidRPr="00D40079">
        <w:rPr>
          <w:rFonts w:cstheme="majorHAnsi"/>
          <w:sz w:val="24"/>
          <w:szCs w:val="24"/>
        </w:rPr>
        <w:t xml:space="preserve"> the confidential nature of the business to be transacted precludes this.</w:t>
      </w:r>
    </w:p>
    <w:p w14:paraId="23CC0994" w14:textId="77777777" w:rsidR="00D40079" w:rsidRPr="00D40079" w:rsidRDefault="00D40079" w:rsidP="00D40079">
      <w:pPr>
        <w:rPr>
          <w:rFonts w:cstheme="majorHAnsi"/>
          <w:b/>
          <w:bCs/>
          <w:sz w:val="24"/>
          <w:szCs w:val="24"/>
        </w:rPr>
      </w:pPr>
      <w:r w:rsidRPr="00D40079">
        <w:rPr>
          <w:rFonts w:cstheme="majorHAnsi"/>
          <w:sz w:val="24"/>
          <w:szCs w:val="24"/>
        </w:rPr>
        <w:t xml:space="preserve">The chairman of the committee or other designated representative will take and distribute minutes within seven days of the meeting.  If the Clerk is not present for a particular item a member of the committee shall take the minutes and pass them to the Clerk within seven days for distribution.  Minutes will be approved at the next meeting of the HRC or submitted to MCPC for approval if no meeting of the HRC shall be scheduled within 9 weeks of the meeting to which the minutes refer.  If not </w:t>
      </w:r>
      <w:r w:rsidRPr="00D40079">
        <w:rPr>
          <w:rFonts w:cstheme="majorHAnsi"/>
          <w:sz w:val="24"/>
          <w:szCs w:val="24"/>
        </w:rPr>
        <w:lastRenderedPageBreak/>
        <w:t>already approved and published, draft minutes shall be published within 1 month</w:t>
      </w:r>
      <w:r w:rsidRPr="00D40079">
        <w:rPr>
          <w:rStyle w:val="FootnoteReference"/>
          <w:rFonts w:cstheme="majorHAnsi"/>
          <w:sz w:val="24"/>
          <w:szCs w:val="24"/>
        </w:rPr>
        <w:footnoteReference w:id="1"/>
      </w:r>
      <w:r w:rsidRPr="00D40079">
        <w:rPr>
          <w:rFonts w:cstheme="majorHAnsi"/>
          <w:sz w:val="24"/>
          <w:szCs w:val="24"/>
        </w:rPr>
        <w:t xml:space="preserve"> of the meeting to which they refer.</w:t>
      </w:r>
    </w:p>
    <w:p w14:paraId="65982E7B" w14:textId="77777777" w:rsidR="00D40079" w:rsidRPr="00D40079" w:rsidRDefault="00D40079" w:rsidP="00D40079">
      <w:pPr>
        <w:rPr>
          <w:rFonts w:cstheme="majorHAnsi"/>
          <w:sz w:val="24"/>
          <w:szCs w:val="24"/>
        </w:rPr>
      </w:pPr>
      <w:r w:rsidRPr="00D40079">
        <w:rPr>
          <w:rFonts w:cstheme="majorHAnsi"/>
          <w:sz w:val="24"/>
          <w:szCs w:val="24"/>
        </w:rPr>
        <w:t>The chairman of the committee or other designated representative shall report proceedings to the next MCPC meeting as required.  Minutes from the HR Committee are to be noted by the Full Council for information, including decisions on creation of new roles and recruitment to all roles will be made by the full council.</w:t>
      </w:r>
    </w:p>
    <w:p w14:paraId="1A3C1BF9" w14:textId="77777777" w:rsidR="00D40079" w:rsidRPr="00D40079" w:rsidRDefault="00D40079" w:rsidP="00D40079">
      <w:pPr>
        <w:rPr>
          <w:rFonts w:asciiTheme="minorHAnsi" w:hAnsiTheme="minorHAnsi" w:cstheme="minorHAnsi"/>
          <w:sz w:val="24"/>
          <w:szCs w:val="24"/>
        </w:rPr>
      </w:pPr>
      <w:r w:rsidRPr="00D40079">
        <w:rPr>
          <w:rFonts w:cstheme="majorHAnsi"/>
          <w:sz w:val="24"/>
          <w:szCs w:val="24"/>
        </w:rPr>
        <w:t>The HR Committee delegates the responsibility to the Clerk to provide day-to-day oversight, direction, guidance, and support for the work of the Council staff.  The Clerk is also responsible for managing annual leave, approved lieu time and monitoring sickness.  It is the responsibility of the Clerk to bring serious matters of concern to the HR Committee, including unusual or extended sick leave patterns.  Reports on staff appraisals, performance review and salary reviews will be prepared by</w:t>
      </w:r>
      <w:r w:rsidRPr="00D40079">
        <w:rPr>
          <w:rFonts w:asciiTheme="minorHAnsi" w:hAnsiTheme="minorHAnsi" w:cstheme="minorHAnsi"/>
          <w:sz w:val="24"/>
          <w:szCs w:val="24"/>
        </w:rPr>
        <w:t xml:space="preserve"> line managers prior to agreement by the HR Committee.</w:t>
      </w:r>
    </w:p>
    <w:p w14:paraId="0F09D988" w14:textId="77777777" w:rsidR="00D40079" w:rsidRPr="00D40079" w:rsidRDefault="00D40079" w:rsidP="00D40079">
      <w:pPr>
        <w:pStyle w:val="Heading2"/>
      </w:pPr>
      <w:bookmarkStart w:id="7" w:name="_Toc116327099"/>
      <w:r w:rsidRPr="00D40079">
        <w:t>Finance and policy Committee</w:t>
      </w:r>
      <w:bookmarkEnd w:id="7"/>
    </w:p>
    <w:p w14:paraId="07EAE11E" w14:textId="77777777" w:rsidR="00D40079" w:rsidRPr="00D40079" w:rsidRDefault="00D40079" w:rsidP="00D40079">
      <w:pPr>
        <w:rPr>
          <w:rFonts w:eastAsiaTheme="majorEastAsia"/>
          <w:sz w:val="24"/>
          <w:szCs w:val="24"/>
        </w:rPr>
      </w:pPr>
      <w:r w:rsidRPr="00D40079">
        <w:rPr>
          <w:sz w:val="24"/>
          <w:szCs w:val="24"/>
        </w:rPr>
        <w:t>Background:   The Finance and Policy Committee will take responsibility and support full council in management of all finance matters and policy management.  Including, generation of the organisational needs and creation of both a strategic plan and a budget.  The strategic plan will lay out the direction and goals of the organisation and guidelines for actions to achieve those goals, while the budget looks at the money needed to support achieving those goals.  The Parish Council has limited ability to gain income above the set precept and must act within its budget.  Undertaking all the activities desired by residents may not be possible; therefore, residents will need to be given information to understand the cost consequences, obligations, limitations, and benefits of budget expenditure.</w:t>
      </w:r>
    </w:p>
    <w:p w14:paraId="58CB03E7" w14:textId="77777777" w:rsidR="00D40079" w:rsidRPr="00D40079" w:rsidRDefault="00D40079" w:rsidP="00D40079">
      <w:pPr>
        <w:rPr>
          <w:sz w:val="24"/>
          <w:szCs w:val="24"/>
        </w:rPr>
      </w:pPr>
      <w:r w:rsidRPr="00D40079">
        <w:rPr>
          <w:sz w:val="24"/>
          <w:szCs w:val="24"/>
        </w:rPr>
        <w:t>Terms of the Committee:</w:t>
      </w:r>
    </w:p>
    <w:p w14:paraId="7F61A41C" w14:textId="77777777" w:rsidR="00D40079" w:rsidRPr="00D40079" w:rsidRDefault="00D40079">
      <w:pPr>
        <w:pStyle w:val="ListParagraph"/>
        <w:numPr>
          <w:ilvl w:val="0"/>
          <w:numId w:val="5"/>
        </w:numPr>
        <w:spacing w:after="200" w:line="252" w:lineRule="auto"/>
        <w:rPr>
          <w:sz w:val="24"/>
          <w:szCs w:val="24"/>
        </w:rPr>
      </w:pPr>
      <w:r w:rsidRPr="00D40079">
        <w:rPr>
          <w:sz w:val="24"/>
          <w:szCs w:val="24"/>
        </w:rPr>
        <w:t>To include the Parish Council chair and Clerk/RFO as ex officio members and be quorate only if at least three members are present.</w:t>
      </w:r>
    </w:p>
    <w:p w14:paraId="5FE1B54A" w14:textId="77777777" w:rsidR="00D40079" w:rsidRPr="00D40079" w:rsidRDefault="00D40079">
      <w:pPr>
        <w:pStyle w:val="ListParagraph"/>
        <w:numPr>
          <w:ilvl w:val="0"/>
          <w:numId w:val="5"/>
        </w:numPr>
        <w:spacing w:after="200" w:line="252" w:lineRule="auto"/>
        <w:rPr>
          <w:sz w:val="24"/>
          <w:szCs w:val="24"/>
        </w:rPr>
      </w:pPr>
      <w:r w:rsidRPr="00D40079">
        <w:rPr>
          <w:sz w:val="24"/>
          <w:szCs w:val="24"/>
        </w:rPr>
        <w:t xml:space="preserve">To </w:t>
      </w:r>
      <w:proofErr w:type="gramStart"/>
      <w:r w:rsidRPr="00D40079">
        <w:rPr>
          <w:sz w:val="24"/>
          <w:szCs w:val="24"/>
        </w:rPr>
        <w:t>work within the Council’s financial regulations at all times</w:t>
      </w:r>
      <w:proofErr w:type="gramEnd"/>
      <w:r w:rsidRPr="00D40079">
        <w:rPr>
          <w:sz w:val="24"/>
          <w:szCs w:val="24"/>
        </w:rPr>
        <w:t>.</w:t>
      </w:r>
    </w:p>
    <w:p w14:paraId="70F4C01B" w14:textId="77777777" w:rsidR="00D40079" w:rsidRPr="00D40079" w:rsidRDefault="00D40079">
      <w:pPr>
        <w:pStyle w:val="ListParagraph"/>
        <w:numPr>
          <w:ilvl w:val="0"/>
          <w:numId w:val="5"/>
        </w:numPr>
        <w:spacing w:after="200" w:line="252" w:lineRule="auto"/>
        <w:rPr>
          <w:sz w:val="24"/>
          <w:szCs w:val="24"/>
        </w:rPr>
      </w:pPr>
      <w:r w:rsidRPr="00D40079">
        <w:rPr>
          <w:sz w:val="24"/>
          <w:szCs w:val="24"/>
        </w:rPr>
        <w:t>To work with the Council’s responsible financial officer (the clerk) to ensure that the Committee is fully informed of the Council’s financial resources and expenditure obligations.</w:t>
      </w:r>
    </w:p>
    <w:p w14:paraId="787ABF0C" w14:textId="77777777" w:rsidR="00D40079" w:rsidRPr="00D40079" w:rsidRDefault="00D40079">
      <w:pPr>
        <w:pStyle w:val="ListParagraph"/>
        <w:numPr>
          <w:ilvl w:val="0"/>
          <w:numId w:val="5"/>
        </w:numPr>
        <w:spacing w:after="200" w:line="252" w:lineRule="auto"/>
        <w:rPr>
          <w:sz w:val="24"/>
          <w:szCs w:val="24"/>
        </w:rPr>
      </w:pPr>
      <w:r w:rsidRPr="00D40079">
        <w:rPr>
          <w:sz w:val="24"/>
          <w:szCs w:val="24"/>
        </w:rPr>
        <w:t>Be responsible for making recommendations to the Council on budget requirements, including recommendations for the precept level to ensure the Council manages its finances to meet its short and long term goals by: a. Advising the Council of the potential cost of new services b. Taking into account the estimates of services identified by other committees (e.g. the HR Committee, Amenities committee and Planning &amp; Highways Committee) c. Considering forward planning and necessary earmarked reserves for the replacement of equipment, buildings and specific items of expenditure required in the future in order to lessen the precept burden in any one year d. Ensure that the budget is directly linked to the tasks identified in a 3 year strategy and the management of the Council’s assets and responsibilities.</w:t>
      </w:r>
    </w:p>
    <w:p w14:paraId="1800174A" w14:textId="77777777" w:rsidR="00D40079" w:rsidRPr="00D40079" w:rsidRDefault="00D40079">
      <w:pPr>
        <w:pStyle w:val="ListParagraph"/>
        <w:numPr>
          <w:ilvl w:val="0"/>
          <w:numId w:val="5"/>
        </w:numPr>
        <w:spacing w:after="200" w:line="252" w:lineRule="auto"/>
        <w:rPr>
          <w:sz w:val="24"/>
          <w:szCs w:val="24"/>
        </w:rPr>
      </w:pPr>
      <w:r w:rsidRPr="00D40079">
        <w:rPr>
          <w:sz w:val="24"/>
          <w:szCs w:val="24"/>
        </w:rPr>
        <w:t>To develop a strategy to manage the Council’s business that is fully informed by residents of Middleton Cheney by consultation and open meetings.</w:t>
      </w:r>
    </w:p>
    <w:p w14:paraId="568A22F6" w14:textId="77777777" w:rsidR="00D40079" w:rsidRPr="00D40079" w:rsidRDefault="00D40079">
      <w:pPr>
        <w:pStyle w:val="ListParagraph"/>
        <w:numPr>
          <w:ilvl w:val="0"/>
          <w:numId w:val="5"/>
        </w:numPr>
        <w:spacing w:after="200" w:line="252" w:lineRule="auto"/>
        <w:rPr>
          <w:sz w:val="24"/>
          <w:szCs w:val="24"/>
        </w:rPr>
      </w:pPr>
      <w:r w:rsidRPr="00D40079">
        <w:rPr>
          <w:sz w:val="24"/>
          <w:szCs w:val="24"/>
        </w:rPr>
        <w:lastRenderedPageBreak/>
        <w:t xml:space="preserve">The Finance and Policy Committee is expected to meet at least quarterly, 1. to coordinate the outcomes of consultation, </w:t>
      </w:r>
      <w:proofErr w:type="spellStart"/>
      <w:r w:rsidRPr="00D40079">
        <w:rPr>
          <w:sz w:val="24"/>
          <w:szCs w:val="24"/>
        </w:rPr>
        <w:t>analyse</w:t>
      </w:r>
      <w:proofErr w:type="spellEnd"/>
      <w:r w:rsidRPr="00D40079">
        <w:rPr>
          <w:sz w:val="24"/>
          <w:szCs w:val="24"/>
        </w:rPr>
        <w:t xml:space="preserve"> feasibility, create a strategy that considers risk and benefits and identifies the budget implications and 2. to review the progress midway through the financial year.</w:t>
      </w:r>
    </w:p>
    <w:p w14:paraId="0C6C103C" w14:textId="77777777" w:rsidR="00D40079" w:rsidRPr="00D40079" w:rsidRDefault="00D40079">
      <w:pPr>
        <w:pStyle w:val="ListParagraph"/>
        <w:numPr>
          <w:ilvl w:val="0"/>
          <w:numId w:val="5"/>
        </w:numPr>
        <w:spacing w:after="200" w:line="252" w:lineRule="auto"/>
        <w:rPr>
          <w:sz w:val="24"/>
          <w:szCs w:val="24"/>
        </w:rPr>
      </w:pPr>
      <w:r w:rsidRPr="00D40079">
        <w:rPr>
          <w:sz w:val="24"/>
          <w:szCs w:val="24"/>
        </w:rPr>
        <w:t>To arrange extraordinary meetings if new legislation or external impacts are considered to have financial consequences that require recommendations to full Council to significantly change the strategic plan.  Extraordinary meetings will only be arranged at the request of a full Parish Council meeting or may be called by the clerk, as responsible finance officer, if she considers that matters of risk or financial security require such a meeting and should be for matters that are deemed inappropriate to be considered in an ordinary Parish Council meeting.</w:t>
      </w:r>
    </w:p>
    <w:p w14:paraId="28B7919C" w14:textId="77777777" w:rsidR="00D40079" w:rsidRPr="00D40079" w:rsidRDefault="00D40079">
      <w:pPr>
        <w:pStyle w:val="ListParagraph"/>
        <w:numPr>
          <w:ilvl w:val="0"/>
          <w:numId w:val="5"/>
        </w:numPr>
        <w:spacing w:after="200" w:line="252" w:lineRule="auto"/>
        <w:rPr>
          <w:sz w:val="24"/>
          <w:szCs w:val="24"/>
        </w:rPr>
      </w:pPr>
      <w:r w:rsidRPr="00D40079">
        <w:rPr>
          <w:sz w:val="24"/>
          <w:szCs w:val="24"/>
        </w:rPr>
        <w:t>In relation to risk management, the Finance and Policy Committee will develop a strategy and budget for the Parish Council in compliance with the Council’s Risk Management Policy and its stated role contained therein.</w:t>
      </w:r>
    </w:p>
    <w:p w14:paraId="2559CFE9" w14:textId="77777777" w:rsidR="00D40079" w:rsidRPr="00D40079" w:rsidRDefault="00D40079">
      <w:pPr>
        <w:pStyle w:val="ListParagraph"/>
        <w:numPr>
          <w:ilvl w:val="0"/>
          <w:numId w:val="5"/>
        </w:numPr>
        <w:spacing w:after="200" w:line="252" w:lineRule="auto"/>
        <w:rPr>
          <w:sz w:val="24"/>
          <w:szCs w:val="24"/>
        </w:rPr>
      </w:pPr>
      <w:r w:rsidRPr="00D40079">
        <w:rPr>
          <w:sz w:val="24"/>
          <w:szCs w:val="24"/>
        </w:rPr>
        <w:t xml:space="preserve">To make recommendations as to any professional and/or legal advice deemed necessary by the Committee to ensure that strategic development is </w:t>
      </w:r>
      <w:proofErr w:type="spellStart"/>
      <w:r w:rsidRPr="00D40079">
        <w:rPr>
          <w:sz w:val="24"/>
          <w:szCs w:val="24"/>
        </w:rPr>
        <w:t>maximised</w:t>
      </w:r>
      <w:proofErr w:type="spellEnd"/>
      <w:r w:rsidRPr="00D40079">
        <w:rPr>
          <w:sz w:val="24"/>
          <w:szCs w:val="24"/>
        </w:rPr>
        <w:t>.</w:t>
      </w:r>
    </w:p>
    <w:p w14:paraId="0189E701" w14:textId="77777777" w:rsidR="00D40079" w:rsidRPr="00D40079" w:rsidRDefault="00D40079">
      <w:pPr>
        <w:pStyle w:val="ListParagraph"/>
        <w:numPr>
          <w:ilvl w:val="0"/>
          <w:numId w:val="5"/>
        </w:numPr>
        <w:spacing w:after="200" w:line="252" w:lineRule="auto"/>
        <w:rPr>
          <w:sz w:val="24"/>
          <w:szCs w:val="24"/>
        </w:rPr>
      </w:pPr>
      <w:r w:rsidRPr="00D40079">
        <w:rPr>
          <w:sz w:val="24"/>
          <w:szCs w:val="24"/>
        </w:rPr>
        <w:t>To co-opt any person or persons (up to a total of 3) it deems appropriate to the Committee. Such co-opted members will not have voting rights.</w:t>
      </w:r>
    </w:p>
    <w:p w14:paraId="226FBE2C" w14:textId="77777777" w:rsidR="00D40079" w:rsidRPr="00D40079" w:rsidRDefault="00D40079">
      <w:pPr>
        <w:pStyle w:val="ListParagraph"/>
        <w:numPr>
          <w:ilvl w:val="0"/>
          <w:numId w:val="5"/>
        </w:numPr>
        <w:spacing w:after="200" w:line="252" w:lineRule="auto"/>
        <w:rPr>
          <w:sz w:val="24"/>
          <w:szCs w:val="24"/>
        </w:rPr>
      </w:pPr>
      <w:r w:rsidRPr="00D40079">
        <w:rPr>
          <w:sz w:val="24"/>
          <w:szCs w:val="24"/>
        </w:rPr>
        <w:t>To designate committee members with key responsibilities for consultation and liaison, for research, for budget presentation and for identifying legal obligations.</w:t>
      </w:r>
    </w:p>
    <w:p w14:paraId="33DF694A" w14:textId="77777777" w:rsidR="00D40079" w:rsidRPr="00D40079" w:rsidRDefault="00D40079">
      <w:pPr>
        <w:pStyle w:val="ListParagraph"/>
        <w:numPr>
          <w:ilvl w:val="0"/>
          <w:numId w:val="5"/>
        </w:numPr>
        <w:spacing w:after="200" w:line="252" w:lineRule="auto"/>
        <w:rPr>
          <w:sz w:val="24"/>
          <w:szCs w:val="24"/>
        </w:rPr>
      </w:pPr>
      <w:r w:rsidRPr="00D40079">
        <w:rPr>
          <w:sz w:val="24"/>
          <w:szCs w:val="24"/>
        </w:rPr>
        <w:t>To review and update council policies for annual approval and adoption by full council.</w:t>
      </w:r>
    </w:p>
    <w:p w14:paraId="1CD70FEB" w14:textId="77777777" w:rsidR="00D40079" w:rsidRPr="00D40079" w:rsidRDefault="00D40079">
      <w:pPr>
        <w:pStyle w:val="ListParagraph"/>
        <w:numPr>
          <w:ilvl w:val="0"/>
          <w:numId w:val="5"/>
        </w:numPr>
        <w:spacing w:after="200" w:line="252" w:lineRule="auto"/>
        <w:rPr>
          <w:sz w:val="24"/>
          <w:szCs w:val="24"/>
        </w:rPr>
      </w:pPr>
      <w:r w:rsidRPr="00D40079">
        <w:rPr>
          <w:sz w:val="24"/>
          <w:szCs w:val="24"/>
        </w:rPr>
        <w:t>To maintain a standard format for all policies and procedures that include a version number, owner, date of adoption, document version history and approval history.</w:t>
      </w:r>
    </w:p>
    <w:p w14:paraId="018A65E8" w14:textId="77777777" w:rsidR="00D40079" w:rsidRPr="00D40079" w:rsidRDefault="00D40079">
      <w:pPr>
        <w:pStyle w:val="ListParagraph"/>
        <w:numPr>
          <w:ilvl w:val="0"/>
          <w:numId w:val="5"/>
        </w:numPr>
        <w:spacing w:after="200" w:line="252" w:lineRule="auto"/>
        <w:rPr>
          <w:sz w:val="24"/>
          <w:szCs w:val="24"/>
        </w:rPr>
      </w:pPr>
      <w:r w:rsidRPr="00D40079">
        <w:rPr>
          <w:sz w:val="24"/>
          <w:szCs w:val="24"/>
        </w:rPr>
        <w:t>To maintain register of all approved policies.</w:t>
      </w:r>
    </w:p>
    <w:p w14:paraId="3574219A" w14:textId="77777777" w:rsidR="00D40079" w:rsidRPr="00D40079" w:rsidRDefault="00D40079">
      <w:pPr>
        <w:pStyle w:val="ListParagraph"/>
        <w:numPr>
          <w:ilvl w:val="0"/>
          <w:numId w:val="5"/>
        </w:numPr>
        <w:spacing w:after="200" w:line="252" w:lineRule="auto"/>
        <w:rPr>
          <w:sz w:val="24"/>
          <w:szCs w:val="24"/>
        </w:rPr>
      </w:pPr>
      <w:r w:rsidRPr="00D40079">
        <w:rPr>
          <w:sz w:val="24"/>
          <w:szCs w:val="24"/>
        </w:rPr>
        <w:t>To manage the review, change and approval of documents.</w:t>
      </w:r>
    </w:p>
    <w:p w14:paraId="4339E880" w14:textId="77777777" w:rsidR="00D40079" w:rsidRPr="00D40079" w:rsidRDefault="00D40079">
      <w:pPr>
        <w:pStyle w:val="ListParagraph"/>
        <w:numPr>
          <w:ilvl w:val="0"/>
          <w:numId w:val="5"/>
        </w:numPr>
        <w:spacing w:after="200" w:line="252" w:lineRule="auto"/>
        <w:rPr>
          <w:sz w:val="24"/>
          <w:szCs w:val="24"/>
        </w:rPr>
      </w:pPr>
      <w:r w:rsidRPr="00D40079">
        <w:rPr>
          <w:sz w:val="24"/>
          <w:szCs w:val="24"/>
        </w:rPr>
        <w:t>To schedule review of policy documents at full council meetings.</w:t>
      </w:r>
    </w:p>
    <w:p w14:paraId="1F995224" w14:textId="77777777" w:rsidR="00D40079" w:rsidRPr="00D40079" w:rsidRDefault="00D40079">
      <w:pPr>
        <w:pStyle w:val="ListParagraph"/>
        <w:numPr>
          <w:ilvl w:val="0"/>
          <w:numId w:val="5"/>
        </w:numPr>
        <w:spacing w:after="200" w:line="252" w:lineRule="auto"/>
        <w:rPr>
          <w:sz w:val="24"/>
          <w:szCs w:val="24"/>
        </w:rPr>
      </w:pPr>
      <w:r w:rsidRPr="00D40079">
        <w:rPr>
          <w:sz w:val="24"/>
          <w:szCs w:val="24"/>
        </w:rPr>
        <w:t xml:space="preserve">To collaborate with other </w:t>
      </w:r>
      <w:proofErr w:type="spellStart"/>
      <w:r w:rsidRPr="00D40079">
        <w:rPr>
          <w:sz w:val="24"/>
          <w:szCs w:val="24"/>
        </w:rPr>
        <w:t>councillors</w:t>
      </w:r>
      <w:proofErr w:type="spellEnd"/>
      <w:r w:rsidRPr="00D40079">
        <w:rPr>
          <w:sz w:val="24"/>
          <w:szCs w:val="24"/>
        </w:rPr>
        <w:t>, committees, working groups, and council employees in the creation and review of new and existing policy.</w:t>
      </w:r>
    </w:p>
    <w:p w14:paraId="57F0E82C" w14:textId="77777777" w:rsidR="00D40079" w:rsidRPr="00D40079" w:rsidRDefault="00D40079" w:rsidP="00D40079">
      <w:pPr>
        <w:pStyle w:val="Heading2"/>
      </w:pPr>
      <w:bookmarkStart w:id="8" w:name="_Toc116327100"/>
      <w:r w:rsidRPr="00D40079">
        <w:t>Amenities Committee</w:t>
      </w:r>
      <w:bookmarkEnd w:id="8"/>
    </w:p>
    <w:p w14:paraId="5007C98F" w14:textId="77777777" w:rsidR="00D40079" w:rsidRPr="00D40079" w:rsidRDefault="00D40079" w:rsidP="00D40079">
      <w:pPr>
        <w:rPr>
          <w:rFonts w:eastAsiaTheme="majorEastAsia"/>
          <w:sz w:val="24"/>
          <w:szCs w:val="24"/>
        </w:rPr>
      </w:pPr>
      <w:r w:rsidRPr="00D40079">
        <w:rPr>
          <w:sz w:val="24"/>
          <w:szCs w:val="24"/>
        </w:rPr>
        <w:t>Background:   To oversee the ongoing provision, maintenance and future development of all assets either leased or managed by the Parish Council for the benefit of the Parish. To manage and oversee Parish Council community events.</w:t>
      </w:r>
    </w:p>
    <w:p w14:paraId="55CC4A2A" w14:textId="77777777" w:rsidR="00D40079" w:rsidRPr="00D40079" w:rsidRDefault="00D40079" w:rsidP="00D40079">
      <w:pPr>
        <w:rPr>
          <w:sz w:val="24"/>
          <w:szCs w:val="24"/>
        </w:rPr>
      </w:pPr>
      <w:r w:rsidRPr="00D40079">
        <w:rPr>
          <w:sz w:val="24"/>
          <w:szCs w:val="24"/>
        </w:rPr>
        <w:t>Terms of the Committee:</w:t>
      </w:r>
    </w:p>
    <w:p w14:paraId="19461795" w14:textId="77777777" w:rsidR="00D40079" w:rsidRPr="00D40079" w:rsidRDefault="00D40079">
      <w:pPr>
        <w:pStyle w:val="ListParagraph"/>
        <w:numPr>
          <w:ilvl w:val="0"/>
          <w:numId w:val="6"/>
        </w:numPr>
        <w:spacing w:after="200" w:line="252" w:lineRule="auto"/>
        <w:rPr>
          <w:sz w:val="24"/>
          <w:szCs w:val="24"/>
        </w:rPr>
      </w:pPr>
      <w:r w:rsidRPr="00D40079">
        <w:rPr>
          <w:sz w:val="24"/>
          <w:szCs w:val="24"/>
        </w:rPr>
        <w:t>To comply with the Parish Council’s Standing Orders on the governance and membership of the Amenities Committee.</w:t>
      </w:r>
    </w:p>
    <w:p w14:paraId="31037F4E" w14:textId="77777777" w:rsidR="00D40079" w:rsidRPr="00D40079" w:rsidRDefault="00D40079">
      <w:pPr>
        <w:pStyle w:val="ListParagraph"/>
        <w:numPr>
          <w:ilvl w:val="0"/>
          <w:numId w:val="6"/>
        </w:numPr>
        <w:spacing w:after="200" w:line="252" w:lineRule="auto"/>
        <w:rPr>
          <w:sz w:val="24"/>
          <w:szCs w:val="24"/>
        </w:rPr>
      </w:pPr>
      <w:r w:rsidRPr="00D40079">
        <w:rPr>
          <w:sz w:val="24"/>
          <w:szCs w:val="24"/>
        </w:rPr>
        <w:t>To implement relevant policies of the Parish Council relating to the parish’s amenities and, where appropriate, recommend amendments and new policies to the Parish Council.</w:t>
      </w:r>
    </w:p>
    <w:p w14:paraId="6E379472" w14:textId="77777777" w:rsidR="00D40079" w:rsidRPr="00D40079" w:rsidRDefault="00D40079">
      <w:pPr>
        <w:pStyle w:val="ListParagraph"/>
        <w:numPr>
          <w:ilvl w:val="0"/>
          <w:numId w:val="6"/>
        </w:numPr>
        <w:spacing w:after="200" w:line="252" w:lineRule="auto"/>
        <w:rPr>
          <w:sz w:val="24"/>
          <w:szCs w:val="24"/>
        </w:rPr>
      </w:pPr>
      <w:r w:rsidRPr="00D40079">
        <w:rPr>
          <w:sz w:val="24"/>
          <w:szCs w:val="24"/>
        </w:rPr>
        <w:t xml:space="preserve">To exercise the delegated powers and duties of the Parish Council with respect to the provision, care, maintenance and development </w:t>
      </w:r>
      <w:proofErr w:type="gramStart"/>
      <w:r w:rsidRPr="00D40079">
        <w:rPr>
          <w:sz w:val="24"/>
          <w:szCs w:val="24"/>
        </w:rPr>
        <w:t>of:</w:t>
      </w:r>
      <w:proofErr w:type="gramEnd"/>
      <w:r w:rsidRPr="00D40079">
        <w:rPr>
          <w:sz w:val="24"/>
          <w:szCs w:val="24"/>
        </w:rPr>
        <w:t xml:space="preserve">  a. All </w:t>
      </w:r>
      <w:r w:rsidRPr="00D40079">
        <w:rPr>
          <w:sz w:val="24"/>
          <w:szCs w:val="24"/>
        </w:rPr>
        <w:lastRenderedPageBreak/>
        <w:t xml:space="preserve">buildings, the Cemetery, open spaces, playgrounds, village greens, allotment and horticultural areas whether owned, leased or managed by the Parish </w:t>
      </w:r>
      <w:proofErr w:type="gramStart"/>
      <w:r w:rsidRPr="00D40079">
        <w:rPr>
          <w:sz w:val="24"/>
          <w:szCs w:val="24"/>
        </w:rPr>
        <w:t>Council;  b.</w:t>
      </w:r>
      <w:proofErr w:type="gramEnd"/>
      <w:r w:rsidRPr="00D40079">
        <w:rPr>
          <w:sz w:val="24"/>
          <w:szCs w:val="24"/>
        </w:rPr>
        <w:t xml:space="preserve"> Sporting, cultural and recreational facilities provided by the Parish Council and to review the local provision of such facilities.</w:t>
      </w:r>
    </w:p>
    <w:p w14:paraId="6546D3B2" w14:textId="77777777" w:rsidR="00D40079" w:rsidRPr="00D40079" w:rsidRDefault="00D40079">
      <w:pPr>
        <w:pStyle w:val="ListParagraph"/>
        <w:numPr>
          <w:ilvl w:val="0"/>
          <w:numId w:val="6"/>
        </w:numPr>
        <w:spacing w:after="200" w:line="252" w:lineRule="auto"/>
        <w:rPr>
          <w:sz w:val="24"/>
          <w:szCs w:val="24"/>
        </w:rPr>
      </w:pPr>
      <w:r w:rsidRPr="00D40079">
        <w:rPr>
          <w:sz w:val="24"/>
          <w:szCs w:val="24"/>
        </w:rPr>
        <w:t>To work with the PFA Memorial Hall Committee and to represent the Parish Council’s interests in the management and use of the Memorial Hall.</w:t>
      </w:r>
    </w:p>
    <w:p w14:paraId="69343E49" w14:textId="77777777" w:rsidR="00D40079" w:rsidRPr="00D40079" w:rsidRDefault="00D40079">
      <w:pPr>
        <w:pStyle w:val="ListParagraph"/>
        <w:numPr>
          <w:ilvl w:val="0"/>
          <w:numId w:val="6"/>
        </w:numPr>
        <w:spacing w:after="200" w:line="252" w:lineRule="auto"/>
        <w:rPr>
          <w:sz w:val="24"/>
          <w:szCs w:val="24"/>
        </w:rPr>
      </w:pPr>
      <w:r w:rsidRPr="00D40079">
        <w:rPr>
          <w:sz w:val="24"/>
          <w:szCs w:val="24"/>
        </w:rPr>
        <w:t>To submit proposals to the Parish Council for new and improved services.</w:t>
      </w:r>
    </w:p>
    <w:p w14:paraId="14466292" w14:textId="77777777" w:rsidR="00D40079" w:rsidRPr="00D40079" w:rsidRDefault="00D40079">
      <w:pPr>
        <w:pStyle w:val="ListParagraph"/>
        <w:numPr>
          <w:ilvl w:val="0"/>
          <w:numId w:val="6"/>
        </w:numPr>
        <w:spacing w:after="200" w:line="252" w:lineRule="auto"/>
        <w:rPr>
          <w:sz w:val="24"/>
          <w:szCs w:val="24"/>
        </w:rPr>
      </w:pPr>
      <w:r w:rsidRPr="00D40079">
        <w:rPr>
          <w:sz w:val="24"/>
          <w:szCs w:val="24"/>
        </w:rPr>
        <w:t>To formulate a budget for revenue/capital expenditure for the next financial year and to recommend it to the November meeting of the Parish Council.</w:t>
      </w:r>
    </w:p>
    <w:p w14:paraId="6B402BAA" w14:textId="77777777" w:rsidR="00D40079" w:rsidRPr="00D40079" w:rsidRDefault="00D40079">
      <w:pPr>
        <w:pStyle w:val="ListParagraph"/>
        <w:numPr>
          <w:ilvl w:val="0"/>
          <w:numId w:val="6"/>
        </w:numPr>
        <w:spacing w:after="200" w:line="252" w:lineRule="auto"/>
        <w:rPr>
          <w:sz w:val="24"/>
          <w:szCs w:val="24"/>
        </w:rPr>
      </w:pPr>
      <w:r w:rsidRPr="00D40079">
        <w:rPr>
          <w:sz w:val="24"/>
          <w:szCs w:val="24"/>
        </w:rPr>
        <w:t>To control the expenditure and income of the approved budgets (Revenue and Capital) for the Committee and to report to the Parish Council any possible variations.</w:t>
      </w:r>
    </w:p>
    <w:p w14:paraId="17D8148B" w14:textId="77777777" w:rsidR="00D40079" w:rsidRPr="00D40079" w:rsidRDefault="00D40079">
      <w:pPr>
        <w:pStyle w:val="ListParagraph"/>
        <w:numPr>
          <w:ilvl w:val="0"/>
          <w:numId w:val="6"/>
        </w:numPr>
        <w:spacing w:after="200" w:line="252" w:lineRule="auto"/>
        <w:rPr>
          <w:sz w:val="24"/>
          <w:szCs w:val="24"/>
        </w:rPr>
      </w:pPr>
      <w:r w:rsidRPr="00D40079">
        <w:rPr>
          <w:sz w:val="24"/>
          <w:szCs w:val="24"/>
        </w:rPr>
        <w:t>To propose, budget and obtain quotes for revenue/capital expenditure subject to the permission of the Parish Council.</w:t>
      </w:r>
    </w:p>
    <w:p w14:paraId="5798CEAB" w14:textId="77777777" w:rsidR="00D40079" w:rsidRPr="00D40079" w:rsidRDefault="00D40079">
      <w:pPr>
        <w:pStyle w:val="ListParagraph"/>
        <w:numPr>
          <w:ilvl w:val="0"/>
          <w:numId w:val="6"/>
        </w:numPr>
        <w:spacing w:after="200" w:line="252" w:lineRule="auto"/>
        <w:rPr>
          <w:sz w:val="24"/>
          <w:szCs w:val="24"/>
        </w:rPr>
      </w:pPr>
      <w:r w:rsidRPr="00D40079">
        <w:rPr>
          <w:sz w:val="24"/>
          <w:szCs w:val="24"/>
        </w:rPr>
        <w:t xml:space="preserve">To set rents and fees for persons or groups using the facilities provided by the Parish Council.  </w:t>
      </w:r>
    </w:p>
    <w:p w14:paraId="1C3D5C7A" w14:textId="77777777" w:rsidR="00D40079" w:rsidRPr="00D40079" w:rsidRDefault="00D40079">
      <w:pPr>
        <w:pStyle w:val="ListParagraph"/>
        <w:numPr>
          <w:ilvl w:val="0"/>
          <w:numId w:val="6"/>
        </w:numPr>
        <w:spacing w:after="200" w:line="252" w:lineRule="auto"/>
        <w:rPr>
          <w:sz w:val="24"/>
          <w:szCs w:val="24"/>
        </w:rPr>
      </w:pPr>
      <w:r w:rsidRPr="00D40079">
        <w:rPr>
          <w:sz w:val="24"/>
          <w:szCs w:val="24"/>
        </w:rPr>
        <w:t>To consider and consult on recreation area improvements and determine how any recommendations coming from this should be managed, ensuring compliance with health and safety legislation and impact on insurance liability and make recommendations to the Parish Council on future management.</w:t>
      </w:r>
    </w:p>
    <w:p w14:paraId="79116C70" w14:textId="77777777" w:rsidR="00D40079" w:rsidRPr="00D40079" w:rsidRDefault="00D40079">
      <w:pPr>
        <w:pStyle w:val="ListParagraph"/>
        <w:numPr>
          <w:ilvl w:val="0"/>
          <w:numId w:val="6"/>
        </w:numPr>
        <w:spacing w:after="200" w:line="252" w:lineRule="auto"/>
        <w:rPr>
          <w:sz w:val="24"/>
          <w:szCs w:val="24"/>
        </w:rPr>
      </w:pPr>
      <w:r w:rsidRPr="00D40079">
        <w:rPr>
          <w:sz w:val="24"/>
          <w:szCs w:val="24"/>
        </w:rPr>
        <w:t>To be responsible for dealing with items of correspondence, consultations and projects relating the identified responsibilities of the Amenities committee.</w:t>
      </w:r>
    </w:p>
    <w:p w14:paraId="2C7A06C4" w14:textId="77777777" w:rsidR="00D40079" w:rsidRPr="00D40079" w:rsidRDefault="00D40079">
      <w:pPr>
        <w:pStyle w:val="ListParagraph"/>
        <w:numPr>
          <w:ilvl w:val="0"/>
          <w:numId w:val="6"/>
        </w:numPr>
        <w:spacing w:after="200" w:line="252" w:lineRule="auto"/>
        <w:rPr>
          <w:sz w:val="24"/>
          <w:szCs w:val="24"/>
        </w:rPr>
      </w:pPr>
      <w:r w:rsidRPr="00D40079">
        <w:rPr>
          <w:sz w:val="24"/>
          <w:szCs w:val="24"/>
        </w:rPr>
        <w:t>To assess and discuss issues relating to the condition and maintenance of footpaths in the parish and correspond with the relevant bodies.</w:t>
      </w:r>
    </w:p>
    <w:p w14:paraId="60624D44" w14:textId="77777777" w:rsidR="00D40079" w:rsidRPr="00D40079" w:rsidRDefault="00D40079">
      <w:pPr>
        <w:pStyle w:val="ListParagraph"/>
        <w:numPr>
          <w:ilvl w:val="0"/>
          <w:numId w:val="6"/>
        </w:numPr>
        <w:spacing w:after="200" w:line="252" w:lineRule="auto"/>
        <w:rPr>
          <w:sz w:val="24"/>
          <w:szCs w:val="24"/>
        </w:rPr>
      </w:pPr>
      <w:r w:rsidRPr="00D40079">
        <w:rPr>
          <w:sz w:val="24"/>
          <w:szCs w:val="24"/>
        </w:rPr>
        <w:t xml:space="preserve">The Committee is </w:t>
      </w:r>
      <w:proofErr w:type="spellStart"/>
      <w:r w:rsidRPr="00D40079">
        <w:rPr>
          <w:sz w:val="24"/>
          <w:szCs w:val="24"/>
        </w:rPr>
        <w:t>authorised</w:t>
      </w:r>
      <w:proofErr w:type="spellEnd"/>
      <w:r w:rsidRPr="00D40079">
        <w:rPr>
          <w:sz w:val="24"/>
          <w:szCs w:val="24"/>
        </w:rPr>
        <w:t xml:space="preserve"> to establish sub-committees and working groups, and to appoint advisers as and when necessary to assist in its work.</w:t>
      </w:r>
    </w:p>
    <w:p w14:paraId="363B0F28" w14:textId="77777777" w:rsidR="00D40079" w:rsidRPr="00D40079" w:rsidRDefault="00D40079" w:rsidP="00D40079">
      <w:pPr>
        <w:pStyle w:val="Heading2"/>
      </w:pPr>
      <w:bookmarkStart w:id="9" w:name="_Toc116327101"/>
      <w:r w:rsidRPr="00D40079">
        <w:t>planning and highways Committee</w:t>
      </w:r>
      <w:bookmarkEnd w:id="9"/>
    </w:p>
    <w:p w14:paraId="12C14920" w14:textId="77777777" w:rsidR="00D40079" w:rsidRPr="00D40079" w:rsidRDefault="00D40079" w:rsidP="00D40079">
      <w:pPr>
        <w:rPr>
          <w:rFonts w:eastAsiaTheme="majorEastAsia"/>
          <w:sz w:val="24"/>
          <w:szCs w:val="24"/>
        </w:rPr>
      </w:pPr>
      <w:r w:rsidRPr="00D40079">
        <w:rPr>
          <w:sz w:val="24"/>
          <w:szCs w:val="24"/>
        </w:rPr>
        <w:t>Background:   This Committee is appointed to consider all aspects of new housing developments and any highways issues within the parish.</w:t>
      </w:r>
    </w:p>
    <w:p w14:paraId="1C1F1111" w14:textId="77777777" w:rsidR="00D40079" w:rsidRPr="00D40079" w:rsidRDefault="00D40079" w:rsidP="00D40079">
      <w:pPr>
        <w:rPr>
          <w:sz w:val="24"/>
          <w:szCs w:val="24"/>
        </w:rPr>
      </w:pPr>
      <w:r w:rsidRPr="00D40079">
        <w:rPr>
          <w:sz w:val="24"/>
          <w:szCs w:val="24"/>
        </w:rPr>
        <w:t>Terms of the Committee:</w:t>
      </w:r>
    </w:p>
    <w:p w14:paraId="6EDE74BE" w14:textId="77777777" w:rsidR="00D40079" w:rsidRPr="00D40079" w:rsidRDefault="00D40079">
      <w:pPr>
        <w:pStyle w:val="ListParagraph"/>
        <w:numPr>
          <w:ilvl w:val="0"/>
          <w:numId w:val="7"/>
        </w:numPr>
        <w:spacing w:after="200" w:line="252" w:lineRule="auto"/>
        <w:rPr>
          <w:sz w:val="24"/>
          <w:szCs w:val="24"/>
        </w:rPr>
      </w:pPr>
      <w:r w:rsidRPr="00D40079">
        <w:rPr>
          <w:sz w:val="24"/>
          <w:szCs w:val="24"/>
        </w:rPr>
        <w:t>To make recommendations on all matters relating to new housing developments to be built within the parish.</w:t>
      </w:r>
    </w:p>
    <w:p w14:paraId="6731865F" w14:textId="77777777" w:rsidR="00D40079" w:rsidRPr="00D40079" w:rsidRDefault="00D40079">
      <w:pPr>
        <w:pStyle w:val="ListParagraph"/>
        <w:numPr>
          <w:ilvl w:val="0"/>
          <w:numId w:val="7"/>
        </w:numPr>
        <w:spacing w:after="200" w:line="252" w:lineRule="auto"/>
        <w:rPr>
          <w:sz w:val="24"/>
          <w:szCs w:val="24"/>
        </w:rPr>
      </w:pPr>
      <w:r w:rsidRPr="00D40079">
        <w:rPr>
          <w:sz w:val="24"/>
          <w:szCs w:val="24"/>
        </w:rPr>
        <w:t>To make recommendations on responses to parish planning applications.</w:t>
      </w:r>
    </w:p>
    <w:p w14:paraId="71FCD355" w14:textId="77777777" w:rsidR="00D40079" w:rsidRPr="00D40079" w:rsidRDefault="00D40079">
      <w:pPr>
        <w:pStyle w:val="ListParagraph"/>
        <w:numPr>
          <w:ilvl w:val="0"/>
          <w:numId w:val="7"/>
        </w:numPr>
        <w:spacing w:after="200" w:line="252" w:lineRule="auto"/>
        <w:rPr>
          <w:sz w:val="24"/>
          <w:szCs w:val="24"/>
        </w:rPr>
      </w:pPr>
      <w:r w:rsidRPr="00D40079">
        <w:rPr>
          <w:sz w:val="24"/>
          <w:szCs w:val="24"/>
        </w:rPr>
        <w:t xml:space="preserve">To work in partnership with the developer, West Northamptonshire Council, other key </w:t>
      </w:r>
      <w:proofErr w:type="gramStart"/>
      <w:r w:rsidRPr="00D40079">
        <w:rPr>
          <w:sz w:val="24"/>
          <w:szCs w:val="24"/>
        </w:rPr>
        <w:t>parties</w:t>
      </w:r>
      <w:proofErr w:type="gramEnd"/>
      <w:r w:rsidRPr="00D40079">
        <w:rPr>
          <w:sz w:val="24"/>
          <w:szCs w:val="24"/>
        </w:rPr>
        <w:t xml:space="preserve"> and the Parish Council to deliver the design, affordable housing, facilities and infrastructure needed to provide a development which preserves and enhances the character of the parish.</w:t>
      </w:r>
    </w:p>
    <w:p w14:paraId="0B446881" w14:textId="77777777" w:rsidR="00D40079" w:rsidRPr="00D40079" w:rsidRDefault="00D40079">
      <w:pPr>
        <w:pStyle w:val="ListParagraph"/>
        <w:numPr>
          <w:ilvl w:val="0"/>
          <w:numId w:val="7"/>
        </w:numPr>
        <w:spacing w:after="200" w:line="252" w:lineRule="auto"/>
        <w:rPr>
          <w:sz w:val="24"/>
          <w:szCs w:val="24"/>
        </w:rPr>
      </w:pPr>
      <w:r w:rsidRPr="00D40079">
        <w:rPr>
          <w:sz w:val="24"/>
          <w:szCs w:val="24"/>
        </w:rPr>
        <w:t>To make recommendations on a detailed response to any planning application for a new development.</w:t>
      </w:r>
    </w:p>
    <w:p w14:paraId="5A69E3D2" w14:textId="77777777" w:rsidR="00D40079" w:rsidRPr="00D40079" w:rsidRDefault="00D40079">
      <w:pPr>
        <w:pStyle w:val="ListParagraph"/>
        <w:numPr>
          <w:ilvl w:val="0"/>
          <w:numId w:val="7"/>
        </w:numPr>
        <w:spacing w:after="200" w:line="252" w:lineRule="auto"/>
        <w:rPr>
          <w:sz w:val="24"/>
          <w:szCs w:val="24"/>
        </w:rPr>
      </w:pPr>
      <w:r w:rsidRPr="00D40079">
        <w:rPr>
          <w:sz w:val="24"/>
          <w:szCs w:val="24"/>
        </w:rPr>
        <w:t>To identify and agree the key priorities for the parish as a response to new housing developments.</w:t>
      </w:r>
    </w:p>
    <w:p w14:paraId="2B55C9A7" w14:textId="77777777" w:rsidR="00D40079" w:rsidRPr="00D40079" w:rsidRDefault="00D40079">
      <w:pPr>
        <w:pStyle w:val="ListParagraph"/>
        <w:numPr>
          <w:ilvl w:val="0"/>
          <w:numId w:val="7"/>
        </w:numPr>
        <w:spacing w:after="200" w:line="252" w:lineRule="auto"/>
        <w:rPr>
          <w:sz w:val="24"/>
          <w:szCs w:val="24"/>
        </w:rPr>
      </w:pPr>
      <w:r w:rsidRPr="00D40079">
        <w:rPr>
          <w:sz w:val="24"/>
          <w:szCs w:val="24"/>
        </w:rPr>
        <w:t xml:space="preserve">To engage with the developer, West Northamptonshire </w:t>
      </w:r>
      <w:proofErr w:type="gramStart"/>
      <w:r w:rsidRPr="00D40079">
        <w:rPr>
          <w:sz w:val="24"/>
          <w:szCs w:val="24"/>
        </w:rPr>
        <w:t>Council</w:t>
      </w:r>
      <w:proofErr w:type="gramEnd"/>
      <w:r w:rsidRPr="00D40079">
        <w:rPr>
          <w:sz w:val="24"/>
          <w:szCs w:val="24"/>
        </w:rPr>
        <w:t xml:space="preserve"> and other key parties at an early stage to ensure that an appropriate community contribution is secured.   </w:t>
      </w:r>
    </w:p>
    <w:p w14:paraId="1525E7C2" w14:textId="77777777" w:rsidR="00D40079" w:rsidRPr="00D40079" w:rsidRDefault="00D40079">
      <w:pPr>
        <w:pStyle w:val="ListParagraph"/>
        <w:numPr>
          <w:ilvl w:val="0"/>
          <w:numId w:val="7"/>
        </w:numPr>
        <w:spacing w:after="200" w:line="252" w:lineRule="auto"/>
        <w:rPr>
          <w:sz w:val="24"/>
          <w:szCs w:val="24"/>
        </w:rPr>
      </w:pPr>
      <w:r w:rsidRPr="00D40079">
        <w:rPr>
          <w:sz w:val="24"/>
          <w:szCs w:val="24"/>
        </w:rPr>
        <w:lastRenderedPageBreak/>
        <w:t xml:space="preserve">To engage with the developer, West Northamptonshire </w:t>
      </w:r>
      <w:proofErr w:type="gramStart"/>
      <w:r w:rsidRPr="00D40079">
        <w:rPr>
          <w:sz w:val="24"/>
          <w:szCs w:val="24"/>
        </w:rPr>
        <w:t>Council</w:t>
      </w:r>
      <w:proofErr w:type="gramEnd"/>
      <w:r w:rsidRPr="00D40079">
        <w:rPr>
          <w:sz w:val="24"/>
          <w:szCs w:val="24"/>
        </w:rPr>
        <w:t xml:space="preserve"> and other key parties at an early stage to ensure the delivery of the agreed key priorities.</w:t>
      </w:r>
    </w:p>
    <w:p w14:paraId="6A38BA04" w14:textId="77777777" w:rsidR="00D40079" w:rsidRPr="00D40079" w:rsidRDefault="00D40079">
      <w:pPr>
        <w:pStyle w:val="ListParagraph"/>
        <w:numPr>
          <w:ilvl w:val="0"/>
          <w:numId w:val="7"/>
        </w:numPr>
        <w:spacing w:after="200" w:line="252" w:lineRule="auto"/>
        <w:rPr>
          <w:sz w:val="24"/>
          <w:szCs w:val="24"/>
        </w:rPr>
      </w:pPr>
      <w:r w:rsidRPr="00D40079">
        <w:rPr>
          <w:sz w:val="24"/>
          <w:szCs w:val="24"/>
        </w:rPr>
        <w:t xml:space="preserve">To make recommendations as to any professional and/or legal advice deemed necessary by the Committee to ensure that maximum benefit can be </w:t>
      </w:r>
      <w:proofErr w:type="spellStart"/>
      <w:r w:rsidRPr="00D40079">
        <w:rPr>
          <w:sz w:val="24"/>
          <w:szCs w:val="24"/>
        </w:rPr>
        <w:t>realised</w:t>
      </w:r>
      <w:proofErr w:type="spellEnd"/>
      <w:r w:rsidRPr="00D40079">
        <w:rPr>
          <w:sz w:val="24"/>
          <w:szCs w:val="24"/>
        </w:rPr>
        <w:t xml:space="preserve"> from any development.  Provide budgetary estimates to the Parish Council for approval.</w:t>
      </w:r>
    </w:p>
    <w:p w14:paraId="1D4522AB" w14:textId="77777777" w:rsidR="00D40079" w:rsidRPr="00D40079" w:rsidRDefault="00D40079">
      <w:pPr>
        <w:pStyle w:val="ListParagraph"/>
        <w:numPr>
          <w:ilvl w:val="0"/>
          <w:numId w:val="7"/>
        </w:numPr>
        <w:spacing w:after="200" w:line="252" w:lineRule="auto"/>
        <w:rPr>
          <w:sz w:val="24"/>
          <w:szCs w:val="24"/>
        </w:rPr>
      </w:pPr>
      <w:r w:rsidRPr="00D40079">
        <w:rPr>
          <w:sz w:val="24"/>
          <w:szCs w:val="24"/>
        </w:rPr>
        <w:t xml:space="preserve">To consider any proposals for potential adoption of sports and recreational facilities, open spaces, or streetlights deriving from new development. </w:t>
      </w:r>
    </w:p>
    <w:p w14:paraId="004FAD3A" w14:textId="77777777" w:rsidR="00D40079" w:rsidRPr="00D40079" w:rsidRDefault="00D40079">
      <w:pPr>
        <w:pStyle w:val="ListParagraph"/>
        <w:numPr>
          <w:ilvl w:val="0"/>
          <w:numId w:val="7"/>
        </w:numPr>
        <w:spacing w:after="200" w:line="252" w:lineRule="auto"/>
        <w:rPr>
          <w:sz w:val="24"/>
          <w:szCs w:val="24"/>
        </w:rPr>
      </w:pPr>
      <w:r w:rsidRPr="00D40079">
        <w:rPr>
          <w:sz w:val="24"/>
          <w:szCs w:val="24"/>
        </w:rPr>
        <w:t>To review, secure evidence and advise on any changes required to the West Northamptonshire Core Strategy and Development Plan.</w:t>
      </w:r>
    </w:p>
    <w:p w14:paraId="0BB538E7" w14:textId="77777777" w:rsidR="00D40079" w:rsidRPr="00D40079" w:rsidRDefault="00D40079">
      <w:pPr>
        <w:pStyle w:val="ListParagraph"/>
        <w:numPr>
          <w:ilvl w:val="0"/>
          <w:numId w:val="7"/>
        </w:numPr>
        <w:spacing w:after="200" w:line="252" w:lineRule="auto"/>
        <w:rPr>
          <w:sz w:val="24"/>
          <w:szCs w:val="24"/>
        </w:rPr>
      </w:pPr>
      <w:r w:rsidRPr="00D40079">
        <w:rPr>
          <w:sz w:val="24"/>
          <w:szCs w:val="24"/>
        </w:rPr>
        <w:t>To co-opt any person or persons it deems appropriate to the Committee.</w:t>
      </w:r>
    </w:p>
    <w:p w14:paraId="4254BD8D" w14:textId="77777777" w:rsidR="00D40079" w:rsidRPr="00D40079" w:rsidRDefault="00D40079">
      <w:pPr>
        <w:pStyle w:val="ListParagraph"/>
        <w:numPr>
          <w:ilvl w:val="0"/>
          <w:numId w:val="7"/>
        </w:numPr>
        <w:spacing w:after="200" w:line="252" w:lineRule="auto"/>
        <w:rPr>
          <w:sz w:val="24"/>
          <w:szCs w:val="24"/>
        </w:rPr>
      </w:pPr>
      <w:r w:rsidRPr="00D40079">
        <w:rPr>
          <w:sz w:val="24"/>
          <w:szCs w:val="24"/>
        </w:rPr>
        <w:t xml:space="preserve">The Committee is </w:t>
      </w:r>
      <w:proofErr w:type="spellStart"/>
      <w:r w:rsidRPr="00D40079">
        <w:rPr>
          <w:sz w:val="24"/>
          <w:szCs w:val="24"/>
        </w:rPr>
        <w:t>authorised</w:t>
      </w:r>
      <w:proofErr w:type="spellEnd"/>
      <w:r w:rsidRPr="00D40079">
        <w:rPr>
          <w:sz w:val="24"/>
          <w:szCs w:val="24"/>
        </w:rPr>
        <w:t xml:space="preserve"> to establish sub-committees and working groups as and when necessary to assist in its work.</w:t>
      </w:r>
    </w:p>
    <w:p w14:paraId="47F8A4F4" w14:textId="77777777" w:rsidR="00D40079" w:rsidRPr="00D40079" w:rsidRDefault="00D40079" w:rsidP="00D40079">
      <w:pPr>
        <w:pStyle w:val="Heading1"/>
        <w:rPr>
          <w:sz w:val="24"/>
          <w:szCs w:val="24"/>
        </w:rPr>
      </w:pPr>
      <w:bookmarkStart w:id="10" w:name="_Toc116327102"/>
      <w:r w:rsidRPr="00D40079">
        <w:rPr>
          <w:sz w:val="24"/>
          <w:szCs w:val="24"/>
        </w:rPr>
        <w:t>working groups</w:t>
      </w:r>
      <w:bookmarkEnd w:id="10"/>
    </w:p>
    <w:p w14:paraId="28DCEDEC" w14:textId="77777777" w:rsidR="00D40079" w:rsidRPr="00D40079" w:rsidRDefault="00D40079" w:rsidP="00D40079">
      <w:pPr>
        <w:rPr>
          <w:rFonts w:eastAsiaTheme="majorEastAsia"/>
          <w:sz w:val="24"/>
          <w:szCs w:val="24"/>
        </w:rPr>
      </w:pPr>
      <w:r w:rsidRPr="00D40079">
        <w:rPr>
          <w:sz w:val="24"/>
          <w:szCs w:val="24"/>
        </w:rPr>
        <w:t>The Parish Council as the parent body, or committees with delegated powers, can form a Working Group to carry out specific detailed tasks on any matter that falls within its powers.</w:t>
      </w:r>
    </w:p>
    <w:p w14:paraId="3EA042F0" w14:textId="77777777" w:rsidR="00D40079" w:rsidRPr="00D40079" w:rsidRDefault="00D40079" w:rsidP="00D40079">
      <w:pPr>
        <w:rPr>
          <w:sz w:val="24"/>
          <w:szCs w:val="24"/>
        </w:rPr>
      </w:pPr>
      <w:r w:rsidRPr="00D40079">
        <w:rPr>
          <w:sz w:val="24"/>
          <w:szCs w:val="24"/>
        </w:rPr>
        <w:t>Full Council may form or disband a Working Group who will carry out tasks as defined by Full Council. Specific Terms of Reference, including if necessary delegated powers, will be prepared by the Clerk for ratification at the next Full Council Meeting following the Working Group being established.</w:t>
      </w:r>
    </w:p>
    <w:p w14:paraId="2534C09D" w14:textId="77777777" w:rsidR="00D40079" w:rsidRPr="00D40079" w:rsidRDefault="00D40079" w:rsidP="00D40079">
      <w:pPr>
        <w:rPr>
          <w:sz w:val="24"/>
          <w:szCs w:val="24"/>
        </w:rPr>
      </w:pPr>
      <w:r w:rsidRPr="00D40079">
        <w:rPr>
          <w:sz w:val="24"/>
          <w:szCs w:val="24"/>
        </w:rPr>
        <w:t>1. Membership</w:t>
      </w:r>
    </w:p>
    <w:p w14:paraId="73CE0F30" w14:textId="77777777" w:rsidR="00D40079" w:rsidRPr="00D40079" w:rsidRDefault="00D40079" w:rsidP="00D40079">
      <w:pPr>
        <w:rPr>
          <w:sz w:val="24"/>
          <w:szCs w:val="24"/>
        </w:rPr>
      </w:pPr>
      <w:r w:rsidRPr="00D40079">
        <w:rPr>
          <w:sz w:val="24"/>
          <w:szCs w:val="24"/>
        </w:rPr>
        <w:t>Members of the working group will be appointed by the Parish Council, or committee with delegated powers, and will consist of a minimum of 3 elected members of the council unless otherwise specified.</w:t>
      </w:r>
    </w:p>
    <w:p w14:paraId="4329A191" w14:textId="77777777" w:rsidR="00D40079" w:rsidRPr="00D40079" w:rsidRDefault="00D40079" w:rsidP="00D40079">
      <w:pPr>
        <w:rPr>
          <w:sz w:val="24"/>
          <w:szCs w:val="24"/>
        </w:rPr>
      </w:pPr>
      <w:r w:rsidRPr="00D40079">
        <w:rPr>
          <w:sz w:val="24"/>
          <w:szCs w:val="24"/>
        </w:rPr>
        <w:t>With the authority of the Full Council the working group can co-opt members of the public (Lay members) who have specific knowledge / expertise on the subject to assist the Working Group.</w:t>
      </w:r>
    </w:p>
    <w:p w14:paraId="2F281EB4" w14:textId="77777777" w:rsidR="00D40079" w:rsidRPr="00D40079" w:rsidRDefault="00D40079" w:rsidP="00D40079">
      <w:pPr>
        <w:rPr>
          <w:sz w:val="24"/>
          <w:szCs w:val="24"/>
        </w:rPr>
      </w:pPr>
      <w:r w:rsidRPr="00D40079">
        <w:rPr>
          <w:sz w:val="24"/>
          <w:szCs w:val="24"/>
        </w:rPr>
        <w:t>The Term of Membership for a working group will be for a period of one year or to the next Annual meeting of the Full Council or time limited for a period of 6 months.</w:t>
      </w:r>
    </w:p>
    <w:p w14:paraId="312EAFDD" w14:textId="77777777" w:rsidR="00D40079" w:rsidRPr="00D40079" w:rsidRDefault="00D40079" w:rsidP="00D40079">
      <w:pPr>
        <w:rPr>
          <w:sz w:val="24"/>
          <w:szCs w:val="24"/>
        </w:rPr>
      </w:pPr>
      <w:r w:rsidRPr="00D40079">
        <w:rPr>
          <w:sz w:val="24"/>
          <w:szCs w:val="24"/>
        </w:rPr>
        <w:t>The Annual Meeting of the Council can re-confirm the working group’s membership and terms of reference or appoint other elected members to serve for the forthcoming civic year.</w:t>
      </w:r>
    </w:p>
    <w:p w14:paraId="671D8E45" w14:textId="77777777" w:rsidR="00D40079" w:rsidRPr="00D40079" w:rsidRDefault="00D40079" w:rsidP="00D40079">
      <w:pPr>
        <w:rPr>
          <w:sz w:val="24"/>
          <w:szCs w:val="24"/>
        </w:rPr>
      </w:pPr>
      <w:r w:rsidRPr="00D40079">
        <w:rPr>
          <w:sz w:val="24"/>
          <w:szCs w:val="24"/>
        </w:rPr>
        <w:t>2. Leader</w:t>
      </w:r>
    </w:p>
    <w:p w14:paraId="73E7D6DD" w14:textId="77777777" w:rsidR="00D40079" w:rsidRPr="00D40079" w:rsidRDefault="00D40079" w:rsidP="00D40079">
      <w:pPr>
        <w:rPr>
          <w:sz w:val="24"/>
          <w:szCs w:val="24"/>
        </w:rPr>
      </w:pPr>
      <w:r w:rsidRPr="00D40079">
        <w:rPr>
          <w:sz w:val="24"/>
          <w:szCs w:val="24"/>
        </w:rPr>
        <w:t>A leader will be appointed for the working party by the Parish Council.</w:t>
      </w:r>
    </w:p>
    <w:p w14:paraId="202AC869" w14:textId="77777777" w:rsidR="00D40079" w:rsidRPr="00D40079" w:rsidRDefault="00D40079" w:rsidP="00D40079">
      <w:pPr>
        <w:rPr>
          <w:sz w:val="24"/>
          <w:szCs w:val="24"/>
        </w:rPr>
      </w:pPr>
      <w:r w:rsidRPr="00D40079">
        <w:rPr>
          <w:sz w:val="24"/>
          <w:szCs w:val="24"/>
        </w:rPr>
        <w:t>The leader will be the main point of contact for the Clerk to Council, Council members and members of the public, and must be an elected member of the Council unless otherwise agreed by the Full Council.</w:t>
      </w:r>
    </w:p>
    <w:p w14:paraId="24571BD1" w14:textId="77777777" w:rsidR="00D40079" w:rsidRPr="00D40079" w:rsidRDefault="00D40079" w:rsidP="00D40079">
      <w:pPr>
        <w:rPr>
          <w:sz w:val="24"/>
          <w:szCs w:val="24"/>
        </w:rPr>
      </w:pPr>
      <w:r w:rsidRPr="00D40079">
        <w:rPr>
          <w:sz w:val="24"/>
          <w:szCs w:val="24"/>
        </w:rPr>
        <w:t>3. Powers</w:t>
      </w:r>
    </w:p>
    <w:p w14:paraId="3CD2F931" w14:textId="77777777" w:rsidR="00D40079" w:rsidRPr="00D40079" w:rsidRDefault="00D40079" w:rsidP="00D40079">
      <w:pPr>
        <w:rPr>
          <w:sz w:val="24"/>
          <w:szCs w:val="24"/>
        </w:rPr>
      </w:pPr>
      <w:r w:rsidRPr="00D40079">
        <w:rPr>
          <w:sz w:val="24"/>
          <w:szCs w:val="24"/>
        </w:rPr>
        <w:t>Working Groups cannot make decisions on behalf of the Parish Council, and any recommendations made by working groups will be subject to approval by the Full Council.</w:t>
      </w:r>
    </w:p>
    <w:p w14:paraId="04AEA598" w14:textId="77777777" w:rsidR="00D40079" w:rsidRPr="00D40079" w:rsidRDefault="00D40079" w:rsidP="00D40079">
      <w:pPr>
        <w:rPr>
          <w:sz w:val="24"/>
          <w:szCs w:val="24"/>
        </w:rPr>
      </w:pPr>
      <w:r w:rsidRPr="00D40079">
        <w:rPr>
          <w:sz w:val="24"/>
          <w:szCs w:val="24"/>
        </w:rPr>
        <w:t>4. Responsibilities and Areas of Operation</w:t>
      </w:r>
    </w:p>
    <w:p w14:paraId="3B137510" w14:textId="77777777" w:rsidR="00D40079" w:rsidRPr="00D40079" w:rsidRDefault="00D40079" w:rsidP="00D40079">
      <w:pPr>
        <w:rPr>
          <w:sz w:val="24"/>
          <w:szCs w:val="24"/>
        </w:rPr>
      </w:pPr>
      <w:r w:rsidRPr="00D40079">
        <w:rPr>
          <w:sz w:val="24"/>
          <w:szCs w:val="24"/>
        </w:rPr>
        <w:t>The Full Council will establish the role of the working group and its full terms of reference. This may include:</w:t>
      </w:r>
    </w:p>
    <w:p w14:paraId="747EAD2B" w14:textId="77777777" w:rsidR="00D40079" w:rsidRPr="00D40079" w:rsidRDefault="00D40079">
      <w:pPr>
        <w:pStyle w:val="ListParagraph"/>
        <w:numPr>
          <w:ilvl w:val="0"/>
          <w:numId w:val="8"/>
        </w:numPr>
        <w:spacing w:after="200" w:line="252" w:lineRule="auto"/>
        <w:rPr>
          <w:sz w:val="24"/>
          <w:szCs w:val="24"/>
        </w:rPr>
      </w:pPr>
      <w:r w:rsidRPr="00D40079">
        <w:rPr>
          <w:sz w:val="24"/>
          <w:szCs w:val="24"/>
        </w:rPr>
        <w:t>To tackle issues as directed by the Council.</w:t>
      </w:r>
    </w:p>
    <w:p w14:paraId="3AC639F7" w14:textId="77777777" w:rsidR="00D40079" w:rsidRPr="00D40079" w:rsidRDefault="00D40079">
      <w:pPr>
        <w:pStyle w:val="ListParagraph"/>
        <w:numPr>
          <w:ilvl w:val="0"/>
          <w:numId w:val="8"/>
        </w:numPr>
        <w:spacing w:after="200" w:line="252" w:lineRule="auto"/>
        <w:rPr>
          <w:sz w:val="24"/>
          <w:szCs w:val="24"/>
        </w:rPr>
      </w:pPr>
      <w:r w:rsidRPr="00D40079">
        <w:rPr>
          <w:sz w:val="24"/>
          <w:szCs w:val="24"/>
        </w:rPr>
        <w:lastRenderedPageBreak/>
        <w:t>To be task specific and time limited.</w:t>
      </w:r>
    </w:p>
    <w:p w14:paraId="61AA8F92" w14:textId="77777777" w:rsidR="00D40079" w:rsidRPr="00D40079" w:rsidRDefault="00D40079">
      <w:pPr>
        <w:pStyle w:val="ListParagraph"/>
        <w:numPr>
          <w:ilvl w:val="0"/>
          <w:numId w:val="8"/>
        </w:numPr>
        <w:spacing w:after="200" w:line="252" w:lineRule="auto"/>
        <w:rPr>
          <w:sz w:val="24"/>
          <w:szCs w:val="24"/>
        </w:rPr>
      </w:pPr>
      <w:r w:rsidRPr="00D40079">
        <w:rPr>
          <w:sz w:val="24"/>
          <w:szCs w:val="24"/>
        </w:rPr>
        <w:t>To examine an issue in detail, read reports and related materials, examine options, and obtain advice for the Council.</w:t>
      </w:r>
    </w:p>
    <w:p w14:paraId="6752C1E2" w14:textId="77777777" w:rsidR="00D40079" w:rsidRPr="00D40079" w:rsidRDefault="00D40079">
      <w:pPr>
        <w:pStyle w:val="ListParagraph"/>
        <w:numPr>
          <w:ilvl w:val="0"/>
          <w:numId w:val="8"/>
        </w:numPr>
        <w:spacing w:after="200" w:line="252" w:lineRule="auto"/>
        <w:rPr>
          <w:sz w:val="24"/>
          <w:szCs w:val="24"/>
        </w:rPr>
      </w:pPr>
      <w:r w:rsidRPr="00D40079">
        <w:rPr>
          <w:sz w:val="24"/>
          <w:szCs w:val="24"/>
        </w:rPr>
        <w:t>To act as experts and/or liaise with experts.</w:t>
      </w:r>
    </w:p>
    <w:p w14:paraId="6CE4DFE1" w14:textId="77777777" w:rsidR="00D40079" w:rsidRPr="00D40079" w:rsidRDefault="00D40079">
      <w:pPr>
        <w:pStyle w:val="ListParagraph"/>
        <w:numPr>
          <w:ilvl w:val="0"/>
          <w:numId w:val="8"/>
        </w:numPr>
        <w:spacing w:after="200" w:line="252" w:lineRule="auto"/>
        <w:rPr>
          <w:sz w:val="24"/>
          <w:szCs w:val="24"/>
        </w:rPr>
      </w:pPr>
      <w:r w:rsidRPr="00D40079">
        <w:rPr>
          <w:sz w:val="24"/>
          <w:szCs w:val="24"/>
        </w:rPr>
        <w:t>To make recommendations to Council.</w:t>
      </w:r>
    </w:p>
    <w:p w14:paraId="236DA058" w14:textId="77777777" w:rsidR="00D40079" w:rsidRPr="00D40079" w:rsidRDefault="00D40079">
      <w:pPr>
        <w:pStyle w:val="ListParagraph"/>
        <w:numPr>
          <w:ilvl w:val="0"/>
          <w:numId w:val="8"/>
        </w:numPr>
        <w:spacing w:after="200" w:line="252" w:lineRule="auto"/>
        <w:rPr>
          <w:sz w:val="24"/>
          <w:szCs w:val="24"/>
        </w:rPr>
      </w:pPr>
      <w:r w:rsidRPr="00D40079">
        <w:rPr>
          <w:sz w:val="24"/>
          <w:szCs w:val="24"/>
        </w:rPr>
        <w:t>To explain the recommendations, reasons, options to Full Council by way of a written report.</w:t>
      </w:r>
    </w:p>
    <w:p w14:paraId="3FAD0F22" w14:textId="77777777" w:rsidR="00D40079" w:rsidRPr="00D40079" w:rsidRDefault="00D40079">
      <w:pPr>
        <w:pStyle w:val="ListParagraph"/>
        <w:numPr>
          <w:ilvl w:val="0"/>
          <w:numId w:val="8"/>
        </w:numPr>
        <w:spacing w:after="200" w:line="252" w:lineRule="auto"/>
        <w:rPr>
          <w:sz w:val="24"/>
          <w:szCs w:val="24"/>
        </w:rPr>
      </w:pPr>
      <w:r w:rsidRPr="00D40079">
        <w:rPr>
          <w:sz w:val="24"/>
          <w:szCs w:val="24"/>
        </w:rPr>
        <w:t>To answer questions from the Council.</w:t>
      </w:r>
    </w:p>
    <w:p w14:paraId="6D2A69E9" w14:textId="77777777" w:rsidR="00D40079" w:rsidRPr="00D40079" w:rsidRDefault="00D40079">
      <w:pPr>
        <w:pStyle w:val="ListParagraph"/>
        <w:numPr>
          <w:ilvl w:val="0"/>
          <w:numId w:val="8"/>
        </w:numPr>
        <w:spacing w:after="200" w:line="252" w:lineRule="auto"/>
        <w:rPr>
          <w:sz w:val="24"/>
          <w:szCs w:val="24"/>
        </w:rPr>
      </w:pPr>
      <w:r w:rsidRPr="00D40079">
        <w:rPr>
          <w:sz w:val="24"/>
          <w:szCs w:val="24"/>
        </w:rPr>
        <w:t>No funding or monies to be spent or committed without delegated authority or prior Full Council endorsement.  The working group will arrange its own meetings and schedule of work at its inaugural meeting.</w:t>
      </w:r>
    </w:p>
    <w:p w14:paraId="0F2DF254" w14:textId="77777777" w:rsidR="00D40079" w:rsidRPr="00D40079" w:rsidRDefault="00D40079" w:rsidP="00D40079">
      <w:pPr>
        <w:rPr>
          <w:sz w:val="24"/>
          <w:szCs w:val="24"/>
        </w:rPr>
      </w:pPr>
      <w:r w:rsidRPr="00D40079">
        <w:rPr>
          <w:sz w:val="24"/>
          <w:szCs w:val="24"/>
        </w:rPr>
        <w:t>The leader of the working group, if unable to attend a meeting of the Full Council, will nominate another member of the working party to attend and deliver the progress report.</w:t>
      </w:r>
    </w:p>
    <w:p w14:paraId="70B63C88" w14:textId="77777777" w:rsidR="00D40079" w:rsidRPr="00D40079" w:rsidRDefault="00D40079" w:rsidP="00D40079">
      <w:pPr>
        <w:rPr>
          <w:sz w:val="24"/>
          <w:szCs w:val="24"/>
        </w:rPr>
      </w:pPr>
      <w:r w:rsidRPr="00D40079">
        <w:rPr>
          <w:sz w:val="24"/>
          <w:szCs w:val="24"/>
        </w:rPr>
        <w:t>5. Meetings of Working Groups</w:t>
      </w:r>
    </w:p>
    <w:p w14:paraId="1A3D1A34" w14:textId="77777777" w:rsidR="00D40079" w:rsidRPr="00D40079" w:rsidRDefault="00D40079" w:rsidP="00D40079">
      <w:pPr>
        <w:rPr>
          <w:sz w:val="24"/>
          <w:szCs w:val="24"/>
        </w:rPr>
      </w:pPr>
      <w:r w:rsidRPr="00D40079">
        <w:rPr>
          <w:sz w:val="24"/>
          <w:szCs w:val="24"/>
        </w:rPr>
        <w:t>A Working Party does not meet in public, therefore Standing Orders are not applicable, although the Code of Conduct still applies to any councillor who is a member of the working party.</w:t>
      </w:r>
    </w:p>
    <w:p w14:paraId="35230CD7" w14:textId="77777777" w:rsidR="00D40079" w:rsidRPr="00D40079" w:rsidRDefault="00D40079" w:rsidP="00D40079">
      <w:pPr>
        <w:rPr>
          <w:sz w:val="24"/>
          <w:szCs w:val="24"/>
        </w:rPr>
      </w:pPr>
      <w:r w:rsidRPr="00D40079">
        <w:rPr>
          <w:sz w:val="24"/>
          <w:szCs w:val="24"/>
        </w:rPr>
        <w:t>Formal agendas and Minutes are not required.  The Clerk to the Council will be notified of any meeting with at least 3 working days’ notice.</w:t>
      </w:r>
    </w:p>
    <w:p w14:paraId="1CB066AE" w14:textId="77777777" w:rsidR="00D40079" w:rsidRPr="00D40079" w:rsidRDefault="00D40079" w:rsidP="00D40079">
      <w:pPr>
        <w:rPr>
          <w:sz w:val="24"/>
          <w:szCs w:val="24"/>
        </w:rPr>
      </w:pPr>
      <w:r w:rsidRPr="00D40079">
        <w:rPr>
          <w:sz w:val="24"/>
          <w:szCs w:val="24"/>
        </w:rPr>
        <w:t>The quorum of the group shall be 3 elected members, co-opted members will not count towards the quorum.  The working group shall report formally to each meeting of the Council with informal updates to Council members following each meeting.</w:t>
      </w:r>
    </w:p>
    <w:p w14:paraId="365FDB22" w14:textId="77777777" w:rsidR="00D40079" w:rsidRPr="00D40079" w:rsidRDefault="00D40079" w:rsidP="00D40079">
      <w:pPr>
        <w:rPr>
          <w:sz w:val="24"/>
          <w:szCs w:val="24"/>
        </w:rPr>
      </w:pPr>
      <w:r w:rsidRPr="00D40079">
        <w:rPr>
          <w:sz w:val="24"/>
          <w:szCs w:val="24"/>
        </w:rPr>
        <w:t>The working group will report formally to the Full Council at its Annual Meeting if required.</w:t>
      </w:r>
    </w:p>
    <w:p w14:paraId="16666A7D" w14:textId="77777777" w:rsidR="00D40079" w:rsidRPr="00D40079" w:rsidRDefault="00D40079" w:rsidP="00D40079">
      <w:pPr>
        <w:rPr>
          <w:sz w:val="24"/>
          <w:szCs w:val="24"/>
        </w:rPr>
      </w:pPr>
      <w:r w:rsidRPr="00D40079">
        <w:rPr>
          <w:sz w:val="24"/>
          <w:szCs w:val="24"/>
        </w:rPr>
        <w:t>Frequency of Meetings will be as required.</w:t>
      </w:r>
    </w:p>
    <w:p w14:paraId="72100DA8" w14:textId="77777777" w:rsidR="00D40079" w:rsidRPr="00D40079" w:rsidRDefault="00D40079" w:rsidP="00D40079">
      <w:pPr>
        <w:rPr>
          <w:sz w:val="24"/>
          <w:szCs w:val="24"/>
        </w:rPr>
      </w:pPr>
      <w:r w:rsidRPr="00D40079">
        <w:rPr>
          <w:sz w:val="24"/>
          <w:szCs w:val="24"/>
        </w:rPr>
        <w:t>The working group is expected to be time limited as specified by Full Council or parent committee. The continuing need for a working group will be reviewed by the Full Council on a 6 monthly basis unless otherwise specified.</w:t>
      </w:r>
    </w:p>
    <w:p w14:paraId="2D6EF149" w14:textId="32D5FC54" w:rsidR="00756B09" w:rsidRDefault="00756B09" w:rsidP="002D7393">
      <w:pPr>
        <w:tabs>
          <w:tab w:val="left" w:pos="5052"/>
        </w:tabs>
        <w:rPr>
          <w:rFonts w:cs="Arial"/>
          <w:szCs w:val="22"/>
        </w:rPr>
      </w:pPr>
    </w:p>
    <w:p w14:paraId="563DF7C8" w14:textId="2257A89F" w:rsidR="00D40079" w:rsidRDefault="00D40079" w:rsidP="002D7393">
      <w:pPr>
        <w:tabs>
          <w:tab w:val="left" w:pos="5052"/>
        </w:tabs>
        <w:rPr>
          <w:rFonts w:cs="Arial"/>
          <w:szCs w:val="22"/>
        </w:rPr>
      </w:pPr>
    </w:p>
    <w:p w14:paraId="17ECA3FF" w14:textId="6C5C2502" w:rsidR="00D40079" w:rsidRDefault="00D40079" w:rsidP="002D7393">
      <w:pPr>
        <w:tabs>
          <w:tab w:val="left" w:pos="5052"/>
        </w:tabs>
        <w:rPr>
          <w:rFonts w:cs="Arial"/>
          <w:szCs w:val="22"/>
        </w:rPr>
      </w:pPr>
    </w:p>
    <w:p w14:paraId="2604A07C" w14:textId="1A8D781C" w:rsidR="00D40079" w:rsidRDefault="00D40079" w:rsidP="002D7393">
      <w:pPr>
        <w:tabs>
          <w:tab w:val="left" w:pos="5052"/>
        </w:tabs>
        <w:rPr>
          <w:rFonts w:cs="Arial"/>
          <w:szCs w:val="22"/>
        </w:rPr>
      </w:pPr>
    </w:p>
    <w:p w14:paraId="40459374" w14:textId="48369558" w:rsidR="00D40079" w:rsidRDefault="00D40079" w:rsidP="002D7393">
      <w:pPr>
        <w:tabs>
          <w:tab w:val="left" w:pos="5052"/>
        </w:tabs>
        <w:rPr>
          <w:rFonts w:cs="Arial"/>
          <w:szCs w:val="22"/>
        </w:rPr>
      </w:pPr>
    </w:p>
    <w:p w14:paraId="710C2064" w14:textId="79438AD8" w:rsidR="00D40079" w:rsidRDefault="00D40079" w:rsidP="002D7393">
      <w:pPr>
        <w:tabs>
          <w:tab w:val="left" w:pos="5052"/>
        </w:tabs>
        <w:rPr>
          <w:rFonts w:cs="Arial"/>
          <w:szCs w:val="22"/>
        </w:rPr>
      </w:pPr>
    </w:p>
    <w:p w14:paraId="2F327DAD" w14:textId="3F0C1D68" w:rsidR="00D40079" w:rsidRDefault="00D40079" w:rsidP="002D7393">
      <w:pPr>
        <w:tabs>
          <w:tab w:val="left" w:pos="5052"/>
        </w:tabs>
        <w:rPr>
          <w:rFonts w:cs="Arial"/>
          <w:szCs w:val="22"/>
        </w:rPr>
      </w:pPr>
    </w:p>
    <w:p w14:paraId="4ED0E42A" w14:textId="3ECE00BD" w:rsidR="00D40079" w:rsidRDefault="00D40079" w:rsidP="002D7393">
      <w:pPr>
        <w:tabs>
          <w:tab w:val="left" w:pos="5052"/>
        </w:tabs>
        <w:rPr>
          <w:rFonts w:cs="Arial"/>
          <w:szCs w:val="22"/>
        </w:rPr>
      </w:pPr>
    </w:p>
    <w:p w14:paraId="7FFF388F" w14:textId="7D29C759" w:rsidR="00D40079" w:rsidRDefault="00D40079" w:rsidP="002D7393">
      <w:pPr>
        <w:tabs>
          <w:tab w:val="left" w:pos="5052"/>
        </w:tabs>
        <w:rPr>
          <w:rFonts w:cs="Arial"/>
          <w:szCs w:val="22"/>
        </w:rPr>
      </w:pPr>
    </w:p>
    <w:p w14:paraId="46D195D8" w14:textId="716E6AB0" w:rsidR="00D40079" w:rsidRDefault="00D40079" w:rsidP="002D7393">
      <w:pPr>
        <w:tabs>
          <w:tab w:val="left" w:pos="5052"/>
        </w:tabs>
        <w:rPr>
          <w:rFonts w:cs="Arial"/>
          <w:szCs w:val="22"/>
        </w:rPr>
      </w:pPr>
    </w:p>
    <w:p w14:paraId="33FFDF5E" w14:textId="7A28F5AF" w:rsidR="00D40079" w:rsidRDefault="00D40079" w:rsidP="002D7393">
      <w:pPr>
        <w:tabs>
          <w:tab w:val="left" w:pos="5052"/>
        </w:tabs>
        <w:rPr>
          <w:rFonts w:cs="Arial"/>
          <w:szCs w:val="22"/>
        </w:rPr>
      </w:pPr>
    </w:p>
    <w:p w14:paraId="106620EE" w14:textId="390A02BC" w:rsidR="00D40079" w:rsidRDefault="00D40079" w:rsidP="002D7393">
      <w:pPr>
        <w:tabs>
          <w:tab w:val="left" w:pos="5052"/>
        </w:tabs>
        <w:rPr>
          <w:rFonts w:cs="Arial"/>
          <w:szCs w:val="22"/>
        </w:rPr>
      </w:pPr>
    </w:p>
    <w:p w14:paraId="5017A995" w14:textId="36D19751" w:rsidR="00D40079" w:rsidRDefault="00D40079" w:rsidP="002D7393">
      <w:pPr>
        <w:tabs>
          <w:tab w:val="left" w:pos="5052"/>
        </w:tabs>
        <w:rPr>
          <w:rFonts w:cs="Arial"/>
          <w:szCs w:val="22"/>
        </w:rPr>
      </w:pPr>
    </w:p>
    <w:p w14:paraId="21A6BE44" w14:textId="14DE0741" w:rsidR="00D40079" w:rsidRDefault="00D40079" w:rsidP="002D7393">
      <w:pPr>
        <w:tabs>
          <w:tab w:val="left" w:pos="5052"/>
        </w:tabs>
        <w:rPr>
          <w:rFonts w:cs="Arial"/>
          <w:szCs w:val="22"/>
        </w:rPr>
      </w:pPr>
    </w:p>
    <w:p w14:paraId="24C90635" w14:textId="4EFFDE91" w:rsidR="00D40079" w:rsidRDefault="00D40079" w:rsidP="002D7393">
      <w:pPr>
        <w:tabs>
          <w:tab w:val="left" w:pos="5052"/>
        </w:tabs>
        <w:rPr>
          <w:rFonts w:cs="Arial"/>
          <w:szCs w:val="22"/>
        </w:rPr>
      </w:pPr>
    </w:p>
    <w:p w14:paraId="490A4D2C" w14:textId="2B3F6B6D" w:rsidR="00D40079" w:rsidRDefault="00D40079" w:rsidP="002D7393">
      <w:pPr>
        <w:tabs>
          <w:tab w:val="left" w:pos="5052"/>
        </w:tabs>
        <w:rPr>
          <w:rFonts w:cs="Arial"/>
          <w:szCs w:val="22"/>
        </w:rPr>
      </w:pPr>
    </w:p>
    <w:p w14:paraId="3B08F14A" w14:textId="611D82AA" w:rsidR="00D40079" w:rsidRDefault="00D40079" w:rsidP="002D7393">
      <w:pPr>
        <w:tabs>
          <w:tab w:val="left" w:pos="5052"/>
        </w:tabs>
        <w:rPr>
          <w:rFonts w:cs="Arial"/>
          <w:szCs w:val="22"/>
        </w:rPr>
      </w:pPr>
    </w:p>
    <w:p w14:paraId="442AAB58" w14:textId="33FC24EA" w:rsidR="00D40079" w:rsidRDefault="00D40079" w:rsidP="002D7393">
      <w:pPr>
        <w:tabs>
          <w:tab w:val="left" w:pos="5052"/>
        </w:tabs>
        <w:rPr>
          <w:rFonts w:cs="Arial"/>
          <w:szCs w:val="22"/>
        </w:rPr>
      </w:pPr>
    </w:p>
    <w:p w14:paraId="6B20E598" w14:textId="6814E816" w:rsidR="00D40079" w:rsidRDefault="00D40079" w:rsidP="002D7393">
      <w:pPr>
        <w:tabs>
          <w:tab w:val="left" w:pos="5052"/>
        </w:tabs>
        <w:rPr>
          <w:rFonts w:cs="Arial"/>
          <w:szCs w:val="22"/>
        </w:rPr>
      </w:pPr>
    </w:p>
    <w:p w14:paraId="0518752E" w14:textId="16540961" w:rsidR="00D40079" w:rsidRDefault="00D40079" w:rsidP="002D7393">
      <w:pPr>
        <w:tabs>
          <w:tab w:val="left" w:pos="5052"/>
        </w:tabs>
        <w:rPr>
          <w:rFonts w:cs="Arial"/>
          <w:szCs w:val="22"/>
        </w:rPr>
      </w:pPr>
    </w:p>
    <w:p w14:paraId="30F89366" w14:textId="4B3B7CA2" w:rsidR="00D40079" w:rsidRPr="00D7002E" w:rsidRDefault="00D40079" w:rsidP="002D7393">
      <w:pPr>
        <w:tabs>
          <w:tab w:val="left" w:pos="5052"/>
        </w:tabs>
        <w:rPr>
          <w:rFonts w:cs="Arial"/>
          <w:b/>
          <w:bCs/>
          <w:szCs w:val="22"/>
        </w:rPr>
      </w:pPr>
    </w:p>
    <w:p w14:paraId="63F9549B" w14:textId="77777777" w:rsidR="005B288F" w:rsidRPr="00D7002E" w:rsidRDefault="005B288F">
      <w:pPr>
        <w:rPr>
          <w:rFonts w:cs="Arial"/>
          <w:b/>
          <w:bCs/>
          <w:szCs w:val="22"/>
        </w:rPr>
        <w:sectPr w:rsidR="005B288F" w:rsidRPr="00D7002E" w:rsidSect="002D7393">
          <w:pgSz w:w="11906" w:h="16838"/>
          <w:pgMar w:top="1440" w:right="1440" w:bottom="1440" w:left="1440" w:header="357" w:footer="346" w:gutter="0"/>
          <w:cols w:space="708"/>
          <w:titlePg/>
          <w:docGrid w:linePitch="360"/>
        </w:sectPr>
      </w:pPr>
    </w:p>
    <w:p w14:paraId="09BD425F" w14:textId="555D85DD" w:rsidR="005B288F" w:rsidRPr="00D7002E" w:rsidRDefault="00D7002E">
      <w:pPr>
        <w:rPr>
          <w:rFonts w:cs="Arial"/>
          <w:b/>
          <w:bCs/>
          <w:szCs w:val="22"/>
        </w:rPr>
      </w:pPr>
      <w:r w:rsidRPr="00D7002E">
        <w:rPr>
          <w:rFonts w:cs="Arial"/>
          <w:b/>
          <w:bCs/>
          <w:szCs w:val="22"/>
        </w:rPr>
        <w:lastRenderedPageBreak/>
        <w:t>22/1173</w:t>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t>12</w:t>
      </w:r>
      <w:r w:rsidRPr="00D7002E">
        <w:rPr>
          <w:rFonts w:cs="Arial"/>
          <w:b/>
          <w:bCs/>
          <w:szCs w:val="22"/>
          <w:vertAlign w:val="superscript"/>
        </w:rPr>
        <w:t>th</w:t>
      </w:r>
      <w:r>
        <w:rPr>
          <w:rFonts w:cs="Arial"/>
          <w:b/>
          <w:bCs/>
          <w:szCs w:val="22"/>
        </w:rPr>
        <w:t xml:space="preserve"> October 2022</w:t>
      </w:r>
    </w:p>
    <w:tbl>
      <w:tblPr>
        <w:tblW w:w="15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6"/>
        <w:gridCol w:w="1834"/>
        <w:gridCol w:w="2680"/>
        <w:gridCol w:w="4656"/>
        <w:gridCol w:w="3283"/>
      </w:tblGrid>
      <w:tr w:rsidR="005B288F" w:rsidRPr="002827FB" w14:paraId="6DAE17DB" w14:textId="77777777" w:rsidTr="00AF7D0D">
        <w:trPr>
          <w:trHeight w:val="459"/>
          <w:jc w:val="center"/>
        </w:trPr>
        <w:tc>
          <w:tcPr>
            <w:tcW w:w="28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A7DFDF" w14:textId="67E13FF5" w:rsidR="005B288F" w:rsidRPr="00E95CDA" w:rsidRDefault="005B288F" w:rsidP="00AF7D0D">
            <w:pPr>
              <w:rPr>
                <w:rFonts w:ascii="Century Gothic" w:hAnsi="Century Gothic" w:cs="Arial"/>
                <w:b/>
              </w:rPr>
            </w:pPr>
            <w:r w:rsidRPr="00E95CDA">
              <w:rPr>
                <w:rFonts w:ascii="Century Gothic" w:hAnsi="Century Gothic" w:cs="Arial"/>
                <w:b/>
              </w:rPr>
              <w:t>Application Number</w:t>
            </w:r>
          </w:p>
        </w:tc>
        <w:tc>
          <w:tcPr>
            <w:tcW w:w="18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44520B" w14:textId="77777777" w:rsidR="005B288F" w:rsidRPr="00E95CDA" w:rsidRDefault="005B288F" w:rsidP="00AF7D0D">
            <w:pPr>
              <w:jc w:val="center"/>
              <w:rPr>
                <w:rFonts w:ascii="Century Gothic" w:hAnsi="Century Gothic" w:cs="Arial"/>
                <w:b/>
              </w:rPr>
            </w:pPr>
            <w:r w:rsidRPr="00E95CDA">
              <w:rPr>
                <w:rFonts w:ascii="Century Gothic" w:hAnsi="Century Gothic" w:cs="Arial"/>
                <w:b/>
              </w:rPr>
              <w:t>Closing Date</w:t>
            </w:r>
          </w:p>
        </w:tc>
        <w:tc>
          <w:tcPr>
            <w:tcW w:w="2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0C3647" w14:textId="77777777" w:rsidR="005B288F" w:rsidRPr="00E95CDA" w:rsidRDefault="005B288F" w:rsidP="00AF7D0D">
            <w:pPr>
              <w:rPr>
                <w:rFonts w:ascii="Century Gothic" w:hAnsi="Century Gothic" w:cs="Arial"/>
                <w:b/>
              </w:rPr>
            </w:pPr>
            <w:r w:rsidRPr="00E95CDA">
              <w:rPr>
                <w:rFonts w:ascii="Century Gothic" w:hAnsi="Century Gothic" w:cs="Arial"/>
                <w:b/>
              </w:rPr>
              <w:t>Location</w:t>
            </w:r>
          </w:p>
        </w:tc>
        <w:tc>
          <w:tcPr>
            <w:tcW w:w="4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8B2A2B" w14:textId="77777777" w:rsidR="005B288F" w:rsidRPr="00E95CDA" w:rsidRDefault="005B288F" w:rsidP="00AF7D0D">
            <w:pPr>
              <w:rPr>
                <w:rFonts w:ascii="Century Gothic" w:hAnsi="Century Gothic" w:cs="Arial"/>
                <w:b/>
              </w:rPr>
            </w:pPr>
            <w:r w:rsidRPr="00E95CDA">
              <w:rPr>
                <w:rFonts w:ascii="Century Gothic" w:hAnsi="Century Gothic" w:cs="Arial"/>
                <w:b/>
              </w:rPr>
              <w:t>Proposal</w:t>
            </w:r>
          </w:p>
        </w:tc>
        <w:tc>
          <w:tcPr>
            <w:tcW w:w="3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DD8E70" w14:textId="77777777" w:rsidR="005B288F" w:rsidRPr="00E95CDA" w:rsidRDefault="005B288F" w:rsidP="00AF7D0D">
            <w:pPr>
              <w:rPr>
                <w:rFonts w:ascii="Century Gothic" w:hAnsi="Century Gothic" w:cs="Arial"/>
                <w:b/>
              </w:rPr>
            </w:pPr>
            <w:r>
              <w:rPr>
                <w:rFonts w:ascii="Century Gothic" w:hAnsi="Century Gothic" w:cs="Arial"/>
                <w:b/>
              </w:rPr>
              <w:t>Parish</w:t>
            </w:r>
            <w:r w:rsidRPr="00E95CDA">
              <w:rPr>
                <w:rFonts w:ascii="Century Gothic" w:hAnsi="Century Gothic" w:cs="Arial"/>
                <w:b/>
              </w:rPr>
              <w:t xml:space="preserve"> Council Comments</w:t>
            </w:r>
          </w:p>
        </w:tc>
      </w:tr>
      <w:tr w:rsidR="005B288F" w:rsidRPr="002827FB" w14:paraId="4FD1A8D3" w14:textId="77777777" w:rsidTr="00AF7D0D">
        <w:trPr>
          <w:trHeight w:val="459"/>
          <w:jc w:val="center"/>
        </w:trPr>
        <w:tc>
          <w:tcPr>
            <w:tcW w:w="2816" w:type="dxa"/>
            <w:tcBorders>
              <w:top w:val="single" w:sz="4" w:space="0" w:color="auto"/>
              <w:left w:val="single" w:sz="4" w:space="0" w:color="auto"/>
              <w:bottom w:val="single" w:sz="4" w:space="0" w:color="auto"/>
              <w:right w:val="single" w:sz="4" w:space="0" w:color="auto"/>
            </w:tcBorders>
            <w:shd w:val="clear" w:color="auto" w:fill="auto"/>
          </w:tcPr>
          <w:p w14:paraId="4AD61D1A" w14:textId="77777777" w:rsidR="005B288F" w:rsidRPr="00E95CDA" w:rsidRDefault="00000000" w:rsidP="00AF7D0D">
            <w:pPr>
              <w:rPr>
                <w:rFonts w:ascii="Century Gothic" w:hAnsi="Century Gothic" w:cs="Arial"/>
                <w:b/>
              </w:rPr>
            </w:pPr>
            <w:hyperlink r:id="rId21" w:history="1">
              <w:r w:rsidR="005B288F">
                <w:rPr>
                  <w:rStyle w:val="Hyperlink"/>
                  <w:rFonts w:cs="Arial"/>
                  <w:b/>
                  <w:bCs/>
                  <w:color w:val="1F528F"/>
                </w:rPr>
                <w:t>WNS/2022/1942/OUT</w:t>
              </w:r>
            </w:hyperlink>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132741B2" w14:textId="77777777" w:rsidR="005B288F" w:rsidRPr="00E95CDA" w:rsidRDefault="005B288F" w:rsidP="00AF7D0D">
            <w:pPr>
              <w:jc w:val="center"/>
              <w:rPr>
                <w:rFonts w:ascii="Century Gothic" w:hAnsi="Century Gothic" w:cs="Arial"/>
                <w:b/>
              </w:rPr>
            </w:pPr>
            <w:r>
              <w:rPr>
                <w:rFonts w:cs="Arial"/>
                <w:color w:val="000000"/>
                <w:shd w:val="clear" w:color="auto" w:fill="EEEEEE"/>
              </w:rPr>
              <w:t>10/11/2022</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640FF592" w14:textId="77777777" w:rsidR="005B288F" w:rsidRPr="009E3A3F" w:rsidRDefault="005B288F" w:rsidP="00AF7D0D">
            <w:pPr>
              <w:rPr>
                <w:rFonts w:asciiTheme="minorHAnsi" w:hAnsiTheme="minorHAnsi" w:cstheme="minorHAnsi"/>
                <w:bCs/>
              </w:rPr>
            </w:pPr>
            <w:r>
              <w:rPr>
                <w:rFonts w:cs="Arial"/>
                <w:color w:val="000000"/>
                <w:shd w:val="clear" w:color="auto" w:fill="EEEEEE"/>
              </w:rPr>
              <w:t>Land off Queen Street Middleton Cheney Banbury OX17 2NP</w:t>
            </w:r>
          </w:p>
        </w:tc>
        <w:tc>
          <w:tcPr>
            <w:tcW w:w="4656" w:type="dxa"/>
            <w:tcBorders>
              <w:top w:val="single" w:sz="4" w:space="0" w:color="auto"/>
              <w:left w:val="single" w:sz="4" w:space="0" w:color="auto"/>
              <w:bottom w:val="single" w:sz="4" w:space="0" w:color="auto"/>
              <w:right w:val="single" w:sz="4" w:space="0" w:color="auto"/>
            </w:tcBorders>
            <w:shd w:val="clear" w:color="auto" w:fill="auto"/>
          </w:tcPr>
          <w:p w14:paraId="534CCCD0" w14:textId="77777777" w:rsidR="005B288F" w:rsidRPr="009E3A3F" w:rsidRDefault="005B288F" w:rsidP="00AF7D0D">
            <w:pPr>
              <w:rPr>
                <w:rFonts w:asciiTheme="minorHAnsi" w:hAnsiTheme="minorHAnsi" w:cstheme="minorHAnsi"/>
                <w:bCs/>
              </w:rPr>
            </w:pPr>
            <w:r>
              <w:rPr>
                <w:rFonts w:cs="Arial"/>
                <w:color w:val="000000"/>
                <w:shd w:val="clear" w:color="auto" w:fill="EEEEEE"/>
              </w:rPr>
              <w:t>Application for Outline Planning Permission with all matters reserved for a Four Bedroom Dwelling</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445A1B2F" w14:textId="77777777" w:rsidR="005B288F" w:rsidRPr="00E95CDA" w:rsidRDefault="005B288F" w:rsidP="00AF7D0D">
            <w:pPr>
              <w:rPr>
                <w:rFonts w:ascii="Century Gothic" w:hAnsi="Century Gothic" w:cs="Arial"/>
                <w:b/>
              </w:rPr>
            </w:pPr>
          </w:p>
        </w:tc>
      </w:tr>
      <w:tr w:rsidR="005B288F" w:rsidRPr="00A22671" w14:paraId="220EA33D" w14:textId="77777777" w:rsidTr="00AF7D0D">
        <w:trPr>
          <w:trHeight w:val="743"/>
          <w:jc w:val="center"/>
        </w:trPr>
        <w:tc>
          <w:tcPr>
            <w:tcW w:w="2816" w:type="dxa"/>
            <w:tcBorders>
              <w:top w:val="single" w:sz="4" w:space="0" w:color="auto"/>
              <w:left w:val="single" w:sz="4" w:space="0" w:color="auto"/>
              <w:bottom w:val="single" w:sz="4" w:space="0" w:color="auto"/>
              <w:right w:val="single" w:sz="4" w:space="0" w:color="auto"/>
            </w:tcBorders>
            <w:shd w:val="clear" w:color="auto" w:fill="auto"/>
          </w:tcPr>
          <w:p w14:paraId="39467CD2" w14:textId="77777777" w:rsidR="005B288F" w:rsidRPr="00FB4827" w:rsidRDefault="00000000" w:rsidP="00AF7D0D">
            <w:pPr>
              <w:rPr>
                <w:rFonts w:ascii="Century Gothic" w:hAnsi="Century Gothic"/>
                <w:sz w:val="20"/>
              </w:rPr>
            </w:pPr>
            <w:hyperlink r:id="rId22" w:history="1">
              <w:r w:rsidR="005B288F">
                <w:rPr>
                  <w:rStyle w:val="Hyperlink"/>
                  <w:rFonts w:cs="Arial"/>
                  <w:b/>
                  <w:bCs/>
                  <w:color w:val="1F528F"/>
                </w:rPr>
                <w:t>WNS/2022/1889/TCA</w:t>
              </w:r>
            </w:hyperlink>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602F59C8" w14:textId="77777777" w:rsidR="005B288F" w:rsidRPr="00FB4827" w:rsidRDefault="005B288F" w:rsidP="00AF7D0D">
            <w:pPr>
              <w:rPr>
                <w:rFonts w:ascii="Century Gothic" w:eastAsiaTheme="minorHAnsi" w:hAnsi="Century Gothic" w:cs="Tahoma"/>
                <w:color w:val="000000"/>
                <w:sz w:val="20"/>
              </w:rPr>
            </w:pPr>
            <w:r>
              <w:rPr>
                <w:rFonts w:cs="Arial"/>
                <w:color w:val="000000"/>
                <w:shd w:val="clear" w:color="auto" w:fill="EEEEEE"/>
              </w:rPr>
              <w:t>28/10/2022</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1394312A" w14:textId="77777777" w:rsidR="005B288F" w:rsidRPr="00FB4827" w:rsidRDefault="005B288F" w:rsidP="00AF7D0D">
            <w:pPr>
              <w:autoSpaceDE w:val="0"/>
              <w:autoSpaceDN w:val="0"/>
              <w:adjustRightInd w:val="0"/>
              <w:rPr>
                <w:rFonts w:ascii="Century Gothic" w:eastAsiaTheme="minorHAnsi" w:hAnsi="Century Gothic" w:cs="Tahoma"/>
                <w:color w:val="000000"/>
                <w:sz w:val="20"/>
              </w:rPr>
            </w:pPr>
            <w:r>
              <w:rPr>
                <w:rFonts w:cs="Arial"/>
                <w:color w:val="2A2A2A"/>
                <w:shd w:val="clear" w:color="auto" w:fill="FFFFFF"/>
              </w:rPr>
              <w:t>12 Royal Oak Lane Middleton Cheney OX17 2LX</w:t>
            </w:r>
          </w:p>
        </w:tc>
        <w:tc>
          <w:tcPr>
            <w:tcW w:w="4656" w:type="dxa"/>
            <w:tcBorders>
              <w:top w:val="single" w:sz="4" w:space="0" w:color="auto"/>
              <w:left w:val="single" w:sz="4" w:space="0" w:color="auto"/>
              <w:bottom w:val="single" w:sz="4" w:space="0" w:color="auto"/>
              <w:right w:val="single" w:sz="4" w:space="0" w:color="auto"/>
            </w:tcBorders>
            <w:shd w:val="clear" w:color="auto" w:fill="auto"/>
          </w:tcPr>
          <w:p w14:paraId="372ED420" w14:textId="77777777" w:rsidR="005B288F" w:rsidRPr="00225FDA" w:rsidRDefault="005B288F" w:rsidP="00AF7D0D">
            <w:pPr>
              <w:rPr>
                <w:rFonts w:cs="Arial"/>
                <w:bCs/>
              </w:rPr>
            </w:pPr>
            <w:r>
              <w:rPr>
                <w:rFonts w:cs="Arial"/>
                <w:color w:val="2A2A2A"/>
                <w:shd w:val="clear" w:color="auto" w:fill="FFFFFF"/>
              </w:rPr>
              <w:t>T1 - leylandii hedge to the front of the property - Fell.</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1A8CAE7D" w14:textId="77777777" w:rsidR="005B288F" w:rsidRPr="00B212C4" w:rsidRDefault="005B288F" w:rsidP="00AF7D0D">
            <w:pPr>
              <w:rPr>
                <w:rFonts w:ascii="Century Gothic" w:hAnsi="Century Gothic"/>
              </w:rPr>
            </w:pPr>
          </w:p>
        </w:tc>
      </w:tr>
      <w:tr w:rsidR="005B288F" w:rsidRPr="00A22671" w14:paraId="5F600F04" w14:textId="77777777" w:rsidTr="00AF7D0D">
        <w:trPr>
          <w:trHeight w:val="826"/>
          <w:jc w:val="center"/>
        </w:trPr>
        <w:tc>
          <w:tcPr>
            <w:tcW w:w="2816" w:type="dxa"/>
            <w:tcBorders>
              <w:top w:val="single" w:sz="4" w:space="0" w:color="auto"/>
              <w:left w:val="single" w:sz="4" w:space="0" w:color="auto"/>
              <w:bottom w:val="single" w:sz="4" w:space="0" w:color="auto"/>
              <w:right w:val="single" w:sz="4" w:space="0" w:color="auto"/>
            </w:tcBorders>
            <w:shd w:val="clear" w:color="auto" w:fill="auto"/>
          </w:tcPr>
          <w:p w14:paraId="26992CFC" w14:textId="77777777" w:rsidR="005B288F" w:rsidRPr="009F7725" w:rsidRDefault="00000000" w:rsidP="00AF7D0D">
            <w:pPr>
              <w:rPr>
                <w:rFonts w:ascii="Century Gothic" w:eastAsiaTheme="minorHAnsi" w:hAnsi="Century Gothic" w:cs="Tahoma"/>
                <w:color w:val="000000"/>
                <w:sz w:val="20"/>
              </w:rPr>
            </w:pPr>
            <w:hyperlink r:id="rId23" w:history="1">
              <w:r w:rsidR="005B288F">
                <w:rPr>
                  <w:rStyle w:val="Hyperlink"/>
                  <w:rFonts w:cs="Arial"/>
                  <w:b/>
                  <w:bCs/>
                  <w:color w:val="1F528F"/>
                </w:rPr>
                <w:t>WNS/2022/1910/COND</w:t>
              </w:r>
            </w:hyperlink>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5D5F8082" w14:textId="77777777" w:rsidR="005B288F" w:rsidRPr="009F7725" w:rsidRDefault="005B288F" w:rsidP="00AF7D0D">
            <w:pPr>
              <w:rPr>
                <w:rFonts w:ascii="Century Gothic" w:eastAsiaTheme="minorHAnsi" w:hAnsi="Century Gothic" w:cs="Tahoma"/>
                <w:color w:val="000000"/>
                <w:sz w:val="20"/>
              </w:rPr>
            </w:pPr>
            <w:r>
              <w:rPr>
                <w:rFonts w:cs="Arial"/>
                <w:color w:val="000000"/>
                <w:shd w:val="clear" w:color="auto" w:fill="EEEEEE"/>
              </w:rPr>
              <w:t>No deadline given, target decision date 28/11/2022</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33D1E793" w14:textId="77777777" w:rsidR="005B288F" w:rsidRPr="00225FDA" w:rsidRDefault="005B288F" w:rsidP="00AF7D0D">
            <w:pPr>
              <w:rPr>
                <w:rFonts w:cs="Arial"/>
                <w:bCs/>
              </w:rPr>
            </w:pPr>
            <w:r>
              <w:rPr>
                <w:rFonts w:cs="Arial"/>
                <w:color w:val="2A2A2A"/>
                <w:shd w:val="clear" w:color="auto" w:fill="FFFFFF"/>
              </w:rPr>
              <w:t>Land At Waters Lane Middleton Cheney</w:t>
            </w:r>
          </w:p>
        </w:tc>
        <w:tc>
          <w:tcPr>
            <w:tcW w:w="4656" w:type="dxa"/>
            <w:tcBorders>
              <w:top w:val="single" w:sz="4" w:space="0" w:color="auto"/>
              <w:left w:val="single" w:sz="4" w:space="0" w:color="auto"/>
              <w:bottom w:val="single" w:sz="4" w:space="0" w:color="auto"/>
              <w:right w:val="single" w:sz="4" w:space="0" w:color="auto"/>
            </w:tcBorders>
            <w:shd w:val="clear" w:color="auto" w:fill="auto"/>
          </w:tcPr>
          <w:p w14:paraId="16ADBEE8" w14:textId="77777777" w:rsidR="005B288F" w:rsidRPr="009F7725" w:rsidRDefault="005B288F" w:rsidP="00AF7D0D">
            <w:pPr>
              <w:rPr>
                <w:rFonts w:ascii="Century Gothic" w:eastAsiaTheme="minorHAnsi" w:hAnsi="Century Gothic" w:cs="Tahoma"/>
                <w:color w:val="000000"/>
                <w:sz w:val="20"/>
              </w:rPr>
            </w:pPr>
            <w:r>
              <w:rPr>
                <w:rFonts w:cs="Arial"/>
                <w:color w:val="2A2A2A"/>
                <w:shd w:val="clear" w:color="auto" w:fill="FFFFFF"/>
              </w:rPr>
              <w:t xml:space="preserve">Condition 10 of WNS/2020/0441/MAO [Finished Floor Levels] Application for approval of details submitted pursuant to Condition 10 of planning permission WNS/2022/0441/MAO [Outline planning permission for the development of up to 54 dwellings (use class C3) including means of access into the site (not internal roads), associated highway works, public open </w:t>
            </w:r>
            <w:proofErr w:type="gramStart"/>
            <w:r>
              <w:rPr>
                <w:rFonts w:cs="Arial"/>
                <w:color w:val="2A2A2A"/>
                <w:shd w:val="clear" w:color="auto" w:fill="FFFFFF"/>
              </w:rPr>
              <w:t>space</w:t>
            </w:r>
            <w:proofErr w:type="gramEnd"/>
            <w:r>
              <w:rPr>
                <w:rFonts w:cs="Arial"/>
                <w:color w:val="2A2A2A"/>
                <w:shd w:val="clear" w:color="auto" w:fill="FFFFFF"/>
              </w:rPr>
              <w:t xml:space="preserve"> and extended gardens to No’s. 6, 8, 10, 16 Waters Lane and 15 Thenford Road.]</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22818F38" w14:textId="77777777" w:rsidR="005B288F" w:rsidRPr="00B212C4" w:rsidRDefault="005B288F" w:rsidP="00AF7D0D">
            <w:pPr>
              <w:rPr>
                <w:rFonts w:ascii="Century Gothic" w:hAnsi="Century Gothic"/>
              </w:rPr>
            </w:pPr>
          </w:p>
        </w:tc>
      </w:tr>
      <w:tr w:rsidR="005B288F" w:rsidRPr="00A22671" w14:paraId="155A25BB" w14:textId="77777777" w:rsidTr="00AF7D0D">
        <w:trPr>
          <w:trHeight w:val="2401"/>
          <w:jc w:val="center"/>
        </w:trPr>
        <w:tc>
          <w:tcPr>
            <w:tcW w:w="2816" w:type="dxa"/>
            <w:tcBorders>
              <w:top w:val="single" w:sz="4" w:space="0" w:color="auto"/>
              <w:left w:val="single" w:sz="4" w:space="0" w:color="auto"/>
              <w:bottom w:val="single" w:sz="4" w:space="0" w:color="auto"/>
              <w:right w:val="single" w:sz="4" w:space="0" w:color="auto"/>
            </w:tcBorders>
            <w:shd w:val="clear" w:color="auto" w:fill="auto"/>
          </w:tcPr>
          <w:p w14:paraId="032CE4B9" w14:textId="77777777" w:rsidR="005B288F" w:rsidRPr="00225FDA" w:rsidRDefault="00000000" w:rsidP="00AF7D0D">
            <w:pPr>
              <w:rPr>
                <w:rFonts w:cs="Arial"/>
                <w:bCs/>
              </w:rPr>
            </w:pPr>
            <w:hyperlink r:id="rId24" w:history="1">
              <w:r w:rsidR="005B288F">
                <w:rPr>
                  <w:rStyle w:val="Hyperlink"/>
                  <w:rFonts w:cs="Arial"/>
                  <w:b/>
                  <w:bCs/>
                  <w:color w:val="1F528F"/>
                </w:rPr>
                <w:t>WNS/2022/1914/COND</w:t>
              </w:r>
            </w:hyperlink>
            <w:hyperlink r:id="rId25" w:history="1"/>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6C4F3FA2" w14:textId="77777777" w:rsidR="005B288F" w:rsidRPr="008A49F4" w:rsidRDefault="005B288F" w:rsidP="00AF7D0D">
            <w:pPr>
              <w:rPr>
                <w:rFonts w:ascii="Century Gothic" w:eastAsiaTheme="minorHAnsi" w:hAnsi="Century Gothic" w:cs="Tahoma"/>
                <w:color w:val="000000"/>
                <w:sz w:val="20"/>
              </w:rPr>
            </w:pPr>
            <w:r>
              <w:rPr>
                <w:rFonts w:ascii="Century Gothic" w:eastAsiaTheme="minorHAnsi" w:hAnsi="Century Gothic" w:cs="Tahoma"/>
                <w:color w:val="000000"/>
                <w:sz w:val="20"/>
              </w:rPr>
              <w:t>“</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37490D0F" w14:textId="77777777" w:rsidR="005B288F" w:rsidRPr="008A49F4" w:rsidRDefault="005B288F" w:rsidP="00AF7D0D">
            <w:pPr>
              <w:autoSpaceDE w:val="0"/>
              <w:autoSpaceDN w:val="0"/>
              <w:adjustRightInd w:val="0"/>
              <w:rPr>
                <w:rFonts w:ascii="Century Gothic" w:eastAsiaTheme="minorHAnsi" w:hAnsi="Century Gothic" w:cs="Tahoma"/>
                <w:color w:val="000000"/>
                <w:sz w:val="20"/>
              </w:rPr>
            </w:pPr>
            <w:r>
              <w:rPr>
                <w:rFonts w:cs="Arial"/>
                <w:color w:val="2A2A2A"/>
                <w:shd w:val="clear" w:color="auto" w:fill="FFFFFF"/>
              </w:rPr>
              <w:t>Land At Waters Lane Middleton Cheney</w:t>
            </w:r>
          </w:p>
        </w:tc>
        <w:tc>
          <w:tcPr>
            <w:tcW w:w="4656" w:type="dxa"/>
            <w:tcBorders>
              <w:top w:val="single" w:sz="4" w:space="0" w:color="auto"/>
              <w:left w:val="single" w:sz="4" w:space="0" w:color="auto"/>
              <w:bottom w:val="single" w:sz="4" w:space="0" w:color="auto"/>
              <w:right w:val="single" w:sz="4" w:space="0" w:color="auto"/>
            </w:tcBorders>
            <w:shd w:val="clear" w:color="auto" w:fill="auto"/>
          </w:tcPr>
          <w:p w14:paraId="0886D5E3" w14:textId="77777777" w:rsidR="005B288F" w:rsidRPr="00225FDA" w:rsidRDefault="005B288F" w:rsidP="00AF7D0D">
            <w:pPr>
              <w:rPr>
                <w:rFonts w:cs="Arial"/>
                <w:bCs/>
              </w:rPr>
            </w:pPr>
            <w:r>
              <w:rPr>
                <w:rFonts w:cs="Arial"/>
                <w:color w:val="2A2A2A"/>
                <w:shd w:val="clear" w:color="auto" w:fill="FFFFFF"/>
              </w:rPr>
              <w:t>Condition 15 of WNS/2020/0441/MAO [Comprehensive Intrusive Investigation] Application for approval of details submitted pursuant to Condition 15 of planning permission WNS/2020/0441/</w:t>
            </w:r>
            <w:proofErr w:type="gramStart"/>
            <w:r>
              <w:rPr>
                <w:rFonts w:cs="Arial"/>
                <w:color w:val="2A2A2A"/>
                <w:shd w:val="clear" w:color="auto" w:fill="FFFFFF"/>
              </w:rPr>
              <w:t>MAO[</w:t>
            </w:r>
            <w:proofErr w:type="gramEnd"/>
            <w:r>
              <w:rPr>
                <w:rFonts w:cs="Arial"/>
                <w:color w:val="2A2A2A"/>
                <w:shd w:val="clear" w:color="auto" w:fill="FFFFFF"/>
              </w:rPr>
              <w:t>Outline planning permission for the development of up to 54 dwellings (use class C3) including means of access into the site (not internal roads), associated highway works, public open space and extended gardens to No’s. 6, 8, 10, 16 Waters Lane and 15 Thenford Road.]</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37C82C59" w14:textId="77777777" w:rsidR="005B288F" w:rsidRPr="00B212C4" w:rsidRDefault="005B288F" w:rsidP="00AF7D0D">
            <w:pPr>
              <w:rPr>
                <w:rFonts w:ascii="Century Gothic" w:hAnsi="Century Gothic"/>
              </w:rPr>
            </w:pPr>
          </w:p>
        </w:tc>
      </w:tr>
      <w:tr w:rsidR="005B288F" w:rsidRPr="00A22671" w14:paraId="0BF55F0B" w14:textId="77777777" w:rsidTr="00AF7D0D">
        <w:trPr>
          <w:trHeight w:val="1296"/>
          <w:jc w:val="center"/>
        </w:trPr>
        <w:tc>
          <w:tcPr>
            <w:tcW w:w="2816" w:type="dxa"/>
            <w:tcBorders>
              <w:top w:val="single" w:sz="4" w:space="0" w:color="auto"/>
              <w:left w:val="single" w:sz="4" w:space="0" w:color="auto"/>
              <w:bottom w:val="single" w:sz="4" w:space="0" w:color="auto"/>
              <w:right w:val="single" w:sz="4" w:space="0" w:color="auto"/>
            </w:tcBorders>
            <w:shd w:val="clear" w:color="auto" w:fill="auto"/>
          </w:tcPr>
          <w:p w14:paraId="3E6630C7" w14:textId="77777777" w:rsidR="005B288F" w:rsidRDefault="00000000" w:rsidP="00AF7D0D">
            <w:pPr>
              <w:rPr>
                <w:rFonts w:ascii="Century Gothic" w:eastAsiaTheme="minorHAnsi" w:hAnsi="Century Gothic" w:cs="Tahoma"/>
                <w:color w:val="000000"/>
                <w:sz w:val="20"/>
              </w:rPr>
            </w:pPr>
            <w:hyperlink r:id="rId26" w:history="1">
              <w:r w:rsidR="005B288F">
                <w:rPr>
                  <w:rStyle w:val="Hyperlink"/>
                  <w:rFonts w:cs="Arial"/>
                  <w:b/>
                  <w:bCs/>
                  <w:color w:val="1F528F"/>
                </w:rPr>
                <w:t>WNS/2022/1898/COND</w:t>
              </w:r>
            </w:hyperlink>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716A24D2" w14:textId="77777777" w:rsidR="005B288F" w:rsidRPr="007F6FE8" w:rsidRDefault="005B288F" w:rsidP="00AF7D0D">
            <w:pPr>
              <w:rPr>
                <w:rFonts w:ascii="Century Gothic" w:eastAsiaTheme="minorHAnsi" w:hAnsi="Century Gothic" w:cs="Tahoma"/>
                <w:color w:val="000000"/>
                <w:sz w:val="20"/>
              </w:rPr>
            </w:pPr>
            <w:r>
              <w:rPr>
                <w:rFonts w:ascii="Century Gothic" w:eastAsiaTheme="minorHAnsi" w:hAnsi="Century Gothic" w:cs="Tahoma"/>
                <w:color w:val="000000"/>
                <w:sz w:val="20"/>
              </w:rPr>
              <w:t>“</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10138706" w14:textId="77777777" w:rsidR="005B288F" w:rsidRPr="007F6FE8" w:rsidRDefault="005B288F" w:rsidP="00AF7D0D">
            <w:pPr>
              <w:autoSpaceDE w:val="0"/>
              <w:autoSpaceDN w:val="0"/>
              <w:adjustRightInd w:val="0"/>
              <w:rPr>
                <w:rFonts w:ascii="Century Gothic" w:eastAsiaTheme="minorHAnsi" w:hAnsi="Century Gothic" w:cs="Tahoma"/>
                <w:color w:val="000000"/>
                <w:sz w:val="20"/>
              </w:rPr>
            </w:pPr>
            <w:r>
              <w:rPr>
                <w:rFonts w:cs="Arial"/>
                <w:color w:val="2A2A2A"/>
                <w:shd w:val="clear" w:color="auto" w:fill="FFFFFF"/>
              </w:rPr>
              <w:t>Land At Waters Lane, Middleton Cheney, Northamptonshire</w:t>
            </w:r>
          </w:p>
        </w:tc>
        <w:tc>
          <w:tcPr>
            <w:tcW w:w="4656" w:type="dxa"/>
            <w:tcBorders>
              <w:top w:val="single" w:sz="4" w:space="0" w:color="auto"/>
              <w:left w:val="single" w:sz="4" w:space="0" w:color="auto"/>
              <w:bottom w:val="single" w:sz="4" w:space="0" w:color="auto"/>
              <w:right w:val="single" w:sz="4" w:space="0" w:color="auto"/>
            </w:tcBorders>
            <w:shd w:val="clear" w:color="auto" w:fill="auto"/>
          </w:tcPr>
          <w:p w14:paraId="582FB909" w14:textId="77777777" w:rsidR="005B288F" w:rsidRPr="007F6FE8" w:rsidRDefault="005B288F" w:rsidP="00AF7D0D">
            <w:pPr>
              <w:rPr>
                <w:rFonts w:ascii="Century Gothic" w:eastAsiaTheme="minorHAnsi" w:hAnsi="Century Gothic" w:cs="Tahoma"/>
                <w:color w:val="000000"/>
                <w:sz w:val="20"/>
              </w:rPr>
            </w:pPr>
            <w:r>
              <w:rPr>
                <w:rFonts w:cs="Arial"/>
                <w:color w:val="2A2A2A"/>
                <w:shd w:val="clear" w:color="auto" w:fill="FFFFFF"/>
              </w:rPr>
              <w:t xml:space="preserve">Condition 10 [slab levels kerb layout </w:t>
            </w:r>
            <w:proofErr w:type="gramStart"/>
            <w:r>
              <w:rPr>
                <w:rFonts w:cs="Arial"/>
                <w:color w:val="2A2A2A"/>
                <w:shd w:val="clear" w:color="auto" w:fill="FFFFFF"/>
              </w:rPr>
              <w:t>etc]Application</w:t>
            </w:r>
            <w:proofErr w:type="gramEnd"/>
            <w:r>
              <w:rPr>
                <w:rFonts w:cs="Arial"/>
                <w:color w:val="2A2A2A"/>
                <w:shd w:val="clear" w:color="auto" w:fill="FFFFFF"/>
              </w:rPr>
              <w:t xml:space="preserve"> for Reserved Matters Consent for Layout, Scale, Appearance, Landscaping and Access in respect of a Residential Development comprising 54 no. dwellings (Pursuant to outline planning permission S/2020/0441/MAO) at Land At Waters Lane Middleton Cheney</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39DA6F87" w14:textId="77777777" w:rsidR="005B288F" w:rsidRPr="00B212C4" w:rsidRDefault="005B288F" w:rsidP="00AF7D0D">
            <w:pPr>
              <w:rPr>
                <w:rFonts w:ascii="Century Gothic" w:hAnsi="Century Gothic"/>
              </w:rPr>
            </w:pPr>
          </w:p>
        </w:tc>
      </w:tr>
      <w:tr w:rsidR="005B288F" w:rsidRPr="00A22671" w14:paraId="0EC5C651" w14:textId="77777777" w:rsidTr="00AF7D0D">
        <w:trPr>
          <w:trHeight w:val="1296"/>
          <w:jc w:val="center"/>
        </w:trPr>
        <w:tc>
          <w:tcPr>
            <w:tcW w:w="2816" w:type="dxa"/>
            <w:tcBorders>
              <w:top w:val="single" w:sz="4" w:space="0" w:color="auto"/>
              <w:left w:val="single" w:sz="4" w:space="0" w:color="auto"/>
              <w:bottom w:val="single" w:sz="4" w:space="0" w:color="auto"/>
              <w:right w:val="single" w:sz="4" w:space="0" w:color="auto"/>
            </w:tcBorders>
            <w:shd w:val="clear" w:color="auto" w:fill="auto"/>
          </w:tcPr>
          <w:p w14:paraId="5F4BEA08" w14:textId="77777777" w:rsidR="005B288F" w:rsidRDefault="00000000" w:rsidP="00AF7D0D">
            <w:pPr>
              <w:rPr>
                <w:rStyle w:val="Strong"/>
                <w:rFonts w:cs="Arial"/>
                <w:color w:val="2A2A2A"/>
                <w:shd w:val="clear" w:color="auto" w:fill="FFFFFF"/>
              </w:rPr>
            </w:pPr>
            <w:hyperlink r:id="rId27" w:history="1">
              <w:r w:rsidR="005B288F">
                <w:rPr>
                  <w:rStyle w:val="Hyperlink"/>
                  <w:rFonts w:cs="Arial"/>
                  <w:b/>
                  <w:bCs/>
                  <w:color w:val="1F528F"/>
                </w:rPr>
                <w:t>WNS/2022/1911/COND</w:t>
              </w:r>
            </w:hyperlink>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7E5E2838" w14:textId="77777777" w:rsidR="005B288F" w:rsidRPr="007F6FE8" w:rsidRDefault="005B288F" w:rsidP="00AF7D0D">
            <w:pPr>
              <w:rPr>
                <w:rFonts w:ascii="Century Gothic" w:eastAsiaTheme="minorHAnsi" w:hAnsi="Century Gothic" w:cs="Tahoma"/>
                <w:color w:val="000000"/>
                <w:sz w:val="20"/>
              </w:rPr>
            </w:pPr>
            <w:r>
              <w:rPr>
                <w:rFonts w:ascii="Century Gothic" w:eastAsiaTheme="minorHAnsi" w:hAnsi="Century Gothic" w:cs="Tahoma"/>
                <w:color w:val="000000"/>
                <w:sz w:val="20"/>
              </w:rPr>
              <w:t>“</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7D39DB16" w14:textId="77777777" w:rsidR="005B288F" w:rsidRDefault="005B288F" w:rsidP="00AF7D0D">
            <w:pPr>
              <w:autoSpaceDE w:val="0"/>
              <w:autoSpaceDN w:val="0"/>
              <w:adjustRightInd w:val="0"/>
              <w:rPr>
                <w:rFonts w:cs="Arial"/>
                <w:color w:val="2A2A2A"/>
                <w:shd w:val="clear" w:color="auto" w:fill="FFFFFF"/>
              </w:rPr>
            </w:pPr>
            <w:r>
              <w:rPr>
                <w:rFonts w:cs="Arial"/>
                <w:color w:val="2A2A2A"/>
                <w:shd w:val="clear" w:color="auto" w:fill="FFFFFF"/>
              </w:rPr>
              <w:t>Land At Waters Lane Middleton Cheney</w:t>
            </w:r>
          </w:p>
        </w:tc>
        <w:tc>
          <w:tcPr>
            <w:tcW w:w="4656" w:type="dxa"/>
            <w:tcBorders>
              <w:top w:val="single" w:sz="4" w:space="0" w:color="auto"/>
              <w:left w:val="single" w:sz="4" w:space="0" w:color="auto"/>
              <w:bottom w:val="single" w:sz="4" w:space="0" w:color="auto"/>
              <w:right w:val="single" w:sz="4" w:space="0" w:color="auto"/>
            </w:tcBorders>
            <w:shd w:val="clear" w:color="auto" w:fill="auto"/>
          </w:tcPr>
          <w:p w14:paraId="2F96C6D1" w14:textId="77777777" w:rsidR="005B288F" w:rsidRDefault="005B288F" w:rsidP="00AF7D0D">
            <w:pPr>
              <w:rPr>
                <w:rFonts w:cs="Arial"/>
                <w:color w:val="2A2A2A"/>
              </w:rPr>
            </w:pPr>
            <w:r>
              <w:rPr>
                <w:rFonts w:cs="Arial"/>
                <w:color w:val="2A2A2A"/>
              </w:rPr>
              <w:t xml:space="preserve">Condition 13 of WNS/2020/0441/MAO [Engineering Drawings] Application for approval of details submitted pursuant to Condition 13 of planning permission WNS/2022/0441/MAO [Outline planning permission for the development of up to 54 dwellings (use class C3) including means of access into the site (not internal roads), associated highway works, public open </w:t>
            </w:r>
            <w:proofErr w:type="gramStart"/>
            <w:r>
              <w:rPr>
                <w:rFonts w:cs="Arial"/>
                <w:color w:val="2A2A2A"/>
              </w:rPr>
              <w:t>space</w:t>
            </w:r>
            <w:proofErr w:type="gramEnd"/>
            <w:r>
              <w:rPr>
                <w:rFonts w:cs="Arial"/>
                <w:color w:val="2A2A2A"/>
              </w:rPr>
              <w:t xml:space="preserve"> and extended gardens to No’s. 6, 8, 10, 16 Waters Lane and 15 Thenford Road.]</w:t>
            </w:r>
          </w:p>
          <w:p w14:paraId="46560216" w14:textId="77777777" w:rsidR="005B288F" w:rsidRDefault="005B288F" w:rsidP="00AF7D0D">
            <w:pPr>
              <w:rPr>
                <w:rFonts w:cs="Arial"/>
                <w:color w:val="2A2A2A"/>
                <w:shd w:val="clear" w:color="auto" w:fill="FFFFFF"/>
              </w:rPr>
            </w:pP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6C9AEEBD" w14:textId="77777777" w:rsidR="005B288F" w:rsidRPr="00B212C4" w:rsidRDefault="005B288F" w:rsidP="00AF7D0D">
            <w:pPr>
              <w:rPr>
                <w:rFonts w:ascii="Century Gothic" w:hAnsi="Century Gothic"/>
              </w:rPr>
            </w:pPr>
          </w:p>
        </w:tc>
      </w:tr>
      <w:tr w:rsidR="005B288F" w:rsidRPr="00A22671" w14:paraId="25135D60" w14:textId="77777777" w:rsidTr="00AF7D0D">
        <w:trPr>
          <w:trHeight w:val="1296"/>
          <w:jc w:val="center"/>
        </w:trPr>
        <w:tc>
          <w:tcPr>
            <w:tcW w:w="2816" w:type="dxa"/>
            <w:tcBorders>
              <w:top w:val="single" w:sz="4" w:space="0" w:color="auto"/>
              <w:left w:val="single" w:sz="4" w:space="0" w:color="auto"/>
              <w:bottom w:val="single" w:sz="4" w:space="0" w:color="auto"/>
              <w:right w:val="single" w:sz="4" w:space="0" w:color="auto"/>
            </w:tcBorders>
            <w:shd w:val="clear" w:color="auto" w:fill="auto"/>
          </w:tcPr>
          <w:p w14:paraId="5455DC6E" w14:textId="77777777" w:rsidR="005B288F" w:rsidRDefault="00000000" w:rsidP="00AF7D0D">
            <w:pPr>
              <w:rPr>
                <w:rStyle w:val="Strong"/>
                <w:rFonts w:cs="Arial"/>
                <w:color w:val="2A2A2A"/>
                <w:shd w:val="clear" w:color="auto" w:fill="FFFFFF"/>
              </w:rPr>
            </w:pPr>
            <w:hyperlink r:id="rId28" w:history="1">
              <w:r w:rsidR="005B288F">
                <w:rPr>
                  <w:rStyle w:val="Hyperlink"/>
                  <w:rFonts w:cs="Arial"/>
                  <w:b/>
                  <w:bCs/>
                  <w:color w:val="1F528F"/>
                </w:rPr>
                <w:t>WNS/2022/1912/COND</w:t>
              </w:r>
            </w:hyperlink>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7CF63AFA" w14:textId="77777777" w:rsidR="005B288F" w:rsidRPr="007F6FE8" w:rsidRDefault="005B288F" w:rsidP="00AF7D0D">
            <w:pPr>
              <w:rPr>
                <w:rFonts w:ascii="Century Gothic" w:eastAsiaTheme="minorHAnsi" w:hAnsi="Century Gothic" w:cs="Tahoma"/>
                <w:color w:val="000000"/>
                <w:sz w:val="20"/>
              </w:rPr>
            </w:pPr>
            <w:r>
              <w:rPr>
                <w:rFonts w:ascii="Century Gothic" w:eastAsiaTheme="minorHAnsi" w:hAnsi="Century Gothic" w:cs="Tahoma"/>
                <w:color w:val="000000"/>
                <w:sz w:val="20"/>
              </w:rPr>
              <w:t>“</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0D4192EB" w14:textId="77777777" w:rsidR="005B288F" w:rsidRDefault="005B288F" w:rsidP="00AF7D0D">
            <w:pPr>
              <w:autoSpaceDE w:val="0"/>
              <w:autoSpaceDN w:val="0"/>
              <w:adjustRightInd w:val="0"/>
              <w:rPr>
                <w:rFonts w:cs="Arial"/>
                <w:color w:val="2A2A2A"/>
                <w:shd w:val="clear" w:color="auto" w:fill="FFFFFF"/>
              </w:rPr>
            </w:pPr>
            <w:r>
              <w:rPr>
                <w:rFonts w:cs="Arial"/>
                <w:color w:val="2A2A2A"/>
                <w:shd w:val="clear" w:color="auto" w:fill="FFFFFF"/>
              </w:rPr>
              <w:t>Land At Waters Lane Middleton Cheney</w:t>
            </w:r>
          </w:p>
        </w:tc>
        <w:tc>
          <w:tcPr>
            <w:tcW w:w="4656" w:type="dxa"/>
            <w:tcBorders>
              <w:top w:val="single" w:sz="4" w:space="0" w:color="auto"/>
              <w:left w:val="single" w:sz="4" w:space="0" w:color="auto"/>
              <w:bottom w:val="single" w:sz="4" w:space="0" w:color="auto"/>
              <w:right w:val="single" w:sz="4" w:space="0" w:color="auto"/>
            </w:tcBorders>
            <w:shd w:val="clear" w:color="auto" w:fill="auto"/>
          </w:tcPr>
          <w:p w14:paraId="27ADEBDB" w14:textId="77777777" w:rsidR="005B288F" w:rsidRDefault="005B288F" w:rsidP="00AF7D0D">
            <w:pPr>
              <w:rPr>
                <w:rFonts w:cs="Arial"/>
                <w:color w:val="2A2A2A"/>
              </w:rPr>
            </w:pPr>
            <w:r>
              <w:rPr>
                <w:rFonts w:cs="Arial"/>
                <w:color w:val="2A2A2A"/>
                <w:shd w:val="clear" w:color="auto" w:fill="FFFFFF"/>
              </w:rPr>
              <w:t xml:space="preserve">Condition 14 of WNS/2020/0441/MAO [Carriageway and Footway Details] Application for approval of details submitted pursuant to Condition 14 of planning permission WNS/2022/0441/MAO [Outline planning permission for the development of up to 54 dwellings (use class C3) including means of access into the site (not internal roads), associated highway works, public open </w:t>
            </w:r>
            <w:proofErr w:type="gramStart"/>
            <w:r>
              <w:rPr>
                <w:rFonts w:cs="Arial"/>
                <w:color w:val="2A2A2A"/>
                <w:shd w:val="clear" w:color="auto" w:fill="FFFFFF"/>
              </w:rPr>
              <w:t>space</w:t>
            </w:r>
            <w:proofErr w:type="gramEnd"/>
            <w:r>
              <w:rPr>
                <w:rFonts w:cs="Arial"/>
                <w:color w:val="2A2A2A"/>
                <w:shd w:val="clear" w:color="auto" w:fill="FFFFFF"/>
              </w:rPr>
              <w:t xml:space="preserve"> and extended gardens to No’s. 6, 8, 10, 16 Waters Lane and 15 Thenford Road.]</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563E0A06" w14:textId="77777777" w:rsidR="005B288F" w:rsidRPr="00B212C4" w:rsidRDefault="005B288F" w:rsidP="00AF7D0D">
            <w:pPr>
              <w:rPr>
                <w:rFonts w:ascii="Century Gothic" w:hAnsi="Century Gothic"/>
              </w:rPr>
            </w:pPr>
          </w:p>
        </w:tc>
      </w:tr>
      <w:tr w:rsidR="005B288F" w:rsidRPr="00A22671" w14:paraId="64A88CBB" w14:textId="77777777" w:rsidTr="00AF7D0D">
        <w:trPr>
          <w:trHeight w:val="1296"/>
          <w:jc w:val="center"/>
        </w:trPr>
        <w:tc>
          <w:tcPr>
            <w:tcW w:w="2816" w:type="dxa"/>
            <w:tcBorders>
              <w:top w:val="single" w:sz="4" w:space="0" w:color="auto"/>
              <w:left w:val="single" w:sz="4" w:space="0" w:color="auto"/>
              <w:bottom w:val="single" w:sz="4" w:space="0" w:color="auto"/>
              <w:right w:val="single" w:sz="4" w:space="0" w:color="auto"/>
            </w:tcBorders>
            <w:shd w:val="clear" w:color="auto" w:fill="auto"/>
          </w:tcPr>
          <w:p w14:paraId="72F1F381" w14:textId="77777777" w:rsidR="005B288F" w:rsidRDefault="00000000" w:rsidP="00AF7D0D">
            <w:pPr>
              <w:rPr>
                <w:rStyle w:val="Strong"/>
                <w:rFonts w:cs="Arial"/>
                <w:color w:val="2A2A2A"/>
                <w:shd w:val="clear" w:color="auto" w:fill="FFFFFF"/>
              </w:rPr>
            </w:pPr>
            <w:hyperlink r:id="rId29" w:history="1">
              <w:r w:rsidR="005B288F">
                <w:rPr>
                  <w:rStyle w:val="Hyperlink"/>
                  <w:rFonts w:cs="Arial"/>
                  <w:b/>
                  <w:bCs/>
                  <w:color w:val="1F528F"/>
                </w:rPr>
                <w:t>WNS/2022/1879/COND</w:t>
              </w:r>
            </w:hyperlink>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47178E94" w14:textId="77777777" w:rsidR="005B288F" w:rsidRPr="007F6FE8" w:rsidRDefault="005B288F" w:rsidP="00AF7D0D">
            <w:pPr>
              <w:rPr>
                <w:rFonts w:ascii="Century Gothic" w:eastAsiaTheme="minorHAnsi" w:hAnsi="Century Gothic" w:cs="Tahoma"/>
                <w:color w:val="000000"/>
                <w:sz w:val="20"/>
              </w:rPr>
            </w:pPr>
            <w:r>
              <w:rPr>
                <w:rFonts w:cs="Arial"/>
                <w:color w:val="000000"/>
                <w:shd w:val="clear" w:color="auto" w:fill="EEEEEE"/>
              </w:rPr>
              <w:t>21/10/2022</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6DC5A133" w14:textId="77777777" w:rsidR="005B288F" w:rsidRDefault="005B288F" w:rsidP="00AF7D0D">
            <w:pPr>
              <w:rPr>
                <w:rFonts w:cs="Arial"/>
                <w:color w:val="2A2A2A"/>
              </w:rPr>
            </w:pPr>
            <w:r>
              <w:rPr>
                <w:rFonts w:cs="Arial"/>
                <w:color w:val="2A2A2A"/>
              </w:rPr>
              <w:t>Land At Waters Lane Middleton Cheney</w:t>
            </w:r>
          </w:p>
          <w:p w14:paraId="51C60EC6" w14:textId="77777777" w:rsidR="005B288F" w:rsidRDefault="005B288F" w:rsidP="00AF7D0D">
            <w:pPr>
              <w:autoSpaceDE w:val="0"/>
              <w:autoSpaceDN w:val="0"/>
              <w:adjustRightInd w:val="0"/>
              <w:rPr>
                <w:rFonts w:cs="Arial"/>
                <w:color w:val="2A2A2A"/>
                <w:shd w:val="clear" w:color="auto" w:fill="FFFFFF"/>
              </w:rPr>
            </w:pPr>
          </w:p>
        </w:tc>
        <w:tc>
          <w:tcPr>
            <w:tcW w:w="4656" w:type="dxa"/>
            <w:tcBorders>
              <w:top w:val="single" w:sz="4" w:space="0" w:color="auto"/>
              <w:left w:val="single" w:sz="4" w:space="0" w:color="auto"/>
              <w:bottom w:val="single" w:sz="4" w:space="0" w:color="auto"/>
              <w:right w:val="single" w:sz="4" w:space="0" w:color="auto"/>
            </w:tcBorders>
            <w:shd w:val="clear" w:color="auto" w:fill="auto"/>
          </w:tcPr>
          <w:p w14:paraId="3631957A" w14:textId="77777777" w:rsidR="005B288F" w:rsidRDefault="005B288F" w:rsidP="00AF7D0D">
            <w:pPr>
              <w:rPr>
                <w:rFonts w:cs="Arial"/>
                <w:color w:val="2A2A2A"/>
                <w:shd w:val="clear" w:color="auto" w:fill="FFFFFF"/>
              </w:rPr>
            </w:pPr>
            <w:r>
              <w:rPr>
                <w:rFonts w:cs="Arial"/>
                <w:color w:val="2A2A2A"/>
                <w:shd w:val="clear" w:color="auto" w:fill="FFFFFF"/>
              </w:rPr>
              <w:t xml:space="preserve">Condition 17 of S/2020/0441/MAO [Tree Protection] Application for approval of details submitted pursuant to Condition 17 of Planning Permission S/2020/0441/MAO [Outline planning permission for the development of up to 54 dwellings (use class C3) including means of access into the site (not internal roads), associated highway works, public open </w:t>
            </w:r>
            <w:proofErr w:type="gramStart"/>
            <w:r>
              <w:rPr>
                <w:rFonts w:cs="Arial"/>
                <w:color w:val="2A2A2A"/>
                <w:shd w:val="clear" w:color="auto" w:fill="FFFFFF"/>
              </w:rPr>
              <w:t>space</w:t>
            </w:r>
            <w:proofErr w:type="gramEnd"/>
            <w:r>
              <w:rPr>
                <w:rFonts w:cs="Arial"/>
                <w:color w:val="2A2A2A"/>
                <w:shd w:val="clear" w:color="auto" w:fill="FFFFFF"/>
              </w:rPr>
              <w:t xml:space="preserve"> and extended gardens to No’s. 6, 8, 10, 16 Waters Lane and 15 Thenford Road.]</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2740311A" w14:textId="77777777" w:rsidR="005B288F" w:rsidRPr="00B212C4" w:rsidRDefault="005B288F" w:rsidP="00AF7D0D">
            <w:pPr>
              <w:rPr>
                <w:rFonts w:ascii="Century Gothic" w:hAnsi="Century Gothic"/>
              </w:rPr>
            </w:pPr>
          </w:p>
        </w:tc>
      </w:tr>
      <w:tr w:rsidR="005B288F" w:rsidRPr="00A22671" w14:paraId="2E38A7DC" w14:textId="77777777" w:rsidTr="00AF7D0D">
        <w:trPr>
          <w:trHeight w:val="1296"/>
          <w:jc w:val="center"/>
        </w:trPr>
        <w:tc>
          <w:tcPr>
            <w:tcW w:w="2816" w:type="dxa"/>
            <w:tcBorders>
              <w:top w:val="single" w:sz="4" w:space="0" w:color="auto"/>
              <w:left w:val="single" w:sz="4" w:space="0" w:color="auto"/>
              <w:bottom w:val="single" w:sz="4" w:space="0" w:color="auto"/>
              <w:right w:val="single" w:sz="4" w:space="0" w:color="auto"/>
            </w:tcBorders>
            <w:shd w:val="clear" w:color="auto" w:fill="auto"/>
          </w:tcPr>
          <w:p w14:paraId="312BDD6B" w14:textId="77777777" w:rsidR="005B288F" w:rsidRDefault="00000000" w:rsidP="00AF7D0D">
            <w:pPr>
              <w:rPr>
                <w:rFonts w:cs="Arial"/>
                <w:color w:val="2A2A2A"/>
              </w:rPr>
            </w:pPr>
            <w:hyperlink r:id="rId30" w:history="1">
              <w:r w:rsidR="005B288F">
                <w:rPr>
                  <w:rStyle w:val="Hyperlink"/>
                  <w:rFonts w:cs="Arial"/>
                  <w:b/>
                  <w:bCs/>
                  <w:color w:val="1F528F"/>
                </w:rPr>
                <w:t>WNS/2022/1880/COND</w:t>
              </w:r>
            </w:hyperlink>
          </w:p>
          <w:p w14:paraId="7ADA1288" w14:textId="77777777" w:rsidR="005B288F" w:rsidRDefault="005B288F" w:rsidP="00AF7D0D">
            <w:pPr>
              <w:rPr>
                <w:rStyle w:val="Strong"/>
                <w:rFonts w:cs="Arial"/>
                <w:color w:val="2A2A2A"/>
                <w:shd w:val="clear" w:color="auto" w:fill="FFFFFF"/>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1B05E23F" w14:textId="77777777" w:rsidR="005B288F" w:rsidRPr="007F6FE8" w:rsidRDefault="005B288F" w:rsidP="00AF7D0D">
            <w:pPr>
              <w:rPr>
                <w:rFonts w:ascii="Century Gothic" w:eastAsiaTheme="minorHAnsi" w:hAnsi="Century Gothic" w:cs="Tahoma"/>
                <w:color w:val="000000"/>
                <w:sz w:val="20"/>
              </w:rPr>
            </w:pPr>
            <w:r>
              <w:rPr>
                <w:rFonts w:cs="Arial"/>
                <w:color w:val="000000"/>
                <w:shd w:val="clear" w:color="auto" w:fill="EEEEEE"/>
              </w:rPr>
              <w:t>21/10/2022</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4BC541A9" w14:textId="77777777" w:rsidR="005B288F" w:rsidRDefault="005B288F" w:rsidP="00AF7D0D">
            <w:pPr>
              <w:rPr>
                <w:rFonts w:cs="Arial"/>
                <w:color w:val="2A2A2A"/>
              </w:rPr>
            </w:pPr>
            <w:r>
              <w:rPr>
                <w:rFonts w:cs="Arial"/>
                <w:color w:val="2A2A2A"/>
              </w:rPr>
              <w:t>Land At Waters Lane Middleton Cheney</w:t>
            </w:r>
          </w:p>
          <w:p w14:paraId="6974C1C4" w14:textId="77777777" w:rsidR="005B288F" w:rsidRDefault="005B288F" w:rsidP="00AF7D0D">
            <w:pPr>
              <w:rPr>
                <w:rFonts w:cs="Arial"/>
                <w:color w:val="2A2A2A"/>
              </w:rPr>
            </w:pPr>
          </w:p>
        </w:tc>
        <w:tc>
          <w:tcPr>
            <w:tcW w:w="4656" w:type="dxa"/>
            <w:tcBorders>
              <w:top w:val="single" w:sz="4" w:space="0" w:color="auto"/>
              <w:left w:val="single" w:sz="4" w:space="0" w:color="auto"/>
              <w:bottom w:val="single" w:sz="4" w:space="0" w:color="auto"/>
              <w:right w:val="single" w:sz="4" w:space="0" w:color="auto"/>
            </w:tcBorders>
            <w:shd w:val="clear" w:color="auto" w:fill="auto"/>
          </w:tcPr>
          <w:p w14:paraId="3F3A6015" w14:textId="77777777" w:rsidR="005B288F" w:rsidRDefault="005B288F" w:rsidP="00AF7D0D">
            <w:pPr>
              <w:rPr>
                <w:rFonts w:cs="Arial"/>
                <w:color w:val="2A2A2A"/>
                <w:shd w:val="clear" w:color="auto" w:fill="FFFFFF"/>
              </w:rPr>
            </w:pPr>
            <w:r>
              <w:rPr>
                <w:rFonts w:cs="Arial"/>
                <w:color w:val="2A2A2A"/>
                <w:shd w:val="clear" w:color="auto" w:fill="FFFFFF"/>
              </w:rPr>
              <w:t xml:space="preserve">Condition 11 of S/2020/0441/MAO [Construction Method Statement including a Construction Traffic Management Plan] Application for approval of details submitted pursuant to Condition 11 of Planning Permission S/2020/0441/MAO [Outline planning permission for the development of up to 54 dwellings (use class C3) including means of access into the site (not internal roads), associated highway works, public open </w:t>
            </w:r>
            <w:proofErr w:type="gramStart"/>
            <w:r>
              <w:rPr>
                <w:rFonts w:cs="Arial"/>
                <w:color w:val="2A2A2A"/>
                <w:shd w:val="clear" w:color="auto" w:fill="FFFFFF"/>
              </w:rPr>
              <w:t>space</w:t>
            </w:r>
            <w:proofErr w:type="gramEnd"/>
            <w:r>
              <w:rPr>
                <w:rFonts w:cs="Arial"/>
                <w:color w:val="2A2A2A"/>
                <w:shd w:val="clear" w:color="auto" w:fill="FFFFFF"/>
              </w:rPr>
              <w:t xml:space="preserve"> and extended gardens to No’s. 6, 8, 10, 16 Waters Lane and 15 Thenford Road.]</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3D84E457" w14:textId="77777777" w:rsidR="005B288F" w:rsidRPr="00B212C4" w:rsidRDefault="005B288F" w:rsidP="00AF7D0D">
            <w:pPr>
              <w:rPr>
                <w:rFonts w:ascii="Century Gothic" w:hAnsi="Century Gothic"/>
              </w:rPr>
            </w:pPr>
          </w:p>
        </w:tc>
      </w:tr>
      <w:tr w:rsidR="005B288F" w:rsidRPr="00A22671" w14:paraId="2376E7C1" w14:textId="77777777" w:rsidTr="00AF7D0D">
        <w:trPr>
          <w:trHeight w:val="1296"/>
          <w:jc w:val="center"/>
        </w:trPr>
        <w:tc>
          <w:tcPr>
            <w:tcW w:w="2816" w:type="dxa"/>
            <w:tcBorders>
              <w:top w:val="single" w:sz="4" w:space="0" w:color="auto"/>
              <w:left w:val="single" w:sz="4" w:space="0" w:color="auto"/>
              <w:bottom w:val="single" w:sz="4" w:space="0" w:color="auto"/>
              <w:right w:val="single" w:sz="4" w:space="0" w:color="auto"/>
            </w:tcBorders>
            <w:shd w:val="clear" w:color="auto" w:fill="auto"/>
          </w:tcPr>
          <w:p w14:paraId="4E8C7CFC" w14:textId="77777777" w:rsidR="005B288F" w:rsidRDefault="00000000" w:rsidP="00AF7D0D">
            <w:pPr>
              <w:rPr>
                <w:rStyle w:val="Strong"/>
                <w:rFonts w:cs="Arial"/>
                <w:color w:val="2A2A2A"/>
              </w:rPr>
            </w:pPr>
            <w:hyperlink r:id="rId31" w:history="1">
              <w:r w:rsidR="005B288F">
                <w:rPr>
                  <w:rStyle w:val="Hyperlink"/>
                  <w:rFonts w:cs="Arial"/>
                  <w:b/>
                  <w:bCs/>
                  <w:color w:val="1F528F"/>
                </w:rPr>
                <w:t>WNS/2022/1881/COND</w:t>
              </w:r>
            </w:hyperlink>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7EA3B61F" w14:textId="77777777" w:rsidR="005B288F" w:rsidRDefault="005B288F" w:rsidP="00AF7D0D">
            <w:pPr>
              <w:rPr>
                <w:rFonts w:cs="Arial"/>
                <w:color w:val="000000"/>
                <w:shd w:val="clear" w:color="auto" w:fill="EEEEEE"/>
              </w:rPr>
            </w:pPr>
            <w:r>
              <w:rPr>
                <w:rFonts w:cs="Arial"/>
                <w:color w:val="000000"/>
                <w:shd w:val="clear" w:color="auto" w:fill="EEEEEE"/>
              </w:rPr>
              <w:t>01/11/2022</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698EB6A6" w14:textId="77777777" w:rsidR="005B288F" w:rsidRDefault="005B288F" w:rsidP="00AF7D0D">
            <w:pPr>
              <w:rPr>
                <w:rFonts w:cs="Arial"/>
                <w:color w:val="2A2A2A"/>
              </w:rPr>
            </w:pPr>
            <w:r>
              <w:rPr>
                <w:rFonts w:cs="Arial"/>
                <w:color w:val="2A2A2A"/>
                <w:shd w:val="clear" w:color="auto" w:fill="FFFFFF"/>
              </w:rPr>
              <w:t>Land At Waters Lane Middleton Cheney</w:t>
            </w:r>
          </w:p>
          <w:p w14:paraId="2301F405" w14:textId="77777777" w:rsidR="005B288F" w:rsidRPr="00944441" w:rsidRDefault="005B288F" w:rsidP="00AF7D0D">
            <w:pPr>
              <w:jc w:val="center"/>
              <w:rPr>
                <w:rFonts w:cs="Arial"/>
              </w:rPr>
            </w:pPr>
          </w:p>
        </w:tc>
        <w:tc>
          <w:tcPr>
            <w:tcW w:w="4656" w:type="dxa"/>
            <w:tcBorders>
              <w:top w:val="single" w:sz="4" w:space="0" w:color="auto"/>
              <w:left w:val="single" w:sz="4" w:space="0" w:color="auto"/>
              <w:bottom w:val="single" w:sz="4" w:space="0" w:color="auto"/>
              <w:right w:val="single" w:sz="4" w:space="0" w:color="auto"/>
            </w:tcBorders>
            <w:shd w:val="clear" w:color="auto" w:fill="auto"/>
          </w:tcPr>
          <w:p w14:paraId="1CFB2502" w14:textId="77777777" w:rsidR="005B288F" w:rsidRDefault="005B288F" w:rsidP="00AF7D0D">
            <w:pPr>
              <w:rPr>
                <w:rFonts w:cs="Arial"/>
                <w:color w:val="2A2A2A"/>
                <w:shd w:val="clear" w:color="auto" w:fill="FFFFFF"/>
              </w:rPr>
            </w:pPr>
            <w:r>
              <w:rPr>
                <w:rFonts w:cs="Arial"/>
                <w:color w:val="2A2A2A"/>
                <w:shd w:val="clear" w:color="auto" w:fill="FFFFFF"/>
              </w:rPr>
              <w:t xml:space="preserve">Condition 26 of S/2020/0441/MAO [Landscape and Ecology Management Plan (LEMP)] Application for approval of details submitted pursuant to Condition 26 of Planning Permission S/2020/0441/MAO [Outline planning permission for the development of up to 54 dwellings (use class C3) including means of access into the site (not internal roads), associated highway works, public open </w:t>
            </w:r>
            <w:proofErr w:type="gramStart"/>
            <w:r>
              <w:rPr>
                <w:rFonts w:cs="Arial"/>
                <w:color w:val="2A2A2A"/>
                <w:shd w:val="clear" w:color="auto" w:fill="FFFFFF"/>
              </w:rPr>
              <w:t>space</w:t>
            </w:r>
            <w:proofErr w:type="gramEnd"/>
            <w:r>
              <w:rPr>
                <w:rFonts w:cs="Arial"/>
                <w:color w:val="2A2A2A"/>
                <w:shd w:val="clear" w:color="auto" w:fill="FFFFFF"/>
              </w:rPr>
              <w:t xml:space="preserve"> and extended </w:t>
            </w:r>
            <w:r>
              <w:rPr>
                <w:rFonts w:cs="Arial"/>
                <w:color w:val="2A2A2A"/>
                <w:shd w:val="clear" w:color="auto" w:fill="FFFFFF"/>
              </w:rPr>
              <w:lastRenderedPageBreak/>
              <w:t>gardens to No’s. 6, 8, 10, 16 Waters Lane and 15 Thenford Road.]</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69C77240" w14:textId="77777777" w:rsidR="005B288F" w:rsidRPr="00B212C4" w:rsidRDefault="005B288F" w:rsidP="00AF7D0D">
            <w:pPr>
              <w:rPr>
                <w:rFonts w:ascii="Century Gothic" w:hAnsi="Century Gothic"/>
              </w:rPr>
            </w:pPr>
          </w:p>
        </w:tc>
      </w:tr>
      <w:tr w:rsidR="005B288F" w:rsidRPr="00A22671" w14:paraId="1C16F799" w14:textId="77777777" w:rsidTr="00AF7D0D">
        <w:trPr>
          <w:trHeight w:val="1296"/>
          <w:jc w:val="center"/>
        </w:trPr>
        <w:tc>
          <w:tcPr>
            <w:tcW w:w="2816" w:type="dxa"/>
            <w:tcBorders>
              <w:top w:val="single" w:sz="4" w:space="0" w:color="auto"/>
              <w:left w:val="single" w:sz="4" w:space="0" w:color="auto"/>
              <w:bottom w:val="single" w:sz="4" w:space="0" w:color="auto"/>
              <w:right w:val="single" w:sz="4" w:space="0" w:color="auto"/>
            </w:tcBorders>
            <w:shd w:val="clear" w:color="auto" w:fill="auto"/>
          </w:tcPr>
          <w:p w14:paraId="23A59D2C" w14:textId="77777777" w:rsidR="005B288F" w:rsidRDefault="00000000" w:rsidP="00AF7D0D">
            <w:pPr>
              <w:rPr>
                <w:rStyle w:val="Strong"/>
                <w:rFonts w:cs="Arial"/>
                <w:color w:val="2A2A2A"/>
                <w:shd w:val="clear" w:color="auto" w:fill="FFFFFF"/>
              </w:rPr>
            </w:pPr>
            <w:hyperlink r:id="rId32" w:history="1">
              <w:r w:rsidR="005B288F">
                <w:rPr>
                  <w:rStyle w:val="Hyperlink"/>
                  <w:rFonts w:cs="Arial"/>
                  <w:b/>
                  <w:bCs/>
                  <w:color w:val="1F528F"/>
                </w:rPr>
                <w:t>WNS/2022/1842/FUL</w:t>
              </w:r>
            </w:hyperlink>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238B7475" w14:textId="77777777" w:rsidR="005B288F" w:rsidRDefault="005B288F" w:rsidP="00AF7D0D">
            <w:pPr>
              <w:rPr>
                <w:rFonts w:cs="Arial"/>
                <w:color w:val="000000"/>
                <w:shd w:val="clear" w:color="auto" w:fill="EEEEEE"/>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37FF6D51" w14:textId="77777777" w:rsidR="005B288F" w:rsidRDefault="005B288F" w:rsidP="00AF7D0D">
            <w:pPr>
              <w:rPr>
                <w:rFonts w:cs="Arial"/>
                <w:color w:val="2A2A2A"/>
                <w:shd w:val="clear" w:color="auto" w:fill="FFFFFF"/>
              </w:rPr>
            </w:pPr>
            <w:r>
              <w:rPr>
                <w:rFonts w:cs="Arial"/>
                <w:color w:val="2A2A2A"/>
                <w:shd w:val="clear" w:color="auto" w:fill="FFFFFF"/>
              </w:rPr>
              <w:t>Pinfold Cottage 66 Main Road Middleton Cheney OX17 2LT</w:t>
            </w:r>
          </w:p>
        </w:tc>
        <w:tc>
          <w:tcPr>
            <w:tcW w:w="4656" w:type="dxa"/>
            <w:tcBorders>
              <w:top w:val="single" w:sz="4" w:space="0" w:color="auto"/>
              <w:left w:val="single" w:sz="4" w:space="0" w:color="auto"/>
              <w:bottom w:val="single" w:sz="4" w:space="0" w:color="auto"/>
              <w:right w:val="single" w:sz="4" w:space="0" w:color="auto"/>
            </w:tcBorders>
            <w:shd w:val="clear" w:color="auto" w:fill="auto"/>
          </w:tcPr>
          <w:p w14:paraId="5D119AD5" w14:textId="77777777" w:rsidR="005B288F" w:rsidRDefault="005B288F" w:rsidP="00AF7D0D">
            <w:pPr>
              <w:rPr>
                <w:rFonts w:cs="Arial"/>
                <w:color w:val="2A2A2A"/>
                <w:shd w:val="clear" w:color="auto" w:fill="FFFFFF"/>
              </w:rPr>
            </w:pPr>
            <w:r>
              <w:rPr>
                <w:rFonts w:cs="Arial"/>
                <w:color w:val="2A2A2A"/>
                <w:shd w:val="clear" w:color="auto" w:fill="FFFFFF"/>
              </w:rPr>
              <w:t xml:space="preserve">Vehicle entrance, internal &amp; external alterations - see Description of </w:t>
            </w:r>
            <w:proofErr w:type="gramStart"/>
            <w:r>
              <w:rPr>
                <w:rFonts w:cs="Arial"/>
                <w:color w:val="2A2A2A"/>
                <w:shd w:val="clear" w:color="auto" w:fill="FFFFFF"/>
              </w:rPr>
              <w:t>works</w:t>
            </w:r>
            <w:proofErr w:type="gramEnd"/>
            <w:r>
              <w:rPr>
                <w:rFonts w:cs="Arial"/>
                <w:color w:val="2A2A2A"/>
                <w:shd w:val="clear" w:color="auto" w:fill="FFFFFF"/>
              </w:rPr>
              <w:t xml:space="preserve"> on Design &amp; Access Statement</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076DD87D" w14:textId="77777777" w:rsidR="005B288F" w:rsidRPr="00B212C4" w:rsidRDefault="005B288F" w:rsidP="00AF7D0D">
            <w:pPr>
              <w:rPr>
                <w:rFonts w:ascii="Century Gothic" w:hAnsi="Century Gothic"/>
              </w:rPr>
            </w:pPr>
          </w:p>
        </w:tc>
      </w:tr>
      <w:tr w:rsidR="005B288F" w:rsidRPr="00A22671" w14:paraId="6838CCE0" w14:textId="77777777" w:rsidTr="00AF7D0D">
        <w:trPr>
          <w:trHeight w:val="1296"/>
          <w:jc w:val="center"/>
        </w:trPr>
        <w:tc>
          <w:tcPr>
            <w:tcW w:w="2816" w:type="dxa"/>
            <w:tcBorders>
              <w:top w:val="single" w:sz="4" w:space="0" w:color="auto"/>
              <w:left w:val="single" w:sz="4" w:space="0" w:color="auto"/>
              <w:bottom w:val="single" w:sz="4" w:space="0" w:color="auto"/>
              <w:right w:val="single" w:sz="4" w:space="0" w:color="auto"/>
            </w:tcBorders>
            <w:shd w:val="clear" w:color="auto" w:fill="auto"/>
          </w:tcPr>
          <w:p w14:paraId="3825674C" w14:textId="77777777" w:rsidR="005B288F" w:rsidRDefault="00000000" w:rsidP="00AF7D0D">
            <w:pPr>
              <w:rPr>
                <w:rStyle w:val="Strong"/>
                <w:rFonts w:cs="Arial"/>
                <w:color w:val="2A2A2A"/>
                <w:shd w:val="clear" w:color="auto" w:fill="FFFFFF"/>
              </w:rPr>
            </w:pPr>
            <w:hyperlink r:id="rId33" w:history="1">
              <w:r w:rsidR="005B288F">
                <w:rPr>
                  <w:rStyle w:val="Hyperlink"/>
                  <w:rFonts w:cs="Arial"/>
                  <w:b/>
                  <w:bCs/>
                  <w:color w:val="1F528F"/>
                </w:rPr>
                <w:t>WNS/2022/1843/LBC</w:t>
              </w:r>
            </w:hyperlink>
          </w:p>
          <w:p w14:paraId="0DF8A9BA" w14:textId="77777777" w:rsidR="005B288F" w:rsidRPr="00944441" w:rsidRDefault="005B288F" w:rsidP="00AF7D0D">
            <w:pPr>
              <w:ind w:firstLine="720"/>
              <w:rPr>
                <w:rFonts w:cs="Arial"/>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1793F341" w14:textId="77777777" w:rsidR="005B288F" w:rsidRDefault="005B288F" w:rsidP="00AF7D0D">
            <w:pPr>
              <w:rPr>
                <w:rFonts w:cs="Arial"/>
                <w:color w:val="000000"/>
                <w:shd w:val="clear" w:color="auto" w:fill="EEEEEE"/>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21E7BE4F" w14:textId="77777777" w:rsidR="005B288F" w:rsidRDefault="005B288F" w:rsidP="00AF7D0D">
            <w:pPr>
              <w:rPr>
                <w:rFonts w:cs="Arial"/>
                <w:color w:val="2A2A2A"/>
                <w:shd w:val="clear" w:color="auto" w:fill="FFFFFF"/>
              </w:rPr>
            </w:pPr>
            <w:r>
              <w:rPr>
                <w:rFonts w:cs="Arial"/>
                <w:color w:val="2A2A2A"/>
                <w:shd w:val="clear" w:color="auto" w:fill="FFFFFF"/>
              </w:rPr>
              <w:t>Pinfold Cottage 66 Main Road Middleton Cheney OX17 2LT</w:t>
            </w:r>
          </w:p>
        </w:tc>
        <w:tc>
          <w:tcPr>
            <w:tcW w:w="4656" w:type="dxa"/>
            <w:tcBorders>
              <w:top w:val="single" w:sz="4" w:space="0" w:color="auto"/>
              <w:left w:val="single" w:sz="4" w:space="0" w:color="auto"/>
              <w:bottom w:val="single" w:sz="4" w:space="0" w:color="auto"/>
              <w:right w:val="single" w:sz="4" w:space="0" w:color="auto"/>
            </w:tcBorders>
            <w:shd w:val="clear" w:color="auto" w:fill="auto"/>
          </w:tcPr>
          <w:p w14:paraId="527CB14B" w14:textId="77777777" w:rsidR="005B288F" w:rsidRDefault="005B288F" w:rsidP="00AF7D0D">
            <w:pPr>
              <w:rPr>
                <w:rFonts w:cs="Arial"/>
                <w:color w:val="2A2A2A"/>
                <w:shd w:val="clear" w:color="auto" w:fill="FFFFFF"/>
              </w:rPr>
            </w:pPr>
            <w:r>
              <w:rPr>
                <w:rFonts w:cs="Arial"/>
                <w:color w:val="2A2A2A"/>
                <w:shd w:val="clear" w:color="auto" w:fill="FFFFFF"/>
              </w:rPr>
              <w:t xml:space="preserve">Vehicle entrance, internal &amp; external alterations - see Description of </w:t>
            </w:r>
            <w:proofErr w:type="gramStart"/>
            <w:r>
              <w:rPr>
                <w:rFonts w:cs="Arial"/>
                <w:color w:val="2A2A2A"/>
                <w:shd w:val="clear" w:color="auto" w:fill="FFFFFF"/>
              </w:rPr>
              <w:t>works</w:t>
            </w:r>
            <w:proofErr w:type="gramEnd"/>
            <w:r>
              <w:rPr>
                <w:rFonts w:cs="Arial"/>
                <w:color w:val="2A2A2A"/>
                <w:shd w:val="clear" w:color="auto" w:fill="FFFFFF"/>
              </w:rPr>
              <w:t xml:space="preserve"> on Design &amp; Access Statement</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14AA66DC" w14:textId="77777777" w:rsidR="005B288F" w:rsidRPr="00B212C4" w:rsidRDefault="005B288F" w:rsidP="00AF7D0D">
            <w:pPr>
              <w:rPr>
                <w:rFonts w:ascii="Century Gothic" w:hAnsi="Century Gothic"/>
              </w:rPr>
            </w:pPr>
          </w:p>
        </w:tc>
      </w:tr>
      <w:tr w:rsidR="005B288F" w:rsidRPr="00A22671" w14:paraId="0B112B5E" w14:textId="77777777" w:rsidTr="00AF7D0D">
        <w:trPr>
          <w:trHeight w:val="1296"/>
          <w:jc w:val="center"/>
        </w:trPr>
        <w:tc>
          <w:tcPr>
            <w:tcW w:w="2816" w:type="dxa"/>
            <w:tcBorders>
              <w:top w:val="single" w:sz="4" w:space="0" w:color="auto"/>
              <w:left w:val="single" w:sz="4" w:space="0" w:color="auto"/>
              <w:bottom w:val="single" w:sz="4" w:space="0" w:color="auto"/>
              <w:right w:val="single" w:sz="4" w:space="0" w:color="auto"/>
            </w:tcBorders>
            <w:shd w:val="clear" w:color="auto" w:fill="auto"/>
          </w:tcPr>
          <w:p w14:paraId="6618AE1A" w14:textId="77777777" w:rsidR="005B288F" w:rsidRDefault="005B288F" w:rsidP="00AF7D0D">
            <w:pPr>
              <w:rPr>
                <w:rStyle w:val="Strong"/>
                <w:rFonts w:cs="Arial"/>
                <w:color w:val="2A2A2A"/>
                <w:shd w:val="clear" w:color="auto" w:fill="FFFFFF"/>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5BDBF788" w14:textId="77777777" w:rsidR="005B288F" w:rsidRDefault="005B288F" w:rsidP="00AF7D0D">
            <w:pPr>
              <w:rPr>
                <w:rFonts w:cs="Arial"/>
                <w:color w:val="000000"/>
                <w:shd w:val="clear" w:color="auto" w:fill="EEEEEE"/>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20B3FF50" w14:textId="77777777" w:rsidR="005B288F" w:rsidRDefault="005B288F" w:rsidP="00AF7D0D">
            <w:pPr>
              <w:rPr>
                <w:rFonts w:cs="Arial"/>
                <w:color w:val="2A2A2A"/>
                <w:shd w:val="clear" w:color="auto" w:fill="FFFFFF"/>
              </w:rPr>
            </w:pPr>
          </w:p>
        </w:tc>
        <w:tc>
          <w:tcPr>
            <w:tcW w:w="4656" w:type="dxa"/>
            <w:tcBorders>
              <w:top w:val="single" w:sz="4" w:space="0" w:color="auto"/>
              <w:left w:val="single" w:sz="4" w:space="0" w:color="auto"/>
              <w:bottom w:val="single" w:sz="4" w:space="0" w:color="auto"/>
              <w:right w:val="single" w:sz="4" w:space="0" w:color="auto"/>
            </w:tcBorders>
            <w:shd w:val="clear" w:color="auto" w:fill="auto"/>
          </w:tcPr>
          <w:p w14:paraId="345670E9" w14:textId="77777777" w:rsidR="005B288F" w:rsidRDefault="005B288F" w:rsidP="00AF7D0D">
            <w:pPr>
              <w:rPr>
                <w:rFonts w:cs="Arial"/>
                <w:color w:val="2A2A2A"/>
                <w:shd w:val="clear" w:color="auto" w:fill="FFFFFF"/>
              </w:rPr>
            </w:pP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7336741B" w14:textId="77777777" w:rsidR="005B288F" w:rsidRPr="00B212C4" w:rsidRDefault="005B288F" w:rsidP="00AF7D0D">
            <w:pPr>
              <w:rPr>
                <w:rFonts w:ascii="Century Gothic" w:hAnsi="Century Gothic"/>
              </w:rPr>
            </w:pPr>
          </w:p>
        </w:tc>
      </w:tr>
      <w:tr w:rsidR="005B288F" w:rsidRPr="00A22671" w14:paraId="0671E1DF" w14:textId="77777777" w:rsidTr="00AF7D0D">
        <w:trPr>
          <w:trHeight w:val="1296"/>
          <w:jc w:val="center"/>
        </w:trPr>
        <w:tc>
          <w:tcPr>
            <w:tcW w:w="2816" w:type="dxa"/>
            <w:tcBorders>
              <w:top w:val="single" w:sz="4" w:space="0" w:color="auto"/>
              <w:left w:val="single" w:sz="4" w:space="0" w:color="auto"/>
              <w:bottom w:val="single" w:sz="4" w:space="0" w:color="auto"/>
              <w:right w:val="single" w:sz="4" w:space="0" w:color="auto"/>
            </w:tcBorders>
            <w:shd w:val="clear" w:color="auto" w:fill="auto"/>
          </w:tcPr>
          <w:p w14:paraId="2CB97CDB" w14:textId="77777777" w:rsidR="005B288F" w:rsidRDefault="005B288F" w:rsidP="00AF7D0D">
            <w:pPr>
              <w:rPr>
                <w:rStyle w:val="Strong"/>
                <w:rFonts w:cs="Arial"/>
                <w:color w:val="2A2A2A"/>
                <w:shd w:val="clear" w:color="auto" w:fill="FFFFFF"/>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62F7B0E1" w14:textId="77777777" w:rsidR="005B288F" w:rsidRDefault="005B288F" w:rsidP="00AF7D0D">
            <w:pPr>
              <w:rPr>
                <w:rFonts w:cs="Arial"/>
                <w:color w:val="000000"/>
                <w:shd w:val="clear" w:color="auto" w:fill="EEEEEE"/>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534980FA" w14:textId="77777777" w:rsidR="005B288F" w:rsidRDefault="005B288F" w:rsidP="00AF7D0D">
            <w:pPr>
              <w:rPr>
                <w:rFonts w:cs="Arial"/>
                <w:color w:val="2A2A2A"/>
                <w:shd w:val="clear" w:color="auto" w:fill="FFFFFF"/>
              </w:rPr>
            </w:pPr>
          </w:p>
        </w:tc>
        <w:tc>
          <w:tcPr>
            <w:tcW w:w="4656" w:type="dxa"/>
            <w:tcBorders>
              <w:top w:val="single" w:sz="4" w:space="0" w:color="auto"/>
              <w:left w:val="single" w:sz="4" w:space="0" w:color="auto"/>
              <w:bottom w:val="single" w:sz="4" w:space="0" w:color="auto"/>
              <w:right w:val="single" w:sz="4" w:space="0" w:color="auto"/>
            </w:tcBorders>
            <w:shd w:val="clear" w:color="auto" w:fill="auto"/>
          </w:tcPr>
          <w:p w14:paraId="45E5DD79" w14:textId="77777777" w:rsidR="005B288F" w:rsidRDefault="005B288F" w:rsidP="00AF7D0D">
            <w:pPr>
              <w:rPr>
                <w:rFonts w:cs="Arial"/>
                <w:color w:val="2A2A2A"/>
                <w:shd w:val="clear" w:color="auto" w:fill="FFFFFF"/>
              </w:rPr>
            </w:pP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1E6E3EF4" w14:textId="77777777" w:rsidR="005B288F" w:rsidRPr="00B212C4" w:rsidRDefault="005B288F" w:rsidP="00AF7D0D">
            <w:pPr>
              <w:rPr>
                <w:rFonts w:ascii="Century Gothic" w:hAnsi="Century Gothic"/>
              </w:rPr>
            </w:pPr>
          </w:p>
        </w:tc>
      </w:tr>
      <w:tr w:rsidR="00D7002E" w:rsidRPr="00A22671" w14:paraId="1DCEF0B5" w14:textId="77777777" w:rsidTr="00AF7D0D">
        <w:trPr>
          <w:trHeight w:val="1296"/>
          <w:jc w:val="center"/>
        </w:trPr>
        <w:tc>
          <w:tcPr>
            <w:tcW w:w="2816" w:type="dxa"/>
            <w:tcBorders>
              <w:top w:val="single" w:sz="4" w:space="0" w:color="auto"/>
              <w:left w:val="single" w:sz="4" w:space="0" w:color="auto"/>
              <w:bottom w:val="single" w:sz="4" w:space="0" w:color="auto"/>
              <w:right w:val="single" w:sz="4" w:space="0" w:color="auto"/>
            </w:tcBorders>
            <w:shd w:val="clear" w:color="auto" w:fill="auto"/>
          </w:tcPr>
          <w:p w14:paraId="2472131A" w14:textId="77777777" w:rsidR="00D7002E" w:rsidRDefault="00D7002E" w:rsidP="00AF7D0D">
            <w:pPr>
              <w:rPr>
                <w:rStyle w:val="Strong"/>
                <w:rFonts w:cs="Arial"/>
                <w:color w:val="2A2A2A"/>
                <w:shd w:val="clear" w:color="auto" w:fill="FFFFFF"/>
              </w:rPr>
            </w:pPr>
          </w:p>
          <w:p w14:paraId="0E605291" w14:textId="26F51D4E" w:rsidR="00D7002E" w:rsidRDefault="00D7002E" w:rsidP="00AF7D0D">
            <w:pPr>
              <w:rPr>
                <w:rStyle w:val="Strong"/>
                <w:rFonts w:cs="Arial"/>
                <w:color w:val="2A2A2A"/>
                <w:shd w:val="clear" w:color="auto" w:fill="FFFFFF"/>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204C4737" w14:textId="77777777" w:rsidR="00D7002E" w:rsidRDefault="00D7002E" w:rsidP="00AF7D0D">
            <w:pPr>
              <w:rPr>
                <w:rFonts w:cs="Arial"/>
                <w:color w:val="000000"/>
                <w:shd w:val="clear" w:color="auto" w:fill="EEEEEE"/>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2954C7D9" w14:textId="77777777" w:rsidR="00D7002E" w:rsidRDefault="00D7002E" w:rsidP="00AF7D0D">
            <w:pPr>
              <w:rPr>
                <w:rFonts w:cs="Arial"/>
                <w:color w:val="2A2A2A"/>
                <w:shd w:val="clear" w:color="auto" w:fill="FFFFFF"/>
              </w:rPr>
            </w:pPr>
          </w:p>
        </w:tc>
        <w:tc>
          <w:tcPr>
            <w:tcW w:w="4656" w:type="dxa"/>
            <w:tcBorders>
              <w:top w:val="single" w:sz="4" w:space="0" w:color="auto"/>
              <w:left w:val="single" w:sz="4" w:space="0" w:color="auto"/>
              <w:bottom w:val="single" w:sz="4" w:space="0" w:color="auto"/>
              <w:right w:val="single" w:sz="4" w:space="0" w:color="auto"/>
            </w:tcBorders>
            <w:shd w:val="clear" w:color="auto" w:fill="auto"/>
          </w:tcPr>
          <w:p w14:paraId="34839285" w14:textId="77777777" w:rsidR="00D7002E" w:rsidRDefault="00D7002E" w:rsidP="00AF7D0D">
            <w:pPr>
              <w:rPr>
                <w:rFonts w:cs="Arial"/>
                <w:color w:val="2A2A2A"/>
                <w:shd w:val="clear" w:color="auto" w:fill="FFFFFF"/>
              </w:rPr>
            </w:pP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3698C51E" w14:textId="77777777" w:rsidR="00D7002E" w:rsidRPr="00B212C4" w:rsidRDefault="00D7002E" w:rsidP="00AF7D0D">
            <w:pPr>
              <w:rPr>
                <w:rFonts w:ascii="Century Gothic" w:hAnsi="Century Gothic"/>
              </w:rPr>
            </w:pPr>
          </w:p>
        </w:tc>
      </w:tr>
    </w:tbl>
    <w:p w14:paraId="44291EC1" w14:textId="5CCE9222" w:rsidR="005B288F" w:rsidRDefault="005B288F">
      <w:pPr>
        <w:rPr>
          <w:rFonts w:cs="Arial"/>
          <w:szCs w:val="22"/>
        </w:rPr>
      </w:pPr>
    </w:p>
    <w:p w14:paraId="094C54D8" w14:textId="303D7026" w:rsidR="00D40079" w:rsidRDefault="00D40079" w:rsidP="002D7393">
      <w:pPr>
        <w:tabs>
          <w:tab w:val="left" w:pos="5052"/>
        </w:tabs>
        <w:rPr>
          <w:rFonts w:cs="Arial"/>
          <w:szCs w:val="22"/>
        </w:rPr>
      </w:pPr>
    </w:p>
    <w:p w14:paraId="5C79D846" w14:textId="77777777" w:rsidR="00D7002E" w:rsidRDefault="00D7002E">
      <w:pPr>
        <w:rPr>
          <w:rFonts w:cs="Arial"/>
          <w:szCs w:val="22"/>
        </w:rPr>
        <w:sectPr w:rsidR="00D7002E" w:rsidSect="005B288F">
          <w:pgSz w:w="16838" w:h="11906" w:orient="landscape" w:code="9"/>
          <w:pgMar w:top="720" w:right="720" w:bottom="720" w:left="720" w:header="357" w:footer="346" w:gutter="0"/>
          <w:cols w:space="708"/>
          <w:docGrid w:linePitch="360"/>
        </w:sectPr>
      </w:pPr>
      <w:r>
        <w:rPr>
          <w:rFonts w:cs="Arial"/>
          <w:szCs w:val="22"/>
        </w:rPr>
        <w:br w:type="page"/>
      </w:r>
    </w:p>
    <w:p w14:paraId="765909CA" w14:textId="0512B57E" w:rsidR="00D7002E" w:rsidRDefault="00D7002E" w:rsidP="00D7002E">
      <w:pPr>
        <w:tabs>
          <w:tab w:val="num" w:pos="720"/>
        </w:tabs>
        <w:ind w:left="720" w:hanging="360"/>
        <w:jc w:val="center"/>
        <w:rPr>
          <w:rFonts w:asciiTheme="minorHAnsi" w:hAnsiTheme="minorHAnsi"/>
          <w:b/>
          <w:bCs/>
          <w:sz w:val="24"/>
          <w:u w:val="single"/>
        </w:rPr>
      </w:pPr>
      <w:r w:rsidRPr="00D7002E">
        <w:rPr>
          <w:b/>
          <w:bCs/>
        </w:rPr>
        <w:lastRenderedPageBreak/>
        <w:t xml:space="preserve">22/1175 </w:t>
      </w:r>
      <w:r w:rsidRPr="00D7002E">
        <w:rPr>
          <w:b/>
          <w:bCs/>
        </w:rPr>
        <w:tab/>
      </w:r>
      <w:r w:rsidRPr="00D7002E">
        <w:rPr>
          <w:b/>
          <w:bCs/>
        </w:rPr>
        <w:tab/>
      </w:r>
      <w:r w:rsidRPr="00D7002E">
        <w:rPr>
          <w:b/>
          <w:bCs/>
        </w:rPr>
        <w:tab/>
      </w:r>
      <w:r>
        <w:rPr>
          <w:b/>
          <w:bCs/>
          <w:u w:val="single"/>
        </w:rPr>
        <w:t>Outstanding Developer Contributions – Update October 2022</w:t>
      </w:r>
    </w:p>
    <w:p w14:paraId="50D98723" w14:textId="77777777" w:rsidR="00D7002E" w:rsidRDefault="00D7002E" w:rsidP="00D7002E">
      <w:pPr>
        <w:rPr>
          <w:rFonts w:ascii="Calibri" w:hAnsi="Calibri" w:cs="Calibri"/>
          <w:szCs w:val="22"/>
          <w:lang w:eastAsia="en-GB"/>
        </w:rPr>
      </w:pPr>
      <w:r>
        <w:rPr>
          <w:rFonts w:ascii="Calibri" w:hAnsi="Calibri" w:cs="Calibri"/>
          <w:szCs w:val="22"/>
          <w:lang w:eastAsia="en-GB"/>
        </w:rPr>
        <w:t> </w:t>
      </w:r>
    </w:p>
    <w:p w14:paraId="44223430" w14:textId="77777777" w:rsidR="00D7002E" w:rsidRDefault="00D7002E" w:rsidP="00D7002E">
      <w:pPr>
        <w:numPr>
          <w:ilvl w:val="0"/>
          <w:numId w:val="9"/>
        </w:numPr>
        <w:ind w:left="927"/>
        <w:rPr>
          <w:rFonts w:ascii="Calibri" w:hAnsi="Calibri" w:cs="Calibri"/>
          <w:color w:val="FFFFFF"/>
          <w:szCs w:val="22"/>
          <w:lang w:eastAsia="en-GB"/>
        </w:rPr>
      </w:pPr>
      <w:r>
        <w:rPr>
          <w:rFonts w:ascii="Calibri" w:hAnsi="Calibri" w:cs="Calibri"/>
          <w:szCs w:val="22"/>
          <w:lang w:eastAsia="en-GB"/>
        </w:rPr>
        <w:t xml:space="preserve">Q - Possible appropriate uses of the developer contributions for community groups/ projects </w:t>
      </w:r>
    </w:p>
    <w:p w14:paraId="6F38F38B" w14:textId="77777777" w:rsidR="00D7002E" w:rsidRDefault="00D7002E" w:rsidP="00D7002E">
      <w:pPr>
        <w:numPr>
          <w:ilvl w:val="0"/>
          <w:numId w:val="9"/>
        </w:numPr>
        <w:ind w:left="927"/>
        <w:rPr>
          <w:rFonts w:ascii="Calibri" w:hAnsi="Calibri" w:cs="Calibri"/>
          <w:color w:val="FFFFFF"/>
          <w:szCs w:val="22"/>
          <w:lang w:eastAsia="en-GB"/>
        </w:rPr>
      </w:pPr>
      <w:r>
        <w:rPr>
          <w:rFonts w:ascii="Calibri" w:hAnsi="Calibri" w:cs="Calibri"/>
          <w:color w:val="FF0000"/>
          <w:szCs w:val="22"/>
          <w:lang w:eastAsia="en-GB"/>
        </w:rPr>
        <w:t xml:space="preserve">A - Such projects will derive from ‘a need’ for a new facility or the upgrading of an existing facility and </w:t>
      </w:r>
      <w:r>
        <w:rPr>
          <w:rFonts w:ascii="Calibri" w:hAnsi="Calibri" w:cs="Calibri"/>
          <w:color w:val="FF0000"/>
          <w:szCs w:val="22"/>
          <w:u w:val="single"/>
          <w:lang w:eastAsia="en-GB"/>
        </w:rPr>
        <w:t>must</w:t>
      </w:r>
      <w:r>
        <w:rPr>
          <w:rFonts w:ascii="Calibri" w:hAnsi="Calibri" w:cs="Calibri"/>
          <w:color w:val="FF0000"/>
          <w:szCs w:val="22"/>
          <w:lang w:eastAsia="en-GB"/>
        </w:rPr>
        <w:t xml:space="preserve"> comply with the intended use and purpose of the obligations as per the specific wording in the relevant agreement. For </w:t>
      </w:r>
      <w:proofErr w:type="gramStart"/>
      <w:r>
        <w:rPr>
          <w:rFonts w:ascii="Calibri" w:hAnsi="Calibri" w:cs="Calibri"/>
          <w:color w:val="FF0000"/>
          <w:szCs w:val="22"/>
          <w:lang w:eastAsia="en-GB"/>
        </w:rPr>
        <w:t>example;</w:t>
      </w:r>
      <w:proofErr w:type="gramEnd"/>
      <w:r>
        <w:rPr>
          <w:rFonts w:ascii="Calibri" w:hAnsi="Calibri" w:cs="Calibri"/>
          <w:color w:val="FF0000"/>
          <w:szCs w:val="22"/>
          <w:lang w:eastAsia="en-GB"/>
        </w:rPr>
        <w:t> </w:t>
      </w:r>
      <w:r>
        <w:rPr>
          <w:rFonts w:ascii="Calibri" w:hAnsi="Calibri" w:cs="Calibri"/>
          <w:b/>
          <w:bCs/>
          <w:color w:val="FF0000"/>
          <w:szCs w:val="22"/>
          <w:lang w:eastAsia="en-GB"/>
        </w:rPr>
        <w:t>Off-site open Space contribution (100%)</w:t>
      </w:r>
      <w:r>
        <w:rPr>
          <w:rFonts w:ascii="Calibri" w:hAnsi="Calibri" w:cs="Calibri"/>
          <w:color w:val="FF0000"/>
          <w:szCs w:val="22"/>
          <w:lang w:eastAsia="en-GB"/>
        </w:rPr>
        <w:t xml:space="preserve"> to be utilised towards </w:t>
      </w:r>
      <w:proofErr w:type="spellStart"/>
      <w:r>
        <w:rPr>
          <w:rFonts w:ascii="Calibri" w:hAnsi="Calibri" w:cs="Calibri"/>
          <w:color w:val="FF0000"/>
          <w:szCs w:val="22"/>
          <w:lang w:eastAsia="en-GB"/>
        </w:rPr>
        <w:t>‘</w:t>
      </w:r>
      <w:r>
        <w:rPr>
          <w:rFonts w:ascii="Calibri" w:hAnsi="Calibri" w:cs="Calibri"/>
          <w:i/>
          <w:iCs/>
          <w:color w:val="FF0000"/>
          <w:szCs w:val="22"/>
          <w:lang w:eastAsia="en-GB"/>
        </w:rPr>
        <w:t>the</w:t>
      </w:r>
      <w:proofErr w:type="spellEnd"/>
      <w:r>
        <w:rPr>
          <w:rFonts w:ascii="Calibri" w:hAnsi="Calibri" w:cs="Calibri"/>
          <w:i/>
          <w:iCs/>
          <w:color w:val="FF0000"/>
          <w:szCs w:val="22"/>
          <w:lang w:eastAsia="en-GB"/>
        </w:rPr>
        <w:t xml:space="preserve"> provision, improvement and maintenance of off-site public open space including children's play space, natural/semi natural green space, amenity space and allotments, in the locality’ – </w:t>
      </w:r>
      <w:r>
        <w:rPr>
          <w:rFonts w:ascii="Calibri" w:hAnsi="Calibri" w:cs="Calibri"/>
          <w:color w:val="FF0000"/>
          <w:szCs w:val="22"/>
          <w:lang w:eastAsia="en-GB"/>
        </w:rPr>
        <w:t>This could relate to upgrading or maintaining / adding to existing play equipment, maintenance of all /any open space areas, new facilities on the allotments such as water pumps, drainage. It really depends on the current state of any existing facilities and whether there is a </w:t>
      </w:r>
      <w:r>
        <w:rPr>
          <w:rFonts w:ascii="Calibri" w:hAnsi="Calibri" w:cs="Calibri"/>
          <w:i/>
          <w:iCs/>
          <w:color w:val="FF0000"/>
          <w:szCs w:val="22"/>
          <w:lang w:eastAsia="en-GB"/>
        </w:rPr>
        <w:t>need</w:t>
      </w:r>
      <w:r>
        <w:rPr>
          <w:rFonts w:ascii="Calibri" w:hAnsi="Calibri" w:cs="Calibri"/>
          <w:color w:val="FF0000"/>
          <w:szCs w:val="22"/>
          <w:lang w:eastAsia="en-GB"/>
        </w:rPr>
        <w:t xml:space="preserve"> for additional facilities or enhancements to existing that will benefit the </w:t>
      </w:r>
      <w:proofErr w:type="gramStart"/>
      <w:r>
        <w:rPr>
          <w:rFonts w:ascii="Calibri" w:hAnsi="Calibri" w:cs="Calibri"/>
          <w:color w:val="FF0000"/>
          <w:szCs w:val="22"/>
          <w:lang w:eastAsia="en-GB"/>
        </w:rPr>
        <w:t>local residents</w:t>
      </w:r>
      <w:proofErr w:type="gramEnd"/>
      <w:r>
        <w:rPr>
          <w:rFonts w:ascii="Calibri" w:hAnsi="Calibri" w:cs="Calibri"/>
          <w:color w:val="FF0000"/>
          <w:szCs w:val="22"/>
          <w:lang w:eastAsia="en-GB"/>
        </w:rPr>
        <w:t>.  Regarding potential leisure projects, my colleague Andy Wallace may be able to assist you further.</w:t>
      </w:r>
    </w:p>
    <w:p w14:paraId="76E42117" w14:textId="77777777" w:rsidR="00D7002E" w:rsidRDefault="00D7002E" w:rsidP="00D7002E">
      <w:pPr>
        <w:numPr>
          <w:ilvl w:val="0"/>
          <w:numId w:val="9"/>
        </w:numPr>
        <w:ind w:left="927"/>
        <w:rPr>
          <w:rFonts w:ascii="Calibri" w:hAnsi="Calibri" w:cs="Calibri"/>
          <w:color w:val="FFFFFF"/>
          <w:szCs w:val="22"/>
          <w:lang w:eastAsia="en-GB"/>
        </w:rPr>
      </w:pPr>
      <w:r>
        <w:rPr>
          <w:rFonts w:ascii="Calibri" w:hAnsi="Calibri" w:cs="Calibri"/>
          <w:szCs w:val="22"/>
          <w:lang w:eastAsia="en-GB"/>
        </w:rPr>
        <w:t>Q - Any clawback deadlines which would allow developers to claim back unspent contributions – </w:t>
      </w:r>
      <w:r>
        <w:rPr>
          <w:rFonts w:ascii="Calibri" w:hAnsi="Calibri" w:cs="Calibri"/>
          <w:color w:val="FF0000"/>
          <w:szCs w:val="22"/>
          <w:lang w:eastAsia="en-GB"/>
        </w:rPr>
        <w:t>See clawback dates below.</w:t>
      </w:r>
    </w:p>
    <w:p w14:paraId="28D66A77" w14:textId="77777777" w:rsidR="00D7002E" w:rsidRDefault="00D7002E" w:rsidP="00D7002E">
      <w:pPr>
        <w:rPr>
          <w:rFonts w:ascii="Calibri" w:hAnsi="Calibri" w:cs="Calibri"/>
          <w:szCs w:val="22"/>
          <w:lang w:eastAsia="en-GB"/>
        </w:rPr>
      </w:pPr>
      <w:r>
        <w:rPr>
          <w:rFonts w:ascii="Calibri" w:hAnsi="Calibri" w:cs="Calibri"/>
          <w:color w:val="FFFFFF"/>
          <w:szCs w:val="22"/>
          <w:lang w:eastAsia="en-GB"/>
        </w:rPr>
        <w:t> </w:t>
      </w:r>
    </w:p>
    <w:p w14:paraId="44BF1B7D" w14:textId="77777777" w:rsidR="00D7002E" w:rsidRDefault="00D7002E" w:rsidP="00D7002E">
      <w:pPr>
        <w:numPr>
          <w:ilvl w:val="0"/>
          <w:numId w:val="10"/>
        </w:numPr>
        <w:ind w:left="927"/>
        <w:rPr>
          <w:rFonts w:ascii="Calibri" w:hAnsi="Calibri" w:cs="Calibri"/>
          <w:color w:val="FFFFFF"/>
          <w:szCs w:val="22"/>
          <w:lang w:eastAsia="en-GB"/>
        </w:rPr>
      </w:pPr>
      <w:r>
        <w:rPr>
          <w:rFonts w:ascii="Calibri" w:hAnsi="Calibri" w:cs="Calibri"/>
          <w:szCs w:val="22"/>
          <w:lang w:eastAsia="en-GB"/>
        </w:rPr>
        <w:t>Q – Does WNC specific planned usage and what would be the potential local benefit –</w:t>
      </w:r>
    </w:p>
    <w:p w14:paraId="728E7674" w14:textId="77777777" w:rsidR="00D7002E" w:rsidRDefault="00D7002E" w:rsidP="00D7002E">
      <w:pPr>
        <w:numPr>
          <w:ilvl w:val="0"/>
          <w:numId w:val="10"/>
        </w:numPr>
        <w:ind w:left="927"/>
        <w:rPr>
          <w:rFonts w:ascii="Calibri" w:hAnsi="Calibri" w:cs="Calibri"/>
          <w:color w:val="FFFFFF"/>
          <w:szCs w:val="22"/>
          <w:lang w:eastAsia="en-GB"/>
        </w:rPr>
      </w:pPr>
      <w:r>
        <w:rPr>
          <w:rFonts w:ascii="Calibri" w:hAnsi="Calibri" w:cs="Calibri"/>
          <w:color w:val="FF0000"/>
          <w:szCs w:val="22"/>
          <w:lang w:eastAsia="en-GB"/>
        </w:rPr>
        <w:t>A - Apologies,</w:t>
      </w:r>
      <w:r>
        <w:rPr>
          <w:rFonts w:ascii="Calibri" w:hAnsi="Calibri" w:cs="Calibri"/>
          <w:color w:val="FFFFFF"/>
          <w:szCs w:val="22"/>
          <w:lang w:eastAsia="en-GB"/>
        </w:rPr>
        <w:t> </w:t>
      </w:r>
      <w:r>
        <w:rPr>
          <w:rFonts w:ascii="Calibri" w:hAnsi="Calibri" w:cs="Calibri"/>
          <w:color w:val="FF0000"/>
          <w:szCs w:val="22"/>
          <w:lang w:eastAsia="en-GB"/>
        </w:rPr>
        <w:t>I am not sure what this is referring to specifically; If this is referring to the ‘Strategic Leisure’ contribution you would need to contact Andrew Wallace / Peter Cox in Communities in the first instance. If not Leisure, please can you explain the question in more detail – thank you.</w:t>
      </w:r>
    </w:p>
    <w:p w14:paraId="5E633D7E" w14:textId="77777777" w:rsidR="00D7002E" w:rsidRDefault="00D7002E" w:rsidP="00D7002E">
      <w:pPr>
        <w:rPr>
          <w:rFonts w:ascii="Calibri" w:hAnsi="Calibri" w:cs="Calibri"/>
          <w:color w:val="FFFFFF"/>
          <w:szCs w:val="22"/>
          <w:lang w:eastAsia="en-GB"/>
        </w:rPr>
      </w:pPr>
      <w:r>
        <w:rPr>
          <w:rFonts w:ascii="Calibri" w:hAnsi="Calibri" w:cs="Calibri"/>
          <w:color w:val="FFFFFF"/>
          <w:szCs w:val="22"/>
          <w:lang w:eastAsia="en-GB"/>
        </w:rPr>
        <w:t> </w:t>
      </w:r>
    </w:p>
    <w:p w14:paraId="203B06A2" w14:textId="77777777" w:rsidR="00D7002E" w:rsidRDefault="00D7002E" w:rsidP="00D7002E">
      <w:pPr>
        <w:ind w:firstLine="567"/>
        <w:rPr>
          <w:rFonts w:ascii="Calibri" w:hAnsi="Calibri" w:cs="Calibri"/>
          <w:color w:val="FFFFFF"/>
          <w:szCs w:val="22"/>
          <w:lang w:eastAsia="en-GB"/>
        </w:rPr>
      </w:pPr>
      <w:r>
        <w:rPr>
          <w:rFonts w:ascii="Calibri" w:hAnsi="Calibri" w:cs="Calibri"/>
          <w:b/>
          <w:bCs/>
          <w:color w:val="4472C4"/>
          <w:szCs w:val="22"/>
          <w:lang w:eastAsia="en-GB"/>
        </w:rPr>
        <w:t>FYI</w:t>
      </w:r>
      <w:r>
        <w:rPr>
          <w:rFonts w:ascii="Calibri" w:hAnsi="Calibri" w:cs="Calibri"/>
          <w:color w:val="4472C4"/>
          <w:szCs w:val="22"/>
          <w:lang w:eastAsia="en-GB"/>
        </w:rPr>
        <w:t> </w:t>
      </w:r>
      <w:r>
        <w:rPr>
          <w:rFonts w:ascii="Calibri" w:hAnsi="Calibri" w:cs="Calibri"/>
          <w:color w:val="4472C4"/>
          <w:szCs w:val="22"/>
          <w:u w:val="single"/>
          <w:lang w:eastAsia="en-GB"/>
        </w:rPr>
        <w:t>– </w:t>
      </w:r>
      <w:r>
        <w:rPr>
          <w:rFonts w:ascii="Calibri" w:hAnsi="Calibri" w:cs="Calibri"/>
          <w:i/>
          <w:iCs/>
          <w:color w:val="4472C4"/>
          <w:szCs w:val="22"/>
          <w:u w:val="single"/>
          <w:lang w:eastAsia="en-GB"/>
        </w:rPr>
        <w:t xml:space="preserve">Andy Wallace had the following comments to </w:t>
      </w:r>
      <w:proofErr w:type="gramStart"/>
      <w:r>
        <w:rPr>
          <w:rFonts w:ascii="Calibri" w:hAnsi="Calibri" w:cs="Calibri"/>
          <w:i/>
          <w:iCs/>
          <w:color w:val="4472C4"/>
          <w:szCs w:val="22"/>
          <w:u w:val="single"/>
          <w:lang w:eastAsia="en-GB"/>
        </w:rPr>
        <w:t>make;</w:t>
      </w:r>
      <w:proofErr w:type="gramEnd"/>
      <w:r>
        <w:rPr>
          <w:rFonts w:ascii="Calibri" w:hAnsi="Calibri" w:cs="Calibri"/>
          <w:i/>
          <w:iCs/>
          <w:color w:val="4472C4"/>
          <w:szCs w:val="22"/>
          <w:u w:val="single"/>
          <w:lang w:eastAsia="en-GB"/>
        </w:rPr>
        <w:t> </w:t>
      </w:r>
    </w:p>
    <w:p w14:paraId="137A31FF" w14:textId="77777777" w:rsidR="00D7002E" w:rsidRDefault="00D7002E" w:rsidP="00D7002E">
      <w:pPr>
        <w:ind w:left="567"/>
        <w:rPr>
          <w:rFonts w:ascii="Calibri" w:hAnsi="Calibri" w:cs="Calibri"/>
          <w:color w:val="FFFFFF"/>
          <w:szCs w:val="22"/>
          <w:lang w:eastAsia="en-GB"/>
        </w:rPr>
      </w:pPr>
      <w:r>
        <w:rPr>
          <w:rFonts w:ascii="Calibri" w:hAnsi="Calibri" w:cs="Calibri"/>
          <w:i/>
          <w:iCs/>
          <w:color w:val="4472C4"/>
          <w:szCs w:val="22"/>
          <w:lang w:eastAsia="en-GB"/>
        </w:rPr>
        <w:t>From a leisure / sports perspective I don’t have any plans to spend where applicable S106 monies. I am open to suggestions from the Parish Council.</w:t>
      </w:r>
    </w:p>
    <w:p w14:paraId="51DCBF81" w14:textId="77777777" w:rsidR="00D7002E" w:rsidRDefault="00D7002E" w:rsidP="00D7002E">
      <w:pPr>
        <w:tabs>
          <w:tab w:val="num" w:pos="720"/>
        </w:tabs>
        <w:rPr>
          <w:rFonts w:asciiTheme="minorHAnsi" w:eastAsiaTheme="minorHAnsi" w:hAnsiTheme="minorHAnsi" w:cstheme="minorBidi"/>
          <w:sz w:val="24"/>
          <w:szCs w:val="24"/>
          <w:u w:val="single"/>
        </w:rPr>
      </w:pPr>
    </w:p>
    <w:p w14:paraId="1CAB96BA" w14:textId="77777777" w:rsidR="00D7002E" w:rsidRDefault="00D7002E" w:rsidP="00D7002E">
      <w:pPr>
        <w:tabs>
          <w:tab w:val="num" w:pos="720"/>
        </w:tabs>
        <w:ind w:left="360" w:hanging="360"/>
        <w:rPr>
          <w:u w:val="single"/>
        </w:rPr>
      </w:pPr>
      <w:r>
        <w:rPr>
          <w:u w:val="single"/>
        </w:rPr>
        <w:t>Section 106</w:t>
      </w:r>
    </w:p>
    <w:p w14:paraId="7DC20F65" w14:textId="77777777" w:rsidR="00D7002E" w:rsidRDefault="00D7002E" w:rsidP="00D7002E">
      <w:pPr>
        <w:tabs>
          <w:tab w:val="num" w:pos="720"/>
        </w:tabs>
        <w:ind w:left="360" w:hanging="360"/>
      </w:pPr>
    </w:p>
    <w:p w14:paraId="18D58DE1" w14:textId="77777777" w:rsidR="00D7002E" w:rsidRDefault="00D7002E" w:rsidP="00D7002E">
      <w:pPr>
        <w:numPr>
          <w:ilvl w:val="0"/>
          <w:numId w:val="11"/>
        </w:numPr>
        <w:rPr>
          <w:rFonts w:ascii="Calibri" w:hAnsi="Calibri" w:cs="Calibri"/>
          <w:color w:val="000000"/>
          <w:szCs w:val="22"/>
          <w:lang w:eastAsia="en-GB"/>
        </w:rPr>
      </w:pPr>
      <w:r>
        <w:rPr>
          <w:rFonts w:ascii="Calibri" w:hAnsi="Calibri" w:cs="Calibri"/>
          <w:b/>
          <w:bCs/>
          <w:color w:val="000000"/>
          <w:szCs w:val="22"/>
          <w:lang w:eastAsia="en-GB"/>
        </w:rPr>
        <w:t>Land off Banbury Lane M/C - S/2013/1477</w:t>
      </w:r>
      <w:r>
        <w:rPr>
          <w:rFonts w:ascii="Calibri" w:hAnsi="Calibri" w:cs="Calibri"/>
          <w:color w:val="000000"/>
          <w:szCs w:val="22"/>
          <w:lang w:eastAsia="en-GB"/>
        </w:rPr>
        <w:t> WNC are holding the following:</w:t>
      </w:r>
    </w:p>
    <w:p w14:paraId="53B0B1B3" w14:textId="77777777" w:rsidR="00D7002E" w:rsidRDefault="00D7002E" w:rsidP="00D7002E">
      <w:pPr>
        <w:rPr>
          <w:rFonts w:ascii="Calibri" w:hAnsi="Calibri" w:cs="Calibri"/>
          <w:color w:val="000000"/>
          <w:szCs w:val="22"/>
          <w:lang w:eastAsia="en-GB"/>
        </w:rPr>
      </w:pPr>
      <w:r>
        <w:rPr>
          <w:rFonts w:ascii="Calibri" w:hAnsi="Calibri" w:cs="Calibri"/>
          <w:b/>
          <w:bCs/>
          <w:color w:val="000000"/>
          <w:szCs w:val="22"/>
          <w:lang w:eastAsia="en-GB"/>
        </w:rPr>
        <w:t>£81,034.75</w:t>
      </w:r>
      <w:r>
        <w:rPr>
          <w:rFonts w:ascii="Calibri" w:hAnsi="Calibri" w:cs="Calibri"/>
          <w:color w:val="000000"/>
          <w:szCs w:val="22"/>
          <w:lang w:eastAsia="en-GB"/>
        </w:rPr>
        <w:t xml:space="preserve"> Affordable Housing contribution (The Council’s Strategic Housing Team will utilise this fund towards </w:t>
      </w:r>
      <w:proofErr w:type="spellStart"/>
      <w:r>
        <w:rPr>
          <w:rFonts w:ascii="Calibri" w:hAnsi="Calibri" w:cs="Calibri"/>
          <w:color w:val="000000"/>
          <w:szCs w:val="22"/>
          <w:lang w:eastAsia="en-GB"/>
        </w:rPr>
        <w:t>‘</w:t>
      </w:r>
      <w:r>
        <w:rPr>
          <w:rFonts w:ascii="Calibri" w:hAnsi="Calibri" w:cs="Calibri"/>
          <w:i/>
          <w:iCs/>
          <w:color w:val="000000"/>
          <w:szCs w:val="22"/>
          <w:lang w:eastAsia="en-GB"/>
        </w:rPr>
        <w:t>the</w:t>
      </w:r>
      <w:proofErr w:type="spellEnd"/>
      <w:r>
        <w:rPr>
          <w:rFonts w:ascii="Calibri" w:hAnsi="Calibri" w:cs="Calibri"/>
          <w:i/>
          <w:iCs/>
          <w:color w:val="000000"/>
          <w:szCs w:val="22"/>
          <w:lang w:eastAsia="en-GB"/>
        </w:rPr>
        <w:t xml:space="preserve"> provision of an identified local affordable housing need in the vicinity of the Development’).</w:t>
      </w:r>
      <w:r>
        <w:rPr>
          <w:rFonts w:ascii="Calibri" w:hAnsi="Calibri" w:cs="Calibri"/>
          <w:color w:val="FF0000"/>
          <w:szCs w:val="22"/>
        </w:rPr>
        <w:t xml:space="preserve"> (Clawback 10/12/2028)</w:t>
      </w:r>
    </w:p>
    <w:p w14:paraId="3C9E0C60" w14:textId="77777777" w:rsidR="00D7002E" w:rsidRDefault="00D7002E" w:rsidP="00D7002E">
      <w:pPr>
        <w:rPr>
          <w:rFonts w:ascii="Calibri" w:hAnsi="Calibri" w:cs="Calibri"/>
          <w:color w:val="000000"/>
          <w:szCs w:val="22"/>
          <w:lang w:eastAsia="en-GB"/>
        </w:rPr>
      </w:pPr>
      <w:r>
        <w:rPr>
          <w:rFonts w:ascii="Calibri" w:hAnsi="Calibri" w:cs="Calibri"/>
          <w:b/>
          <w:bCs/>
          <w:color w:val="000000"/>
          <w:szCs w:val="22"/>
          <w:lang w:eastAsia="en-GB"/>
        </w:rPr>
        <w:t>£3,237.45</w:t>
      </w:r>
      <w:r>
        <w:rPr>
          <w:rFonts w:ascii="Calibri" w:hAnsi="Calibri" w:cs="Calibri"/>
          <w:color w:val="000000"/>
          <w:szCs w:val="22"/>
          <w:lang w:eastAsia="en-GB"/>
        </w:rPr>
        <w:t> Strategic Leisure contribution (the Council will utilise this</w:t>
      </w:r>
      <w:r>
        <w:rPr>
          <w:rFonts w:ascii="Calibri" w:hAnsi="Calibri" w:cs="Calibri"/>
          <w:i/>
          <w:iCs/>
          <w:color w:val="000000"/>
          <w:szCs w:val="22"/>
          <w:lang w:eastAsia="en-GB"/>
        </w:rPr>
        <w:t> ‘towards strategic sports/leisure facilities’</w:t>
      </w:r>
      <w:r>
        <w:rPr>
          <w:rFonts w:ascii="Calibri" w:hAnsi="Calibri" w:cs="Calibri"/>
          <w:color w:val="000000"/>
          <w:szCs w:val="22"/>
          <w:lang w:eastAsia="en-GB"/>
        </w:rPr>
        <w:t>).</w:t>
      </w:r>
      <w:r>
        <w:rPr>
          <w:rFonts w:ascii="Calibri" w:hAnsi="Calibri" w:cs="Calibri"/>
          <w:color w:val="FF0000"/>
          <w:szCs w:val="22"/>
        </w:rPr>
        <w:t xml:space="preserve"> (Clawback is</w:t>
      </w:r>
      <w:r>
        <w:rPr>
          <w:rStyle w:val="apple-converted-space"/>
          <w:rFonts w:ascii="Calibri" w:hAnsi="Calibri" w:cs="Calibri"/>
          <w:color w:val="FF0000"/>
          <w:szCs w:val="22"/>
        </w:rPr>
        <w:t> </w:t>
      </w:r>
      <w:r>
        <w:rPr>
          <w:rFonts w:ascii="Calibri" w:hAnsi="Calibri" w:cs="Calibri"/>
          <w:b/>
          <w:bCs/>
          <w:color w:val="FF0000"/>
          <w:szCs w:val="22"/>
        </w:rPr>
        <w:t>£1,563.70</w:t>
      </w:r>
      <w:r>
        <w:rPr>
          <w:rStyle w:val="apple-converted-space"/>
          <w:rFonts w:ascii="Calibri" w:hAnsi="Calibri" w:cs="Calibri"/>
          <w:color w:val="FF0000"/>
          <w:szCs w:val="22"/>
        </w:rPr>
        <w:t> </w:t>
      </w:r>
      <w:r>
        <w:rPr>
          <w:rFonts w:ascii="Calibri" w:hAnsi="Calibri" w:cs="Calibri"/>
          <w:i/>
          <w:iCs/>
          <w:color w:val="FF0000"/>
          <w:szCs w:val="22"/>
        </w:rPr>
        <w:t>27/05/26</w:t>
      </w:r>
      <w:r>
        <w:rPr>
          <w:rStyle w:val="apple-converted-space"/>
          <w:rFonts w:ascii="Calibri" w:hAnsi="Calibri" w:cs="Calibri"/>
          <w:color w:val="FF0000"/>
          <w:szCs w:val="22"/>
        </w:rPr>
        <w:t> </w:t>
      </w:r>
      <w:r>
        <w:rPr>
          <w:rFonts w:ascii="Calibri" w:hAnsi="Calibri" w:cs="Calibri"/>
          <w:color w:val="FF0000"/>
          <w:szCs w:val="22"/>
        </w:rPr>
        <w:t>&amp;</w:t>
      </w:r>
      <w:r>
        <w:rPr>
          <w:rStyle w:val="apple-converted-space"/>
          <w:rFonts w:ascii="Calibri" w:hAnsi="Calibri" w:cs="Calibri"/>
          <w:color w:val="FF0000"/>
          <w:szCs w:val="22"/>
        </w:rPr>
        <w:t> </w:t>
      </w:r>
      <w:r>
        <w:rPr>
          <w:rFonts w:ascii="Calibri" w:hAnsi="Calibri" w:cs="Calibri"/>
          <w:b/>
          <w:bCs/>
          <w:color w:val="FF0000"/>
          <w:szCs w:val="22"/>
        </w:rPr>
        <w:t>£1,673.75</w:t>
      </w:r>
      <w:r>
        <w:rPr>
          <w:rStyle w:val="apple-converted-space"/>
          <w:rFonts w:ascii="Calibri" w:hAnsi="Calibri" w:cs="Calibri"/>
          <w:color w:val="FF0000"/>
          <w:szCs w:val="22"/>
        </w:rPr>
        <w:t> </w:t>
      </w:r>
      <w:r>
        <w:rPr>
          <w:rFonts w:ascii="Calibri" w:hAnsi="Calibri" w:cs="Calibri"/>
          <w:i/>
          <w:iCs/>
          <w:color w:val="FF0000"/>
          <w:szCs w:val="22"/>
        </w:rPr>
        <w:t>19/12/27</w:t>
      </w:r>
      <w:r>
        <w:rPr>
          <w:rFonts w:ascii="Calibri" w:hAnsi="Calibri" w:cs="Calibri"/>
          <w:color w:val="FF0000"/>
          <w:szCs w:val="22"/>
        </w:rPr>
        <w:t>).</w:t>
      </w:r>
    </w:p>
    <w:p w14:paraId="164D8B61" w14:textId="77777777" w:rsidR="00D7002E" w:rsidRDefault="00D7002E" w:rsidP="00D7002E">
      <w:pPr>
        <w:rPr>
          <w:rFonts w:ascii="Calibri" w:hAnsi="Calibri" w:cs="Calibri"/>
          <w:color w:val="000000"/>
          <w:szCs w:val="22"/>
          <w:lang w:eastAsia="en-GB"/>
        </w:rPr>
      </w:pPr>
      <w:r>
        <w:rPr>
          <w:rFonts w:ascii="Calibri" w:hAnsi="Calibri" w:cs="Calibri"/>
          <w:color w:val="000000"/>
          <w:szCs w:val="22"/>
          <w:lang w:eastAsia="en-GB"/>
        </w:rPr>
        <w:t> </w:t>
      </w:r>
    </w:p>
    <w:p w14:paraId="37E8CD2C" w14:textId="77777777" w:rsidR="00D7002E" w:rsidRDefault="00D7002E" w:rsidP="00D7002E">
      <w:pPr>
        <w:numPr>
          <w:ilvl w:val="0"/>
          <w:numId w:val="12"/>
        </w:numPr>
        <w:rPr>
          <w:rFonts w:ascii="Calibri" w:hAnsi="Calibri" w:cs="Calibri"/>
          <w:color w:val="000000"/>
          <w:szCs w:val="22"/>
          <w:lang w:eastAsia="en-GB"/>
        </w:rPr>
      </w:pPr>
      <w:r>
        <w:rPr>
          <w:rFonts w:ascii="Calibri" w:hAnsi="Calibri" w:cs="Calibri"/>
          <w:b/>
          <w:bCs/>
          <w:color w:val="000000"/>
          <w:szCs w:val="22"/>
          <w:lang w:eastAsia="en-GB"/>
        </w:rPr>
        <w:t>Millers Way M/C – S/2019/1593</w:t>
      </w:r>
      <w:r>
        <w:rPr>
          <w:rFonts w:ascii="Calibri" w:hAnsi="Calibri" w:cs="Calibri"/>
          <w:color w:val="000000"/>
          <w:szCs w:val="22"/>
          <w:lang w:eastAsia="en-GB"/>
        </w:rPr>
        <w:t> we are holding the following:</w:t>
      </w:r>
      <w:r>
        <w:rPr>
          <w:rFonts w:ascii="Calibri" w:hAnsi="Calibri" w:cs="Calibri"/>
          <w:color w:val="FF0000"/>
          <w:szCs w:val="22"/>
        </w:rPr>
        <w:t xml:space="preserve"> (clawback 24/02/2032 all contributions)</w:t>
      </w:r>
    </w:p>
    <w:p w14:paraId="7913EF04" w14:textId="77777777" w:rsidR="00D7002E" w:rsidRDefault="00D7002E" w:rsidP="00D7002E">
      <w:pPr>
        <w:rPr>
          <w:rFonts w:ascii="Calibri" w:hAnsi="Calibri" w:cs="Calibri"/>
          <w:color w:val="000000"/>
          <w:szCs w:val="22"/>
          <w:lang w:eastAsia="en-GB"/>
        </w:rPr>
      </w:pPr>
      <w:r>
        <w:rPr>
          <w:rFonts w:ascii="Calibri" w:hAnsi="Calibri" w:cs="Calibri"/>
          <w:b/>
          <w:bCs/>
          <w:color w:val="000000"/>
          <w:szCs w:val="22"/>
          <w:lang w:eastAsia="en-GB"/>
        </w:rPr>
        <w:t>£31,288.94</w:t>
      </w:r>
      <w:r>
        <w:rPr>
          <w:rFonts w:ascii="Calibri" w:hAnsi="Calibri" w:cs="Calibri"/>
          <w:color w:val="000000"/>
          <w:szCs w:val="22"/>
          <w:lang w:eastAsia="en-GB"/>
        </w:rPr>
        <w:t xml:space="preserve"> Off-site playing fields contribution (100%) to be utilised towards </w:t>
      </w:r>
      <w:proofErr w:type="spellStart"/>
      <w:r>
        <w:rPr>
          <w:rFonts w:ascii="Calibri" w:hAnsi="Calibri" w:cs="Calibri"/>
          <w:color w:val="000000"/>
          <w:szCs w:val="22"/>
          <w:lang w:eastAsia="en-GB"/>
        </w:rPr>
        <w:t>‘</w:t>
      </w:r>
      <w:r>
        <w:rPr>
          <w:rFonts w:ascii="Calibri" w:hAnsi="Calibri" w:cs="Calibri"/>
          <w:i/>
          <w:iCs/>
          <w:color w:val="000000"/>
          <w:szCs w:val="22"/>
          <w:lang w:eastAsia="en-GB"/>
        </w:rPr>
        <w:t>the</w:t>
      </w:r>
      <w:proofErr w:type="spellEnd"/>
      <w:r>
        <w:rPr>
          <w:rFonts w:ascii="Calibri" w:hAnsi="Calibri" w:cs="Calibri"/>
          <w:i/>
          <w:iCs/>
          <w:color w:val="000000"/>
          <w:szCs w:val="22"/>
          <w:lang w:eastAsia="en-GB"/>
        </w:rPr>
        <w:t xml:space="preserve"> provision, improvement and maintenance of playing fields in the locality of the Development’</w:t>
      </w:r>
    </w:p>
    <w:p w14:paraId="0CC56B16" w14:textId="77777777" w:rsidR="00D7002E" w:rsidRDefault="00D7002E" w:rsidP="00D7002E">
      <w:pPr>
        <w:rPr>
          <w:rFonts w:ascii="Calibri" w:hAnsi="Calibri" w:cs="Calibri"/>
          <w:color w:val="000000"/>
          <w:szCs w:val="22"/>
          <w:lang w:eastAsia="en-GB"/>
        </w:rPr>
      </w:pPr>
      <w:r>
        <w:rPr>
          <w:rFonts w:ascii="Calibri" w:hAnsi="Calibri" w:cs="Calibri"/>
          <w:b/>
          <w:bCs/>
          <w:color w:val="000000"/>
          <w:szCs w:val="22"/>
          <w:lang w:eastAsia="en-GB"/>
        </w:rPr>
        <w:t>£55,986.47</w:t>
      </w:r>
      <w:r>
        <w:rPr>
          <w:rFonts w:ascii="Calibri" w:hAnsi="Calibri" w:cs="Calibri"/>
          <w:color w:val="000000"/>
          <w:szCs w:val="22"/>
          <w:lang w:eastAsia="en-GB"/>
        </w:rPr>
        <w:t xml:space="preserve"> Off-site open Space contribution (100%) to be utilised towards </w:t>
      </w:r>
      <w:proofErr w:type="spellStart"/>
      <w:r>
        <w:rPr>
          <w:rFonts w:ascii="Calibri" w:hAnsi="Calibri" w:cs="Calibri"/>
          <w:color w:val="000000"/>
          <w:szCs w:val="22"/>
          <w:lang w:eastAsia="en-GB"/>
        </w:rPr>
        <w:t>‘</w:t>
      </w:r>
      <w:r>
        <w:rPr>
          <w:rFonts w:ascii="Calibri" w:hAnsi="Calibri" w:cs="Calibri"/>
          <w:i/>
          <w:iCs/>
          <w:color w:val="000000"/>
          <w:szCs w:val="22"/>
          <w:lang w:eastAsia="en-GB"/>
        </w:rPr>
        <w:t>the</w:t>
      </w:r>
      <w:proofErr w:type="spellEnd"/>
      <w:r>
        <w:rPr>
          <w:rFonts w:ascii="Calibri" w:hAnsi="Calibri" w:cs="Calibri"/>
          <w:i/>
          <w:iCs/>
          <w:color w:val="000000"/>
          <w:szCs w:val="22"/>
          <w:lang w:eastAsia="en-GB"/>
        </w:rPr>
        <w:t xml:space="preserve"> provision, improvement and maintenance of off-site public open space including children's play space, natural/semi natural green space, amenity space and allotments, in the locality’</w:t>
      </w:r>
    </w:p>
    <w:p w14:paraId="0CA9DD92" w14:textId="77777777" w:rsidR="00D7002E" w:rsidRDefault="00D7002E" w:rsidP="00D7002E">
      <w:pPr>
        <w:rPr>
          <w:rFonts w:ascii="Calibri" w:hAnsi="Calibri" w:cs="Calibri"/>
          <w:color w:val="000000"/>
          <w:szCs w:val="22"/>
          <w:lang w:eastAsia="en-GB"/>
        </w:rPr>
      </w:pPr>
      <w:r>
        <w:rPr>
          <w:rFonts w:ascii="Calibri" w:hAnsi="Calibri" w:cs="Calibri"/>
          <w:b/>
          <w:bCs/>
          <w:color w:val="000000"/>
          <w:szCs w:val="22"/>
          <w:lang w:eastAsia="en-GB"/>
        </w:rPr>
        <w:t>£31,080.51</w:t>
      </w:r>
      <w:r>
        <w:rPr>
          <w:rFonts w:ascii="Calibri" w:hAnsi="Calibri" w:cs="Calibri"/>
          <w:color w:val="000000"/>
          <w:szCs w:val="22"/>
          <w:lang w:eastAsia="en-GB"/>
        </w:rPr>
        <w:t xml:space="preserve"> Primary care contribution which the Local hub/CCG will utilise towards </w:t>
      </w:r>
      <w:proofErr w:type="spellStart"/>
      <w:r>
        <w:rPr>
          <w:rFonts w:ascii="Calibri" w:hAnsi="Calibri" w:cs="Calibri"/>
          <w:color w:val="000000"/>
          <w:szCs w:val="22"/>
          <w:lang w:eastAsia="en-GB"/>
        </w:rPr>
        <w:t>‘</w:t>
      </w:r>
      <w:r>
        <w:rPr>
          <w:rFonts w:ascii="Calibri" w:hAnsi="Calibri" w:cs="Calibri"/>
          <w:i/>
          <w:iCs/>
          <w:color w:val="000000"/>
          <w:szCs w:val="22"/>
          <w:lang w:eastAsia="en-GB"/>
        </w:rPr>
        <w:t>the</w:t>
      </w:r>
      <w:proofErr w:type="spellEnd"/>
      <w:r>
        <w:rPr>
          <w:rFonts w:ascii="Calibri" w:hAnsi="Calibri" w:cs="Calibri"/>
          <w:i/>
          <w:iCs/>
          <w:color w:val="000000"/>
          <w:szCs w:val="22"/>
          <w:lang w:eastAsia="en-GB"/>
        </w:rPr>
        <w:t xml:space="preserve"> provision of Primary Healthcare facilities in the locality’</w:t>
      </w:r>
    </w:p>
    <w:p w14:paraId="6E0D612E" w14:textId="451E40CD" w:rsidR="00D7002E" w:rsidRDefault="00D7002E">
      <w:pPr>
        <w:rPr>
          <w:rFonts w:cs="Arial"/>
          <w:szCs w:val="22"/>
        </w:rPr>
      </w:pPr>
    </w:p>
    <w:p w14:paraId="34A8DC5A" w14:textId="4D1A4767" w:rsidR="00D7002E" w:rsidRDefault="00D7002E">
      <w:pPr>
        <w:rPr>
          <w:rFonts w:cs="Arial"/>
          <w:szCs w:val="22"/>
        </w:rPr>
      </w:pPr>
    </w:p>
    <w:p w14:paraId="04322B0A" w14:textId="13A9D256" w:rsidR="00D7002E" w:rsidRDefault="00D7002E">
      <w:pPr>
        <w:rPr>
          <w:rFonts w:cs="Arial"/>
          <w:szCs w:val="22"/>
        </w:rPr>
      </w:pPr>
    </w:p>
    <w:p w14:paraId="74F6ED74" w14:textId="40006E88" w:rsidR="00D7002E" w:rsidRDefault="00D7002E">
      <w:pPr>
        <w:rPr>
          <w:rFonts w:cs="Arial"/>
          <w:szCs w:val="22"/>
        </w:rPr>
      </w:pPr>
    </w:p>
    <w:p w14:paraId="6B9D26C1" w14:textId="06E4A1AB" w:rsidR="00D7002E" w:rsidRDefault="00D7002E">
      <w:pPr>
        <w:rPr>
          <w:rFonts w:cs="Arial"/>
          <w:szCs w:val="22"/>
        </w:rPr>
      </w:pPr>
    </w:p>
    <w:p w14:paraId="0C1AD1CD" w14:textId="7BEF4D2E" w:rsidR="00D7002E" w:rsidRDefault="00D7002E">
      <w:pPr>
        <w:rPr>
          <w:rFonts w:cs="Arial"/>
          <w:szCs w:val="22"/>
        </w:rPr>
      </w:pPr>
    </w:p>
    <w:p w14:paraId="2670E841" w14:textId="548AD9E8" w:rsidR="00D7002E" w:rsidRDefault="00D7002E">
      <w:pPr>
        <w:rPr>
          <w:rFonts w:cs="Arial"/>
          <w:szCs w:val="22"/>
        </w:rPr>
      </w:pPr>
    </w:p>
    <w:p w14:paraId="6DD68061" w14:textId="5908070B" w:rsidR="00D7002E" w:rsidRDefault="00D7002E">
      <w:pPr>
        <w:rPr>
          <w:rFonts w:cs="Arial"/>
          <w:szCs w:val="22"/>
        </w:rPr>
      </w:pPr>
    </w:p>
    <w:p w14:paraId="240309F0" w14:textId="23A106F8" w:rsidR="00D7002E" w:rsidRDefault="00D7002E">
      <w:pPr>
        <w:rPr>
          <w:rFonts w:cs="Arial"/>
          <w:szCs w:val="22"/>
        </w:rPr>
      </w:pPr>
    </w:p>
    <w:p w14:paraId="73951635" w14:textId="3981DF59" w:rsidR="00D7002E" w:rsidRDefault="00D7002E">
      <w:pPr>
        <w:rPr>
          <w:rFonts w:cs="Arial"/>
          <w:szCs w:val="22"/>
        </w:rPr>
      </w:pPr>
    </w:p>
    <w:p w14:paraId="466228FB" w14:textId="3ECB023F" w:rsidR="00D7002E" w:rsidRDefault="00D7002E">
      <w:pPr>
        <w:rPr>
          <w:rFonts w:cs="Arial"/>
          <w:szCs w:val="22"/>
        </w:rPr>
      </w:pPr>
    </w:p>
    <w:p w14:paraId="2F245F70" w14:textId="04DA67A6" w:rsidR="00D7002E" w:rsidRPr="00D7002E" w:rsidRDefault="00D7002E">
      <w:pPr>
        <w:rPr>
          <w:rFonts w:cs="Arial"/>
          <w:b/>
          <w:bCs/>
          <w:szCs w:val="22"/>
        </w:rPr>
      </w:pPr>
      <w:r w:rsidRPr="00D7002E">
        <w:rPr>
          <w:rFonts w:cs="Arial"/>
          <w:b/>
          <w:bCs/>
          <w:szCs w:val="22"/>
        </w:rPr>
        <w:lastRenderedPageBreak/>
        <w:t>22/1182</w:t>
      </w:r>
      <w:r>
        <w:rPr>
          <w:rFonts w:cs="Arial"/>
          <w:b/>
          <w:bCs/>
          <w:szCs w:val="22"/>
        </w:rPr>
        <w:tab/>
      </w:r>
      <w:r w:rsidRPr="00D7002E">
        <w:rPr>
          <w:rFonts w:cs="Arial"/>
          <w:b/>
          <w:bCs/>
          <w:szCs w:val="22"/>
        </w:rPr>
        <w:t xml:space="preserve"> Staff outdoor-working toolkits</w:t>
      </w:r>
    </w:p>
    <w:p w14:paraId="5E3994DD" w14:textId="6210D7B2" w:rsidR="00D7002E" w:rsidRDefault="00D7002E">
      <w:pPr>
        <w:rPr>
          <w:rFonts w:cs="Arial"/>
          <w:szCs w:val="22"/>
        </w:rPr>
      </w:pPr>
    </w:p>
    <w:p w14:paraId="3B2FB9B5" w14:textId="1424ACE5" w:rsidR="00D7002E" w:rsidRDefault="00D7002E">
      <w:pPr>
        <w:rPr>
          <w:rFonts w:cs="Arial"/>
          <w:szCs w:val="22"/>
        </w:rPr>
      </w:pPr>
      <w:r>
        <w:rPr>
          <w:rFonts w:cs="Arial"/>
          <w:szCs w:val="22"/>
        </w:rPr>
        <w:t xml:space="preserve">To consider the acquisition of sack retention brackets and </w:t>
      </w:r>
      <w:proofErr w:type="gramStart"/>
      <w:r>
        <w:rPr>
          <w:rFonts w:cs="Arial"/>
          <w:szCs w:val="22"/>
        </w:rPr>
        <w:t>outdoor-working</w:t>
      </w:r>
      <w:proofErr w:type="gramEnd"/>
      <w:r>
        <w:rPr>
          <w:rFonts w:cs="Arial"/>
          <w:szCs w:val="22"/>
        </w:rPr>
        <w:t xml:space="preserve"> “toolkit” for staff.</w:t>
      </w:r>
    </w:p>
    <w:p w14:paraId="5E09872F" w14:textId="2E94068B" w:rsidR="00D7002E" w:rsidRDefault="00D7002E">
      <w:pPr>
        <w:rPr>
          <w:rFonts w:cs="Arial"/>
          <w:szCs w:val="22"/>
        </w:rPr>
      </w:pPr>
    </w:p>
    <w:p w14:paraId="7FCBCE9F" w14:textId="35703A33" w:rsidR="00D7002E" w:rsidRDefault="0096040F">
      <w:pPr>
        <w:rPr>
          <w:rFonts w:cs="Arial"/>
          <w:szCs w:val="22"/>
        </w:rPr>
      </w:pPr>
      <w:r>
        <w:rPr>
          <w:rFonts w:cs="Arial"/>
          <w:szCs w:val="22"/>
        </w:rPr>
        <w:t>Sack retention £20.43 + VAT per bracket.</w:t>
      </w:r>
    </w:p>
    <w:p w14:paraId="2D75740C" w14:textId="77777777" w:rsidR="0096040F" w:rsidRPr="0096040F" w:rsidRDefault="0096040F">
      <w:pPr>
        <w:rPr>
          <w:rFonts w:cs="Arial"/>
          <w:sz w:val="24"/>
          <w:szCs w:val="24"/>
        </w:rPr>
      </w:pPr>
    </w:p>
    <w:p w14:paraId="01E50D56" w14:textId="77777777" w:rsidR="0096040F" w:rsidRPr="0096040F" w:rsidRDefault="0096040F" w:rsidP="0096040F">
      <w:pPr>
        <w:rPr>
          <w:rFonts w:cs="Arial"/>
          <w:szCs w:val="22"/>
        </w:rPr>
      </w:pPr>
      <w:r w:rsidRPr="0096040F">
        <w:rPr>
          <w:rFonts w:cs="Arial"/>
          <w:szCs w:val="22"/>
        </w:rPr>
        <w:t>WD</w:t>
      </w:r>
      <w:r w:rsidRPr="0096040F">
        <w:rPr>
          <w:rFonts w:cs="Arial"/>
          <w:szCs w:val="22"/>
        </w:rPr>
        <w:t>40</w:t>
      </w:r>
      <w:r w:rsidRPr="0096040F">
        <w:rPr>
          <w:rFonts w:cs="Arial"/>
          <w:szCs w:val="22"/>
        </w:rPr>
        <w:br/>
        <w:t>C</w:t>
      </w:r>
      <w:r w:rsidRPr="0096040F">
        <w:rPr>
          <w:rFonts w:cs="Arial"/>
          <w:szCs w:val="22"/>
        </w:rPr>
        <w:t>able ties</w:t>
      </w:r>
      <w:r w:rsidRPr="0096040F">
        <w:rPr>
          <w:rFonts w:cs="Arial"/>
          <w:szCs w:val="22"/>
        </w:rPr>
        <w:br/>
        <w:t>G</w:t>
      </w:r>
      <w:r w:rsidRPr="0096040F">
        <w:rPr>
          <w:rFonts w:cs="Arial"/>
          <w:szCs w:val="22"/>
        </w:rPr>
        <w:t>orilla tape</w:t>
      </w:r>
      <w:r w:rsidRPr="0096040F">
        <w:rPr>
          <w:rFonts w:cs="Arial"/>
          <w:szCs w:val="22"/>
        </w:rPr>
        <w:br/>
        <w:t>E</w:t>
      </w:r>
      <w:r w:rsidRPr="0096040F">
        <w:rPr>
          <w:rFonts w:cs="Arial"/>
          <w:szCs w:val="22"/>
        </w:rPr>
        <w:t>lectrical tape</w:t>
      </w:r>
    </w:p>
    <w:p w14:paraId="6C2A79ED" w14:textId="77777777" w:rsidR="0096040F" w:rsidRPr="0096040F" w:rsidRDefault="0096040F" w:rsidP="0096040F">
      <w:pPr>
        <w:rPr>
          <w:rFonts w:cs="Arial"/>
          <w:szCs w:val="22"/>
        </w:rPr>
      </w:pPr>
      <w:r w:rsidRPr="0096040F">
        <w:rPr>
          <w:rFonts w:cs="Arial"/>
          <w:szCs w:val="22"/>
        </w:rPr>
        <w:t>B</w:t>
      </w:r>
      <w:r w:rsidRPr="0096040F">
        <w:rPr>
          <w:rFonts w:cs="Arial"/>
          <w:szCs w:val="22"/>
        </w:rPr>
        <w:t>ags x 2 sizes</w:t>
      </w:r>
    </w:p>
    <w:p w14:paraId="477135C3" w14:textId="77777777" w:rsidR="0096040F" w:rsidRPr="0096040F" w:rsidRDefault="0096040F" w:rsidP="0096040F">
      <w:pPr>
        <w:rPr>
          <w:rFonts w:cs="Arial"/>
          <w:szCs w:val="22"/>
        </w:rPr>
      </w:pPr>
      <w:r w:rsidRPr="0096040F">
        <w:rPr>
          <w:rFonts w:cs="Arial"/>
          <w:szCs w:val="22"/>
        </w:rPr>
        <w:t>S</w:t>
      </w:r>
      <w:r w:rsidRPr="0096040F">
        <w:rPr>
          <w:rFonts w:cs="Arial"/>
          <w:szCs w:val="22"/>
        </w:rPr>
        <w:t>craper</w:t>
      </w:r>
      <w:r w:rsidRPr="0096040F">
        <w:rPr>
          <w:rFonts w:cs="Arial"/>
          <w:szCs w:val="22"/>
        </w:rPr>
        <w:br/>
        <w:t>S</w:t>
      </w:r>
      <w:r w:rsidRPr="0096040F">
        <w:rPr>
          <w:rFonts w:cs="Arial"/>
          <w:szCs w:val="22"/>
        </w:rPr>
        <w:t>cissors</w:t>
      </w:r>
    </w:p>
    <w:p w14:paraId="2634E61F" w14:textId="77777777" w:rsidR="0096040F" w:rsidRPr="0096040F" w:rsidRDefault="0096040F" w:rsidP="0096040F">
      <w:pPr>
        <w:rPr>
          <w:rFonts w:cs="Arial"/>
          <w:szCs w:val="22"/>
        </w:rPr>
      </w:pPr>
      <w:r w:rsidRPr="0096040F">
        <w:rPr>
          <w:rFonts w:cs="Arial"/>
          <w:szCs w:val="22"/>
        </w:rPr>
        <w:t>S</w:t>
      </w:r>
      <w:r w:rsidRPr="0096040F">
        <w:rPr>
          <w:rFonts w:cs="Arial"/>
          <w:szCs w:val="22"/>
        </w:rPr>
        <w:t>ecateurs</w:t>
      </w:r>
    </w:p>
    <w:p w14:paraId="0F0C93B0" w14:textId="77777777" w:rsidR="0096040F" w:rsidRPr="0096040F" w:rsidRDefault="0096040F" w:rsidP="0096040F">
      <w:pPr>
        <w:rPr>
          <w:rFonts w:cs="Arial"/>
          <w:szCs w:val="22"/>
        </w:rPr>
      </w:pPr>
      <w:r w:rsidRPr="0096040F">
        <w:rPr>
          <w:rFonts w:cs="Arial"/>
          <w:szCs w:val="22"/>
        </w:rPr>
        <w:t>W</w:t>
      </w:r>
      <w:r w:rsidRPr="0096040F">
        <w:rPr>
          <w:rFonts w:cs="Arial"/>
          <w:szCs w:val="22"/>
        </w:rPr>
        <w:t>ire brush</w:t>
      </w:r>
    </w:p>
    <w:p w14:paraId="6AC76820" w14:textId="77777777" w:rsidR="0096040F" w:rsidRPr="0096040F" w:rsidRDefault="0096040F" w:rsidP="0096040F">
      <w:pPr>
        <w:rPr>
          <w:rFonts w:cs="Arial"/>
          <w:szCs w:val="22"/>
        </w:rPr>
      </w:pPr>
      <w:r w:rsidRPr="0096040F">
        <w:rPr>
          <w:rFonts w:cs="Arial"/>
          <w:szCs w:val="22"/>
        </w:rPr>
        <w:t>D</w:t>
      </w:r>
      <w:r w:rsidRPr="0096040F">
        <w:rPr>
          <w:rFonts w:cs="Arial"/>
          <w:szCs w:val="22"/>
        </w:rPr>
        <w:t>isposable gloves</w:t>
      </w:r>
    </w:p>
    <w:p w14:paraId="561B5088" w14:textId="77777777" w:rsidR="0096040F" w:rsidRPr="0096040F" w:rsidRDefault="0096040F" w:rsidP="0096040F">
      <w:pPr>
        <w:rPr>
          <w:rFonts w:cs="Arial"/>
          <w:szCs w:val="22"/>
        </w:rPr>
      </w:pPr>
      <w:r w:rsidRPr="0096040F">
        <w:rPr>
          <w:rFonts w:cs="Arial"/>
          <w:szCs w:val="22"/>
        </w:rPr>
        <w:t>D</w:t>
      </w:r>
      <w:r w:rsidRPr="0096040F">
        <w:rPr>
          <w:rFonts w:cs="Arial"/>
          <w:szCs w:val="22"/>
        </w:rPr>
        <w:t>isposable mask</w:t>
      </w:r>
    </w:p>
    <w:p w14:paraId="6845AAF2" w14:textId="77777777" w:rsidR="0096040F" w:rsidRPr="0096040F" w:rsidRDefault="0096040F" w:rsidP="0096040F">
      <w:pPr>
        <w:rPr>
          <w:rFonts w:cs="Arial"/>
          <w:szCs w:val="22"/>
        </w:rPr>
      </w:pPr>
      <w:r w:rsidRPr="0096040F">
        <w:rPr>
          <w:rFonts w:cs="Arial"/>
          <w:szCs w:val="22"/>
        </w:rPr>
        <w:t>P</w:t>
      </w:r>
      <w:r w:rsidRPr="0096040F">
        <w:rPr>
          <w:rFonts w:cs="Arial"/>
          <w:szCs w:val="22"/>
        </w:rPr>
        <w:t>aper towels</w:t>
      </w:r>
    </w:p>
    <w:p w14:paraId="0A032B1F" w14:textId="3699FF9B" w:rsidR="0096040F" w:rsidRDefault="0096040F" w:rsidP="0096040F">
      <w:pPr>
        <w:rPr>
          <w:rFonts w:cs="Arial"/>
          <w:szCs w:val="22"/>
        </w:rPr>
      </w:pPr>
      <w:r w:rsidRPr="0096040F">
        <w:rPr>
          <w:rFonts w:cs="Arial"/>
          <w:szCs w:val="22"/>
        </w:rPr>
        <w:t>S</w:t>
      </w:r>
      <w:r w:rsidRPr="0096040F">
        <w:rPr>
          <w:rFonts w:cs="Arial"/>
          <w:szCs w:val="22"/>
        </w:rPr>
        <w:t>crewdriver with changeable heads</w:t>
      </w:r>
    </w:p>
    <w:p w14:paraId="0AE1F203" w14:textId="190E10CB" w:rsidR="0096040F" w:rsidRDefault="0096040F" w:rsidP="0096040F">
      <w:pPr>
        <w:rPr>
          <w:rFonts w:cs="Arial"/>
          <w:szCs w:val="22"/>
        </w:rPr>
      </w:pPr>
    </w:p>
    <w:p w14:paraId="4BA6FBF6" w14:textId="2D519F64" w:rsidR="0096040F" w:rsidRPr="0096040F" w:rsidRDefault="0096040F" w:rsidP="0096040F">
      <w:pPr>
        <w:rPr>
          <w:rFonts w:cs="Arial"/>
          <w:szCs w:val="22"/>
        </w:rPr>
      </w:pPr>
      <w:r>
        <w:rPr>
          <w:rFonts w:cs="Arial"/>
          <w:szCs w:val="22"/>
        </w:rPr>
        <w:t>Winter-working gloves approx. £40 pe set of 2.</w:t>
      </w:r>
    </w:p>
    <w:p w14:paraId="74A23C6A" w14:textId="4CEFB1C1" w:rsidR="0096040F" w:rsidRDefault="0096040F" w:rsidP="0096040F">
      <w:pPr>
        <w:rPr>
          <w:rFonts w:cs="Arial"/>
          <w:szCs w:val="22"/>
        </w:rPr>
      </w:pPr>
    </w:p>
    <w:p w14:paraId="228307CA" w14:textId="17CE9F96" w:rsidR="0096040F" w:rsidRDefault="0096040F" w:rsidP="0096040F">
      <w:pPr>
        <w:rPr>
          <w:rFonts w:cs="Arial"/>
          <w:szCs w:val="22"/>
        </w:rPr>
      </w:pPr>
    </w:p>
    <w:p w14:paraId="6CCCF0BE" w14:textId="77777777" w:rsidR="0096040F" w:rsidRPr="0096040F" w:rsidRDefault="0096040F" w:rsidP="0096040F">
      <w:pPr>
        <w:rPr>
          <w:rFonts w:cs="Arial"/>
          <w:szCs w:val="22"/>
        </w:rPr>
      </w:pPr>
    </w:p>
    <w:p w14:paraId="59B486E6" w14:textId="77777777" w:rsidR="0096040F" w:rsidRPr="0096040F" w:rsidRDefault="0096040F" w:rsidP="0096040F">
      <w:pPr>
        <w:rPr>
          <w:rFonts w:cs="Arial"/>
          <w:szCs w:val="22"/>
        </w:rPr>
      </w:pPr>
    </w:p>
    <w:p w14:paraId="0CB36785" w14:textId="41E15FC5" w:rsidR="00D40079" w:rsidRDefault="00D40079" w:rsidP="002D7393">
      <w:pPr>
        <w:tabs>
          <w:tab w:val="left" w:pos="5052"/>
        </w:tabs>
        <w:rPr>
          <w:rFonts w:cs="Arial"/>
          <w:sz w:val="24"/>
          <w:szCs w:val="24"/>
        </w:rPr>
      </w:pPr>
    </w:p>
    <w:p w14:paraId="7E23D5F7" w14:textId="3FD456EC" w:rsidR="0096040F" w:rsidRDefault="0096040F" w:rsidP="002D7393">
      <w:pPr>
        <w:tabs>
          <w:tab w:val="left" w:pos="5052"/>
        </w:tabs>
        <w:rPr>
          <w:rFonts w:cs="Arial"/>
          <w:sz w:val="24"/>
          <w:szCs w:val="24"/>
        </w:rPr>
      </w:pPr>
    </w:p>
    <w:p w14:paraId="50176EAE" w14:textId="2DFDE5F9" w:rsidR="0096040F" w:rsidRDefault="0096040F" w:rsidP="002D7393">
      <w:pPr>
        <w:tabs>
          <w:tab w:val="left" w:pos="5052"/>
        </w:tabs>
        <w:rPr>
          <w:rFonts w:cs="Arial"/>
          <w:sz w:val="24"/>
          <w:szCs w:val="24"/>
        </w:rPr>
      </w:pPr>
    </w:p>
    <w:p w14:paraId="006C565B" w14:textId="57398CD1" w:rsidR="0096040F" w:rsidRDefault="0096040F" w:rsidP="002D7393">
      <w:pPr>
        <w:tabs>
          <w:tab w:val="left" w:pos="5052"/>
        </w:tabs>
        <w:rPr>
          <w:rFonts w:cs="Arial"/>
          <w:sz w:val="24"/>
          <w:szCs w:val="24"/>
        </w:rPr>
      </w:pPr>
    </w:p>
    <w:p w14:paraId="55DC0AC3" w14:textId="7595C22A" w:rsidR="0096040F" w:rsidRDefault="0096040F" w:rsidP="002D7393">
      <w:pPr>
        <w:tabs>
          <w:tab w:val="left" w:pos="5052"/>
        </w:tabs>
        <w:rPr>
          <w:rFonts w:cs="Arial"/>
          <w:sz w:val="24"/>
          <w:szCs w:val="24"/>
        </w:rPr>
      </w:pPr>
    </w:p>
    <w:p w14:paraId="0D46B19C" w14:textId="6C1853F5" w:rsidR="0096040F" w:rsidRDefault="0096040F" w:rsidP="002D7393">
      <w:pPr>
        <w:tabs>
          <w:tab w:val="left" w:pos="5052"/>
        </w:tabs>
        <w:rPr>
          <w:rFonts w:cs="Arial"/>
          <w:sz w:val="24"/>
          <w:szCs w:val="24"/>
        </w:rPr>
      </w:pPr>
    </w:p>
    <w:p w14:paraId="7C59D73C" w14:textId="1DA3151B" w:rsidR="0096040F" w:rsidRDefault="0096040F" w:rsidP="002D7393">
      <w:pPr>
        <w:tabs>
          <w:tab w:val="left" w:pos="5052"/>
        </w:tabs>
        <w:rPr>
          <w:rFonts w:cs="Arial"/>
          <w:sz w:val="24"/>
          <w:szCs w:val="24"/>
        </w:rPr>
      </w:pPr>
    </w:p>
    <w:p w14:paraId="146D6D7A" w14:textId="450D8B6E" w:rsidR="0096040F" w:rsidRDefault="0096040F" w:rsidP="002D7393">
      <w:pPr>
        <w:tabs>
          <w:tab w:val="left" w:pos="5052"/>
        </w:tabs>
        <w:rPr>
          <w:rFonts w:cs="Arial"/>
          <w:sz w:val="24"/>
          <w:szCs w:val="24"/>
        </w:rPr>
      </w:pPr>
    </w:p>
    <w:p w14:paraId="33AAD7F3" w14:textId="3C2B48B7" w:rsidR="0096040F" w:rsidRDefault="0096040F" w:rsidP="002D7393">
      <w:pPr>
        <w:tabs>
          <w:tab w:val="left" w:pos="5052"/>
        </w:tabs>
        <w:rPr>
          <w:rFonts w:cs="Arial"/>
          <w:sz w:val="24"/>
          <w:szCs w:val="24"/>
        </w:rPr>
      </w:pPr>
    </w:p>
    <w:p w14:paraId="63915A3D" w14:textId="5A3FB41E" w:rsidR="0096040F" w:rsidRDefault="0096040F" w:rsidP="002D7393">
      <w:pPr>
        <w:tabs>
          <w:tab w:val="left" w:pos="5052"/>
        </w:tabs>
        <w:rPr>
          <w:rFonts w:cs="Arial"/>
          <w:sz w:val="24"/>
          <w:szCs w:val="24"/>
        </w:rPr>
      </w:pPr>
    </w:p>
    <w:p w14:paraId="58EDDA8F" w14:textId="37E67CDC" w:rsidR="0096040F" w:rsidRDefault="0096040F" w:rsidP="002D7393">
      <w:pPr>
        <w:tabs>
          <w:tab w:val="left" w:pos="5052"/>
        </w:tabs>
        <w:rPr>
          <w:rFonts w:cs="Arial"/>
          <w:sz w:val="24"/>
          <w:szCs w:val="24"/>
        </w:rPr>
      </w:pPr>
    </w:p>
    <w:p w14:paraId="2050E6C1" w14:textId="5AB143FE" w:rsidR="0096040F" w:rsidRDefault="0096040F" w:rsidP="002D7393">
      <w:pPr>
        <w:tabs>
          <w:tab w:val="left" w:pos="5052"/>
        </w:tabs>
        <w:rPr>
          <w:rFonts w:cs="Arial"/>
          <w:sz w:val="24"/>
          <w:szCs w:val="24"/>
        </w:rPr>
      </w:pPr>
    </w:p>
    <w:p w14:paraId="5D8A44DB" w14:textId="1C8080BE" w:rsidR="0096040F" w:rsidRDefault="0096040F" w:rsidP="002D7393">
      <w:pPr>
        <w:tabs>
          <w:tab w:val="left" w:pos="5052"/>
        </w:tabs>
        <w:rPr>
          <w:rFonts w:cs="Arial"/>
          <w:sz w:val="24"/>
          <w:szCs w:val="24"/>
        </w:rPr>
      </w:pPr>
    </w:p>
    <w:p w14:paraId="08D7C42E" w14:textId="588DD34E" w:rsidR="0096040F" w:rsidRDefault="0096040F" w:rsidP="002D7393">
      <w:pPr>
        <w:tabs>
          <w:tab w:val="left" w:pos="5052"/>
        </w:tabs>
        <w:rPr>
          <w:rFonts w:cs="Arial"/>
          <w:sz w:val="24"/>
          <w:szCs w:val="24"/>
        </w:rPr>
      </w:pPr>
    </w:p>
    <w:p w14:paraId="53F032D3" w14:textId="40DA9A2D" w:rsidR="0096040F" w:rsidRDefault="0096040F" w:rsidP="002D7393">
      <w:pPr>
        <w:tabs>
          <w:tab w:val="left" w:pos="5052"/>
        </w:tabs>
        <w:rPr>
          <w:rFonts w:cs="Arial"/>
          <w:sz w:val="24"/>
          <w:szCs w:val="24"/>
        </w:rPr>
      </w:pPr>
    </w:p>
    <w:p w14:paraId="1D597BCE" w14:textId="0CEF3DF1" w:rsidR="0096040F" w:rsidRDefault="0096040F" w:rsidP="002D7393">
      <w:pPr>
        <w:tabs>
          <w:tab w:val="left" w:pos="5052"/>
        </w:tabs>
        <w:rPr>
          <w:rFonts w:cs="Arial"/>
          <w:sz w:val="24"/>
          <w:szCs w:val="24"/>
        </w:rPr>
      </w:pPr>
    </w:p>
    <w:p w14:paraId="5128118E" w14:textId="0936479C" w:rsidR="0096040F" w:rsidRDefault="0096040F" w:rsidP="002D7393">
      <w:pPr>
        <w:tabs>
          <w:tab w:val="left" w:pos="5052"/>
        </w:tabs>
        <w:rPr>
          <w:rFonts w:cs="Arial"/>
          <w:sz w:val="24"/>
          <w:szCs w:val="24"/>
        </w:rPr>
      </w:pPr>
    </w:p>
    <w:p w14:paraId="0265E90B" w14:textId="1AA9F568" w:rsidR="0096040F" w:rsidRDefault="0096040F" w:rsidP="002D7393">
      <w:pPr>
        <w:tabs>
          <w:tab w:val="left" w:pos="5052"/>
        </w:tabs>
        <w:rPr>
          <w:rFonts w:cs="Arial"/>
          <w:sz w:val="24"/>
          <w:szCs w:val="24"/>
        </w:rPr>
      </w:pPr>
    </w:p>
    <w:p w14:paraId="05386949" w14:textId="602BB91C" w:rsidR="0096040F" w:rsidRDefault="0096040F" w:rsidP="002D7393">
      <w:pPr>
        <w:tabs>
          <w:tab w:val="left" w:pos="5052"/>
        </w:tabs>
        <w:rPr>
          <w:rFonts w:cs="Arial"/>
          <w:sz w:val="24"/>
          <w:szCs w:val="24"/>
        </w:rPr>
      </w:pPr>
    </w:p>
    <w:p w14:paraId="08694BBB" w14:textId="4A8AEF45" w:rsidR="0096040F" w:rsidRDefault="0096040F" w:rsidP="002D7393">
      <w:pPr>
        <w:tabs>
          <w:tab w:val="left" w:pos="5052"/>
        </w:tabs>
        <w:rPr>
          <w:rFonts w:cs="Arial"/>
          <w:sz w:val="24"/>
          <w:szCs w:val="24"/>
        </w:rPr>
      </w:pPr>
    </w:p>
    <w:p w14:paraId="4F09F598" w14:textId="4C1FA5A7" w:rsidR="0096040F" w:rsidRDefault="0096040F" w:rsidP="002D7393">
      <w:pPr>
        <w:tabs>
          <w:tab w:val="left" w:pos="5052"/>
        </w:tabs>
        <w:rPr>
          <w:rFonts w:cs="Arial"/>
          <w:sz w:val="24"/>
          <w:szCs w:val="24"/>
        </w:rPr>
      </w:pPr>
    </w:p>
    <w:p w14:paraId="7522E4E9" w14:textId="56B4B867" w:rsidR="0096040F" w:rsidRDefault="0096040F" w:rsidP="002D7393">
      <w:pPr>
        <w:tabs>
          <w:tab w:val="left" w:pos="5052"/>
        </w:tabs>
        <w:rPr>
          <w:rFonts w:cs="Arial"/>
          <w:sz w:val="24"/>
          <w:szCs w:val="24"/>
        </w:rPr>
      </w:pPr>
    </w:p>
    <w:p w14:paraId="6E1327B3" w14:textId="6FE6E786" w:rsidR="0096040F" w:rsidRDefault="0096040F" w:rsidP="002D7393">
      <w:pPr>
        <w:tabs>
          <w:tab w:val="left" w:pos="5052"/>
        </w:tabs>
        <w:rPr>
          <w:rFonts w:cs="Arial"/>
          <w:sz w:val="24"/>
          <w:szCs w:val="24"/>
        </w:rPr>
      </w:pPr>
    </w:p>
    <w:p w14:paraId="084CF64B" w14:textId="0B916368" w:rsidR="0096040F" w:rsidRDefault="0096040F" w:rsidP="002D7393">
      <w:pPr>
        <w:tabs>
          <w:tab w:val="left" w:pos="5052"/>
        </w:tabs>
        <w:rPr>
          <w:rFonts w:cs="Arial"/>
          <w:sz w:val="24"/>
          <w:szCs w:val="24"/>
        </w:rPr>
      </w:pPr>
    </w:p>
    <w:p w14:paraId="270C4483" w14:textId="77777777" w:rsidR="00136B04" w:rsidRDefault="00136B04" w:rsidP="0096040F">
      <w:pPr>
        <w:rPr>
          <w:rFonts w:cs="Arial"/>
          <w:sz w:val="24"/>
          <w:szCs w:val="24"/>
        </w:rPr>
      </w:pPr>
    </w:p>
    <w:p w14:paraId="7D3DCB34" w14:textId="77777777" w:rsidR="00AA2AA2" w:rsidRDefault="00AA2AA2" w:rsidP="0096040F">
      <w:pPr>
        <w:rPr>
          <w:rFonts w:cs="Arial"/>
          <w:sz w:val="24"/>
          <w:szCs w:val="24"/>
        </w:rPr>
      </w:pPr>
    </w:p>
    <w:p w14:paraId="76211F80" w14:textId="3E6CAD79" w:rsidR="00136B04" w:rsidRDefault="00AA2AA2" w:rsidP="0096040F">
      <w:pPr>
        <w:rPr>
          <w:rFonts w:cs="Arial"/>
          <w:b/>
          <w:szCs w:val="22"/>
        </w:rPr>
      </w:pPr>
      <w:r>
        <w:rPr>
          <w:b/>
          <w:bCs/>
          <w:szCs w:val="22"/>
          <w:lang w:val="en-US"/>
        </w:rPr>
        <w:lastRenderedPageBreak/>
        <w:br/>
      </w:r>
      <w:r w:rsidR="00136B04" w:rsidRPr="00136B04">
        <w:rPr>
          <w:b/>
          <w:bCs/>
          <w:szCs w:val="22"/>
          <w:lang w:val="en-US"/>
        </w:rPr>
        <w:t>22/1183</w:t>
      </w:r>
      <w:r w:rsidR="00136B04">
        <w:rPr>
          <w:b/>
          <w:bCs/>
          <w:sz w:val="28"/>
          <w:szCs w:val="28"/>
          <w:lang w:val="en-US"/>
        </w:rPr>
        <w:t xml:space="preserve"> </w:t>
      </w:r>
      <w:r w:rsidR="00136B04" w:rsidRPr="009D4E36">
        <w:rPr>
          <w:rFonts w:cs="Arial"/>
          <w:b/>
          <w:szCs w:val="22"/>
        </w:rPr>
        <w:t>Flag</w:t>
      </w:r>
      <w:r w:rsidR="00136B04">
        <w:rPr>
          <w:rFonts w:cs="Arial"/>
          <w:b/>
          <w:szCs w:val="22"/>
        </w:rPr>
        <w:t>-</w:t>
      </w:r>
      <w:r w:rsidR="00136B04" w:rsidRPr="009D4E36">
        <w:rPr>
          <w:rFonts w:cs="Arial"/>
          <w:b/>
          <w:szCs w:val="22"/>
        </w:rPr>
        <w:t>flying policy and purchases</w:t>
      </w:r>
    </w:p>
    <w:p w14:paraId="44E9280E" w14:textId="2644877F" w:rsidR="0096040F" w:rsidRPr="00136B04" w:rsidRDefault="00136B04" w:rsidP="0096040F">
      <w:pPr>
        <w:rPr>
          <w:rFonts w:asciiTheme="minorHAnsi" w:hAnsiTheme="minorHAnsi"/>
          <w:b/>
          <w:bCs/>
          <w:szCs w:val="22"/>
          <w:lang w:val="en-US"/>
        </w:rPr>
      </w:pPr>
      <w:r w:rsidRPr="00136B04">
        <w:rPr>
          <w:szCs w:val="22"/>
          <w:lang w:val="en-US"/>
        </w:rPr>
        <w:t>To consider the proposed policy for adoption.</w:t>
      </w:r>
      <w:r>
        <w:rPr>
          <w:szCs w:val="22"/>
          <w:lang w:val="en-US"/>
        </w:rPr>
        <w:br/>
      </w:r>
    </w:p>
    <w:p w14:paraId="3FB28DBB" w14:textId="77777777" w:rsidR="0096040F" w:rsidRPr="00136B04" w:rsidRDefault="0096040F" w:rsidP="0096040F">
      <w:pPr>
        <w:rPr>
          <w:b/>
          <w:bCs/>
          <w:szCs w:val="22"/>
          <w:lang w:val="en-US"/>
        </w:rPr>
      </w:pPr>
      <w:r w:rsidRPr="00136B04">
        <w:rPr>
          <w:b/>
          <w:bCs/>
          <w:szCs w:val="22"/>
          <w:lang w:val="en-US"/>
        </w:rPr>
        <w:t>Flagpole Policy</w:t>
      </w:r>
    </w:p>
    <w:p w14:paraId="3FF4274F" w14:textId="77777777" w:rsidR="0096040F" w:rsidRPr="00136B04" w:rsidRDefault="0096040F" w:rsidP="0096040F">
      <w:pPr>
        <w:rPr>
          <w:szCs w:val="22"/>
          <w:lang w:val="en-US"/>
        </w:rPr>
      </w:pPr>
      <w:r w:rsidRPr="00136B04">
        <w:rPr>
          <w:szCs w:val="22"/>
          <w:lang w:val="en-US"/>
        </w:rPr>
        <w:t xml:space="preserve">The Union Flag is the national flag of Great Britain, </w:t>
      </w:r>
      <w:proofErr w:type="spellStart"/>
      <w:r w:rsidRPr="00136B04">
        <w:rPr>
          <w:szCs w:val="22"/>
          <w:lang w:val="en-US"/>
        </w:rPr>
        <w:t>symbolising</w:t>
      </w:r>
      <w:proofErr w:type="spellEnd"/>
      <w:r w:rsidRPr="00136B04">
        <w:rPr>
          <w:szCs w:val="22"/>
          <w:lang w:val="en-US"/>
        </w:rPr>
        <w:t xml:space="preserve"> national unity and pride and is flown on many public buildings. UK government buildings are encouraged to fly the Union Flag all year and local authorities are urged to follow suite. There are also designated days when the Union Flag must be flown on UK Government buildings, as commanded by His Majesty the King</w:t>
      </w:r>
    </w:p>
    <w:p w14:paraId="1494DC84" w14:textId="77777777" w:rsidR="0096040F" w:rsidRPr="00136B04" w:rsidRDefault="0096040F" w:rsidP="0096040F">
      <w:pPr>
        <w:rPr>
          <w:szCs w:val="22"/>
          <w:lang w:val="en-US"/>
        </w:rPr>
      </w:pPr>
      <w:r w:rsidRPr="00136B04">
        <w:rPr>
          <w:szCs w:val="22"/>
          <w:lang w:val="en-US"/>
        </w:rPr>
        <w:t xml:space="preserve">This policy is applicable to Middleton Cheney Parish Council flagpole which is attached to Middleton Cheney Primary Academy School. It ensures we have a coherent flag protocol in place that is reviewed periodically. It will help us to fulfill our Civic obligation to raise specific flags for certain occasions </w:t>
      </w:r>
      <w:proofErr w:type="spellStart"/>
      <w:r w:rsidRPr="00136B04">
        <w:rPr>
          <w:szCs w:val="22"/>
          <w:lang w:val="en-US"/>
        </w:rPr>
        <w:t>eg.</w:t>
      </w:r>
      <w:proofErr w:type="spellEnd"/>
      <w:r w:rsidRPr="00136B04">
        <w:rPr>
          <w:szCs w:val="22"/>
          <w:lang w:val="en-US"/>
        </w:rPr>
        <w:t xml:space="preserve"> Armistice Day </w:t>
      </w:r>
    </w:p>
    <w:p w14:paraId="2DDC6D20" w14:textId="77777777" w:rsidR="0096040F" w:rsidRPr="00136B04" w:rsidRDefault="0096040F" w:rsidP="0096040F">
      <w:pPr>
        <w:rPr>
          <w:b/>
          <w:bCs/>
          <w:szCs w:val="22"/>
          <w:lang w:val="en-US"/>
        </w:rPr>
      </w:pPr>
      <w:r w:rsidRPr="00136B04">
        <w:rPr>
          <w:b/>
          <w:bCs/>
          <w:szCs w:val="22"/>
          <w:lang w:val="en-US"/>
        </w:rPr>
        <w:t>The Union Flag</w:t>
      </w:r>
    </w:p>
    <w:p w14:paraId="7C532ECD" w14:textId="77777777" w:rsidR="0096040F" w:rsidRPr="00136B04" w:rsidRDefault="0096040F" w:rsidP="0096040F">
      <w:pPr>
        <w:rPr>
          <w:szCs w:val="22"/>
          <w:lang w:val="en-US"/>
        </w:rPr>
      </w:pPr>
      <w:r w:rsidRPr="00136B04">
        <w:rPr>
          <w:szCs w:val="22"/>
          <w:lang w:val="en-US"/>
        </w:rPr>
        <w:t>The Union Flag has a correct way up and it is improper to fly it upside down. The part of the flag nearest and at the top of the flagpole must have the wider diagonal white stripe above the red diagonal stripe.</w:t>
      </w:r>
    </w:p>
    <w:p w14:paraId="1E3767EF" w14:textId="77777777" w:rsidR="0096040F" w:rsidRPr="00136B04" w:rsidRDefault="0096040F" w:rsidP="0096040F">
      <w:pPr>
        <w:rPr>
          <w:szCs w:val="22"/>
          <w:lang w:val="en-US"/>
        </w:rPr>
      </w:pPr>
      <w:r w:rsidRPr="00136B04">
        <w:rPr>
          <w:szCs w:val="22"/>
          <w:lang w:val="en-US"/>
        </w:rPr>
        <w:t xml:space="preserve">When flown with flags of other nations, all flags should be the same size.  It is possible to fly more than one flag on the same flagpole if there is enough space.  If </w:t>
      </w:r>
      <w:proofErr w:type="gramStart"/>
      <w:r w:rsidRPr="00136B04">
        <w:rPr>
          <w:szCs w:val="22"/>
          <w:lang w:val="en-US"/>
        </w:rPr>
        <w:t>so</w:t>
      </w:r>
      <w:proofErr w:type="gramEnd"/>
      <w:r w:rsidRPr="00136B04">
        <w:rPr>
          <w:szCs w:val="22"/>
          <w:lang w:val="en-US"/>
        </w:rPr>
        <w:t xml:space="preserve"> the Union Flag should always fly on top (in the superior position)</w:t>
      </w:r>
    </w:p>
    <w:p w14:paraId="4E9B003C" w14:textId="77777777" w:rsidR="0096040F" w:rsidRPr="00136B04" w:rsidRDefault="0096040F" w:rsidP="0096040F">
      <w:pPr>
        <w:rPr>
          <w:szCs w:val="22"/>
          <w:lang w:val="en-US"/>
        </w:rPr>
      </w:pPr>
      <w:r w:rsidRPr="00136B04">
        <w:rPr>
          <w:szCs w:val="22"/>
          <w:lang w:val="en-US"/>
        </w:rPr>
        <w:t xml:space="preserve">On the official announcement of the death of the Sovereign, the Union Flag must be flown at </w:t>
      </w:r>
      <w:proofErr w:type="spellStart"/>
      <w:r w:rsidRPr="00136B04">
        <w:rPr>
          <w:szCs w:val="22"/>
          <w:lang w:val="en-US"/>
        </w:rPr>
        <w:t>half mast</w:t>
      </w:r>
      <w:proofErr w:type="spellEnd"/>
      <w:r w:rsidRPr="00136B04">
        <w:rPr>
          <w:szCs w:val="22"/>
          <w:lang w:val="en-US"/>
        </w:rPr>
        <w:t xml:space="preserve"> until the day of the funeral.  All other flags should be taken down during the time of national mourning.</w:t>
      </w:r>
    </w:p>
    <w:p w14:paraId="2B64D16B" w14:textId="77777777" w:rsidR="0096040F" w:rsidRPr="00136B04" w:rsidRDefault="0096040F" w:rsidP="0096040F">
      <w:pPr>
        <w:rPr>
          <w:szCs w:val="22"/>
          <w:lang w:val="en-US"/>
        </w:rPr>
      </w:pPr>
      <w:r w:rsidRPr="00136B04">
        <w:rPr>
          <w:szCs w:val="22"/>
          <w:lang w:val="en-US"/>
        </w:rPr>
        <w:t>On other occasions the King may give a special command for flags to be flown at half-mast. Examples are the death of a member of the royal family, the funeral for a Prime Minister or ex-prime minister and the death of foreign Rulers.</w:t>
      </w:r>
    </w:p>
    <w:p w14:paraId="55C2C49F" w14:textId="77777777" w:rsidR="0096040F" w:rsidRPr="00136B04" w:rsidRDefault="0096040F" w:rsidP="0096040F">
      <w:pPr>
        <w:rPr>
          <w:szCs w:val="22"/>
          <w:lang w:val="en-US"/>
        </w:rPr>
      </w:pPr>
      <w:r w:rsidRPr="00136B04">
        <w:rPr>
          <w:szCs w:val="22"/>
          <w:lang w:val="en-US"/>
        </w:rPr>
        <w:t xml:space="preserve">Local government authorities </w:t>
      </w:r>
      <w:proofErr w:type="gramStart"/>
      <w:r w:rsidRPr="00136B04">
        <w:rPr>
          <w:szCs w:val="22"/>
          <w:lang w:val="en-US"/>
        </w:rPr>
        <w:t>( in</w:t>
      </w:r>
      <w:proofErr w:type="gramEnd"/>
      <w:r w:rsidRPr="00136B04">
        <w:rPr>
          <w:szCs w:val="22"/>
          <w:lang w:val="en-US"/>
        </w:rPr>
        <w:t xml:space="preserve"> this case the Parish) are permitted to fly the Union Flag at half-mast for local as well as national commemorations or losses.</w:t>
      </w:r>
    </w:p>
    <w:p w14:paraId="2BFDDDEE" w14:textId="77777777" w:rsidR="0096040F" w:rsidRPr="00136B04" w:rsidRDefault="0096040F" w:rsidP="0096040F">
      <w:pPr>
        <w:rPr>
          <w:szCs w:val="22"/>
          <w:lang w:val="en-US"/>
        </w:rPr>
      </w:pPr>
      <w:r w:rsidRPr="00136B04">
        <w:rPr>
          <w:szCs w:val="22"/>
          <w:lang w:val="en-US"/>
        </w:rPr>
        <w:t>For flags to be at half-mast, they should be flown two-thirds of the way up the flagpole.</w:t>
      </w:r>
    </w:p>
    <w:p w14:paraId="67621BCE" w14:textId="6FE45958" w:rsidR="0096040F" w:rsidRPr="00136B04" w:rsidRDefault="0096040F" w:rsidP="0096040F">
      <w:pPr>
        <w:rPr>
          <w:szCs w:val="22"/>
          <w:lang w:val="en-US"/>
        </w:rPr>
      </w:pPr>
      <w:r w:rsidRPr="00136B04">
        <w:rPr>
          <w:szCs w:val="22"/>
          <w:lang w:val="en-US"/>
        </w:rPr>
        <w:t xml:space="preserve"> The Union Flag can fly constantly, other flags should be raised at 8.00 and lowered at 18.00.</w:t>
      </w:r>
    </w:p>
    <w:p w14:paraId="39D19A2F" w14:textId="77777777" w:rsidR="0096040F" w:rsidRPr="00136B04" w:rsidRDefault="0096040F" w:rsidP="0096040F">
      <w:pPr>
        <w:rPr>
          <w:b/>
          <w:bCs/>
          <w:szCs w:val="22"/>
          <w:lang w:val="en-US"/>
        </w:rPr>
      </w:pPr>
      <w:r w:rsidRPr="00136B04">
        <w:rPr>
          <w:b/>
          <w:bCs/>
          <w:szCs w:val="22"/>
          <w:lang w:val="en-US"/>
        </w:rPr>
        <w:t>Planning consent</w:t>
      </w:r>
    </w:p>
    <w:p w14:paraId="3914C994" w14:textId="77777777" w:rsidR="0096040F" w:rsidRPr="00136B04" w:rsidRDefault="0096040F" w:rsidP="0096040F">
      <w:pPr>
        <w:rPr>
          <w:szCs w:val="22"/>
          <w:lang w:val="en-US"/>
        </w:rPr>
      </w:pPr>
      <w:r w:rsidRPr="00136B04">
        <w:rPr>
          <w:szCs w:val="22"/>
          <w:lang w:val="en-US"/>
        </w:rPr>
        <w:t>Flags are treated as advertisements for the purposes of the planning regime, and some require formal consent from the local planning authority, whereas others do not.</w:t>
      </w:r>
    </w:p>
    <w:p w14:paraId="6D85F7B2" w14:textId="77777777" w:rsidR="0096040F" w:rsidRPr="00136B04" w:rsidRDefault="0096040F" w:rsidP="0096040F">
      <w:pPr>
        <w:rPr>
          <w:szCs w:val="22"/>
          <w:u w:val="single"/>
          <w:lang w:val="en-US"/>
        </w:rPr>
      </w:pPr>
      <w:r w:rsidRPr="00136B04">
        <w:rPr>
          <w:szCs w:val="22"/>
          <w:u w:val="single"/>
          <w:lang w:val="en-US"/>
        </w:rPr>
        <w:t>Flags that do not need Planning Consent:</w:t>
      </w:r>
    </w:p>
    <w:p w14:paraId="477C6C10" w14:textId="77777777" w:rsidR="0096040F" w:rsidRPr="00136B04" w:rsidRDefault="0096040F" w:rsidP="0096040F">
      <w:pPr>
        <w:rPr>
          <w:szCs w:val="22"/>
          <w:lang w:val="en-US"/>
        </w:rPr>
      </w:pPr>
      <w:r w:rsidRPr="00136B04">
        <w:rPr>
          <w:szCs w:val="22"/>
          <w:lang w:val="en-US"/>
        </w:rPr>
        <w:t>Any country’s national flag, civil ensign, or civil air ensign.</w:t>
      </w:r>
    </w:p>
    <w:p w14:paraId="0B4A7A28" w14:textId="77777777" w:rsidR="0096040F" w:rsidRPr="00136B04" w:rsidRDefault="0096040F" w:rsidP="0096040F">
      <w:pPr>
        <w:rPr>
          <w:szCs w:val="22"/>
          <w:lang w:val="en-US"/>
        </w:rPr>
      </w:pPr>
      <w:r w:rsidRPr="00136B04">
        <w:rPr>
          <w:szCs w:val="22"/>
          <w:lang w:val="en-US"/>
        </w:rPr>
        <w:t xml:space="preserve">The flag of the Commonwealth, the UN or any other international </w:t>
      </w:r>
      <w:proofErr w:type="spellStart"/>
      <w:r w:rsidRPr="00136B04">
        <w:rPr>
          <w:szCs w:val="22"/>
          <w:lang w:val="en-US"/>
        </w:rPr>
        <w:t>organsisation</w:t>
      </w:r>
      <w:proofErr w:type="spellEnd"/>
      <w:r w:rsidRPr="00136B04">
        <w:rPr>
          <w:szCs w:val="22"/>
          <w:lang w:val="en-US"/>
        </w:rPr>
        <w:t xml:space="preserve"> of which the UK is a member.</w:t>
      </w:r>
    </w:p>
    <w:p w14:paraId="433D09ED" w14:textId="77777777" w:rsidR="0096040F" w:rsidRPr="00136B04" w:rsidRDefault="0096040F" w:rsidP="0096040F">
      <w:pPr>
        <w:rPr>
          <w:szCs w:val="22"/>
          <w:lang w:val="en-US"/>
        </w:rPr>
      </w:pPr>
      <w:r w:rsidRPr="00136B04">
        <w:rPr>
          <w:szCs w:val="22"/>
          <w:lang w:val="en-US"/>
        </w:rPr>
        <w:t xml:space="preserve">The flag of any island, county, district, borough, burgh, parish, city, </w:t>
      </w:r>
      <w:proofErr w:type="gramStart"/>
      <w:r w:rsidRPr="00136B04">
        <w:rPr>
          <w:szCs w:val="22"/>
          <w:lang w:val="en-US"/>
        </w:rPr>
        <w:t>town</w:t>
      </w:r>
      <w:proofErr w:type="gramEnd"/>
      <w:r w:rsidRPr="00136B04">
        <w:rPr>
          <w:szCs w:val="22"/>
          <w:lang w:val="en-US"/>
        </w:rPr>
        <w:t xml:space="preserve"> or village within the UK</w:t>
      </w:r>
    </w:p>
    <w:p w14:paraId="17B2A82F" w14:textId="77777777" w:rsidR="0096040F" w:rsidRPr="00136B04" w:rsidRDefault="0096040F" w:rsidP="0096040F">
      <w:pPr>
        <w:rPr>
          <w:szCs w:val="22"/>
          <w:lang w:val="en-US"/>
        </w:rPr>
      </w:pPr>
      <w:r w:rsidRPr="00136B04">
        <w:rPr>
          <w:szCs w:val="22"/>
          <w:lang w:val="en-US"/>
        </w:rPr>
        <w:t>The flag of the Black Country, East Anglia, Wessex, any part of Lincolnshire, any Riding of Yorkshire.</w:t>
      </w:r>
    </w:p>
    <w:p w14:paraId="3BEAD9CF" w14:textId="77777777" w:rsidR="0096040F" w:rsidRPr="00136B04" w:rsidRDefault="0096040F" w:rsidP="0096040F">
      <w:pPr>
        <w:rPr>
          <w:szCs w:val="22"/>
          <w:lang w:val="en-US"/>
        </w:rPr>
      </w:pPr>
      <w:r w:rsidRPr="00136B04">
        <w:rPr>
          <w:szCs w:val="22"/>
          <w:lang w:val="en-US"/>
        </w:rPr>
        <w:t>The flags of St David and St Patrick</w:t>
      </w:r>
    </w:p>
    <w:p w14:paraId="3BB29FA9" w14:textId="77777777" w:rsidR="0096040F" w:rsidRPr="00136B04" w:rsidRDefault="0096040F" w:rsidP="0096040F">
      <w:pPr>
        <w:rPr>
          <w:szCs w:val="22"/>
          <w:lang w:val="en-US"/>
        </w:rPr>
      </w:pPr>
      <w:r w:rsidRPr="00136B04">
        <w:rPr>
          <w:szCs w:val="22"/>
          <w:lang w:val="en-US"/>
        </w:rPr>
        <w:t>Any flag of Her Majesty’s forces and The Armed Forces Day flag.</w:t>
      </w:r>
    </w:p>
    <w:p w14:paraId="7C6D893C" w14:textId="77777777" w:rsidR="0096040F" w:rsidRPr="00136B04" w:rsidRDefault="0096040F" w:rsidP="0096040F">
      <w:pPr>
        <w:rPr>
          <w:b/>
          <w:bCs/>
          <w:szCs w:val="22"/>
          <w:lang w:val="en-US"/>
        </w:rPr>
      </w:pPr>
      <w:r w:rsidRPr="00136B04">
        <w:rPr>
          <w:b/>
          <w:bCs/>
          <w:szCs w:val="22"/>
          <w:lang w:val="en-US"/>
        </w:rPr>
        <w:t>Calendar of Events</w:t>
      </w:r>
    </w:p>
    <w:tbl>
      <w:tblPr>
        <w:tblStyle w:val="TableGrid"/>
        <w:tblW w:w="10485" w:type="dxa"/>
        <w:tblInd w:w="0" w:type="dxa"/>
        <w:tblLook w:val="04A0" w:firstRow="1" w:lastRow="0" w:firstColumn="1" w:lastColumn="0" w:noHBand="0" w:noVBand="1"/>
      </w:tblPr>
      <w:tblGrid>
        <w:gridCol w:w="1980"/>
        <w:gridCol w:w="3544"/>
        <w:gridCol w:w="1275"/>
        <w:gridCol w:w="3686"/>
      </w:tblGrid>
      <w:tr w:rsidR="0096040F" w:rsidRPr="00136B04" w14:paraId="378CA08D" w14:textId="77777777" w:rsidTr="00136B04">
        <w:tc>
          <w:tcPr>
            <w:tcW w:w="1980" w:type="dxa"/>
            <w:tcBorders>
              <w:top w:val="single" w:sz="4" w:space="0" w:color="auto"/>
              <w:left w:val="single" w:sz="4" w:space="0" w:color="auto"/>
              <w:bottom w:val="single" w:sz="4" w:space="0" w:color="auto"/>
              <w:right w:val="single" w:sz="4" w:space="0" w:color="auto"/>
            </w:tcBorders>
            <w:hideMark/>
          </w:tcPr>
          <w:p w14:paraId="1136B7C3" w14:textId="77777777" w:rsidR="0096040F" w:rsidRPr="00AA2AA2" w:rsidRDefault="0096040F">
            <w:pPr>
              <w:rPr>
                <w:sz w:val="20"/>
                <w:lang w:val="en-US"/>
              </w:rPr>
            </w:pPr>
            <w:r w:rsidRPr="00AA2AA2">
              <w:rPr>
                <w:sz w:val="20"/>
                <w:lang w:val="en-US"/>
              </w:rPr>
              <w:t>01/03</w:t>
            </w:r>
          </w:p>
        </w:tc>
        <w:tc>
          <w:tcPr>
            <w:tcW w:w="3544" w:type="dxa"/>
            <w:tcBorders>
              <w:top w:val="single" w:sz="4" w:space="0" w:color="auto"/>
              <w:left w:val="single" w:sz="4" w:space="0" w:color="auto"/>
              <w:bottom w:val="single" w:sz="4" w:space="0" w:color="auto"/>
              <w:right w:val="single" w:sz="4" w:space="0" w:color="auto"/>
            </w:tcBorders>
            <w:hideMark/>
          </w:tcPr>
          <w:p w14:paraId="7B347C24" w14:textId="77777777" w:rsidR="0096040F" w:rsidRPr="00AA2AA2" w:rsidRDefault="0096040F">
            <w:pPr>
              <w:rPr>
                <w:sz w:val="20"/>
                <w:lang w:val="en-US"/>
              </w:rPr>
            </w:pPr>
            <w:r w:rsidRPr="00AA2AA2">
              <w:rPr>
                <w:sz w:val="20"/>
                <w:lang w:val="en-US"/>
              </w:rPr>
              <w:t>St David’s Day</w:t>
            </w:r>
          </w:p>
        </w:tc>
        <w:tc>
          <w:tcPr>
            <w:tcW w:w="1275" w:type="dxa"/>
            <w:tcBorders>
              <w:top w:val="single" w:sz="4" w:space="0" w:color="auto"/>
              <w:left w:val="single" w:sz="4" w:space="0" w:color="auto"/>
              <w:bottom w:val="single" w:sz="4" w:space="0" w:color="auto"/>
              <w:right w:val="single" w:sz="4" w:space="0" w:color="auto"/>
            </w:tcBorders>
          </w:tcPr>
          <w:p w14:paraId="278B7C26" w14:textId="77777777" w:rsidR="0096040F" w:rsidRPr="00AA2AA2" w:rsidRDefault="0096040F">
            <w:pPr>
              <w:rPr>
                <w:sz w:val="20"/>
                <w:lang w:val="en-US"/>
              </w:rPr>
            </w:pPr>
          </w:p>
        </w:tc>
        <w:tc>
          <w:tcPr>
            <w:tcW w:w="3686" w:type="dxa"/>
            <w:tcBorders>
              <w:top w:val="single" w:sz="4" w:space="0" w:color="auto"/>
              <w:left w:val="single" w:sz="4" w:space="0" w:color="auto"/>
              <w:bottom w:val="single" w:sz="4" w:space="0" w:color="auto"/>
              <w:right w:val="single" w:sz="4" w:space="0" w:color="auto"/>
            </w:tcBorders>
            <w:hideMark/>
          </w:tcPr>
          <w:p w14:paraId="2D267614" w14:textId="77777777" w:rsidR="0096040F" w:rsidRPr="00AA2AA2" w:rsidRDefault="0096040F">
            <w:pPr>
              <w:rPr>
                <w:sz w:val="20"/>
                <w:lang w:val="en-US"/>
              </w:rPr>
            </w:pPr>
            <w:r w:rsidRPr="00AA2AA2">
              <w:rPr>
                <w:sz w:val="20"/>
                <w:lang w:val="en-US"/>
              </w:rPr>
              <w:t>Flag of St David</w:t>
            </w:r>
          </w:p>
        </w:tc>
      </w:tr>
      <w:tr w:rsidR="0096040F" w:rsidRPr="00136B04" w14:paraId="5036A229" w14:textId="77777777" w:rsidTr="00136B04">
        <w:tc>
          <w:tcPr>
            <w:tcW w:w="1980" w:type="dxa"/>
            <w:tcBorders>
              <w:top w:val="single" w:sz="4" w:space="0" w:color="auto"/>
              <w:left w:val="single" w:sz="4" w:space="0" w:color="auto"/>
              <w:bottom w:val="single" w:sz="4" w:space="0" w:color="auto"/>
              <w:right w:val="single" w:sz="4" w:space="0" w:color="auto"/>
            </w:tcBorders>
            <w:hideMark/>
          </w:tcPr>
          <w:p w14:paraId="28F81F69" w14:textId="77777777" w:rsidR="0096040F" w:rsidRPr="00AA2AA2" w:rsidRDefault="0096040F">
            <w:pPr>
              <w:rPr>
                <w:sz w:val="20"/>
                <w:lang w:val="en-US"/>
              </w:rPr>
            </w:pPr>
            <w:r w:rsidRPr="00AA2AA2">
              <w:rPr>
                <w:sz w:val="20"/>
                <w:lang w:val="en-US"/>
              </w:rPr>
              <w:t>17/03</w:t>
            </w:r>
          </w:p>
        </w:tc>
        <w:tc>
          <w:tcPr>
            <w:tcW w:w="3544" w:type="dxa"/>
            <w:tcBorders>
              <w:top w:val="single" w:sz="4" w:space="0" w:color="auto"/>
              <w:left w:val="single" w:sz="4" w:space="0" w:color="auto"/>
              <w:bottom w:val="single" w:sz="4" w:space="0" w:color="auto"/>
              <w:right w:val="single" w:sz="4" w:space="0" w:color="auto"/>
            </w:tcBorders>
            <w:hideMark/>
          </w:tcPr>
          <w:p w14:paraId="51D9BEFC" w14:textId="77777777" w:rsidR="0096040F" w:rsidRPr="00AA2AA2" w:rsidRDefault="0096040F">
            <w:pPr>
              <w:rPr>
                <w:sz w:val="20"/>
                <w:lang w:val="en-US"/>
              </w:rPr>
            </w:pPr>
            <w:r w:rsidRPr="00AA2AA2">
              <w:rPr>
                <w:sz w:val="20"/>
                <w:lang w:val="en-US"/>
              </w:rPr>
              <w:t>St Patrick’s Day</w:t>
            </w:r>
          </w:p>
        </w:tc>
        <w:tc>
          <w:tcPr>
            <w:tcW w:w="1275" w:type="dxa"/>
            <w:tcBorders>
              <w:top w:val="single" w:sz="4" w:space="0" w:color="auto"/>
              <w:left w:val="single" w:sz="4" w:space="0" w:color="auto"/>
              <w:bottom w:val="single" w:sz="4" w:space="0" w:color="auto"/>
              <w:right w:val="single" w:sz="4" w:space="0" w:color="auto"/>
            </w:tcBorders>
          </w:tcPr>
          <w:p w14:paraId="29809A19" w14:textId="77777777" w:rsidR="0096040F" w:rsidRPr="00AA2AA2" w:rsidRDefault="0096040F">
            <w:pPr>
              <w:rPr>
                <w:sz w:val="20"/>
                <w:lang w:val="en-US"/>
              </w:rPr>
            </w:pPr>
          </w:p>
        </w:tc>
        <w:tc>
          <w:tcPr>
            <w:tcW w:w="3686" w:type="dxa"/>
            <w:tcBorders>
              <w:top w:val="single" w:sz="4" w:space="0" w:color="auto"/>
              <w:left w:val="single" w:sz="4" w:space="0" w:color="auto"/>
              <w:bottom w:val="single" w:sz="4" w:space="0" w:color="auto"/>
              <w:right w:val="single" w:sz="4" w:space="0" w:color="auto"/>
            </w:tcBorders>
            <w:hideMark/>
          </w:tcPr>
          <w:p w14:paraId="45A46EAC" w14:textId="77777777" w:rsidR="0096040F" w:rsidRPr="00AA2AA2" w:rsidRDefault="0096040F">
            <w:pPr>
              <w:rPr>
                <w:sz w:val="20"/>
                <w:lang w:val="en-US"/>
              </w:rPr>
            </w:pPr>
            <w:r w:rsidRPr="00AA2AA2">
              <w:rPr>
                <w:sz w:val="20"/>
                <w:lang w:val="en-US"/>
              </w:rPr>
              <w:t>Flag of St Patrick</w:t>
            </w:r>
          </w:p>
        </w:tc>
      </w:tr>
      <w:tr w:rsidR="0096040F" w:rsidRPr="00136B04" w14:paraId="24D71ECE" w14:textId="77777777" w:rsidTr="00136B04">
        <w:tc>
          <w:tcPr>
            <w:tcW w:w="1980" w:type="dxa"/>
            <w:tcBorders>
              <w:top w:val="single" w:sz="4" w:space="0" w:color="auto"/>
              <w:left w:val="single" w:sz="4" w:space="0" w:color="auto"/>
              <w:bottom w:val="single" w:sz="4" w:space="0" w:color="auto"/>
              <w:right w:val="single" w:sz="4" w:space="0" w:color="auto"/>
            </w:tcBorders>
            <w:hideMark/>
          </w:tcPr>
          <w:p w14:paraId="5AF7EB64" w14:textId="77777777" w:rsidR="0096040F" w:rsidRPr="00AA2AA2" w:rsidRDefault="0096040F">
            <w:pPr>
              <w:rPr>
                <w:sz w:val="20"/>
                <w:lang w:val="en-US"/>
              </w:rPr>
            </w:pPr>
            <w:r w:rsidRPr="00AA2AA2">
              <w:rPr>
                <w:sz w:val="20"/>
                <w:lang w:val="en-US"/>
              </w:rPr>
              <w:t>23/04</w:t>
            </w:r>
          </w:p>
        </w:tc>
        <w:tc>
          <w:tcPr>
            <w:tcW w:w="3544" w:type="dxa"/>
            <w:tcBorders>
              <w:top w:val="single" w:sz="4" w:space="0" w:color="auto"/>
              <w:left w:val="single" w:sz="4" w:space="0" w:color="auto"/>
              <w:bottom w:val="single" w:sz="4" w:space="0" w:color="auto"/>
              <w:right w:val="single" w:sz="4" w:space="0" w:color="auto"/>
            </w:tcBorders>
            <w:hideMark/>
          </w:tcPr>
          <w:p w14:paraId="740E35C4" w14:textId="77777777" w:rsidR="0096040F" w:rsidRPr="00AA2AA2" w:rsidRDefault="0096040F">
            <w:pPr>
              <w:rPr>
                <w:sz w:val="20"/>
                <w:lang w:val="en-US"/>
              </w:rPr>
            </w:pPr>
            <w:r w:rsidRPr="00AA2AA2">
              <w:rPr>
                <w:sz w:val="20"/>
                <w:lang w:val="en-US"/>
              </w:rPr>
              <w:t>St George’s Day</w:t>
            </w:r>
          </w:p>
        </w:tc>
        <w:tc>
          <w:tcPr>
            <w:tcW w:w="1275" w:type="dxa"/>
            <w:tcBorders>
              <w:top w:val="single" w:sz="4" w:space="0" w:color="auto"/>
              <w:left w:val="single" w:sz="4" w:space="0" w:color="auto"/>
              <w:bottom w:val="single" w:sz="4" w:space="0" w:color="auto"/>
              <w:right w:val="single" w:sz="4" w:space="0" w:color="auto"/>
            </w:tcBorders>
            <w:hideMark/>
          </w:tcPr>
          <w:p w14:paraId="60318342" w14:textId="77777777" w:rsidR="0096040F" w:rsidRPr="00AA2AA2" w:rsidRDefault="0096040F">
            <w:pPr>
              <w:rPr>
                <w:sz w:val="20"/>
                <w:lang w:val="en-US"/>
              </w:rPr>
            </w:pPr>
            <w:r w:rsidRPr="00AA2AA2">
              <w:rPr>
                <w:sz w:val="20"/>
                <w:lang w:val="en-US"/>
              </w:rPr>
              <w:t xml:space="preserve"> </w:t>
            </w:r>
          </w:p>
        </w:tc>
        <w:tc>
          <w:tcPr>
            <w:tcW w:w="3686" w:type="dxa"/>
            <w:tcBorders>
              <w:top w:val="single" w:sz="4" w:space="0" w:color="auto"/>
              <w:left w:val="single" w:sz="4" w:space="0" w:color="auto"/>
              <w:bottom w:val="single" w:sz="4" w:space="0" w:color="auto"/>
              <w:right w:val="single" w:sz="4" w:space="0" w:color="auto"/>
            </w:tcBorders>
            <w:hideMark/>
          </w:tcPr>
          <w:p w14:paraId="668559E9" w14:textId="77777777" w:rsidR="0096040F" w:rsidRPr="00AA2AA2" w:rsidRDefault="0096040F">
            <w:pPr>
              <w:rPr>
                <w:sz w:val="20"/>
                <w:lang w:val="en-US"/>
              </w:rPr>
            </w:pPr>
            <w:r w:rsidRPr="00AA2AA2">
              <w:rPr>
                <w:sz w:val="20"/>
                <w:lang w:val="en-US"/>
              </w:rPr>
              <w:t>English Flag</w:t>
            </w:r>
          </w:p>
        </w:tc>
      </w:tr>
      <w:tr w:rsidR="0096040F" w:rsidRPr="00136B04" w14:paraId="51DA2B28" w14:textId="77777777" w:rsidTr="00136B04">
        <w:tc>
          <w:tcPr>
            <w:tcW w:w="1980" w:type="dxa"/>
            <w:tcBorders>
              <w:top w:val="single" w:sz="4" w:space="0" w:color="auto"/>
              <w:left w:val="single" w:sz="4" w:space="0" w:color="auto"/>
              <w:bottom w:val="single" w:sz="4" w:space="0" w:color="auto"/>
              <w:right w:val="single" w:sz="4" w:space="0" w:color="auto"/>
            </w:tcBorders>
            <w:hideMark/>
          </w:tcPr>
          <w:p w14:paraId="6BC59289" w14:textId="77777777" w:rsidR="0096040F" w:rsidRPr="00AA2AA2" w:rsidRDefault="0096040F">
            <w:pPr>
              <w:rPr>
                <w:sz w:val="20"/>
                <w:lang w:val="en-US"/>
              </w:rPr>
            </w:pPr>
            <w:r w:rsidRPr="00AA2AA2">
              <w:rPr>
                <w:sz w:val="20"/>
                <w:lang w:val="en-US"/>
              </w:rPr>
              <w:t>25/06</w:t>
            </w:r>
          </w:p>
        </w:tc>
        <w:tc>
          <w:tcPr>
            <w:tcW w:w="3544" w:type="dxa"/>
            <w:tcBorders>
              <w:top w:val="single" w:sz="4" w:space="0" w:color="auto"/>
              <w:left w:val="single" w:sz="4" w:space="0" w:color="auto"/>
              <w:bottom w:val="single" w:sz="4" w:space="0" w:color="auto"/>
              <w:right w:val="single" w:sz="4" w:space="0" w:color="auto"/>
            </w:tcBorders>
            <w:hideMark/>
          </w:tcPr>
          <w:p w14:paraId="15937979" w14:textId="77777777" w:rsidR="0096040F" w:rsidRPr="00AA2AA2" w:rsidRDefault="0096040F">
            <w:pPr>
              <w:rPr>
                <w:sz w:val="20"/>
                <w:lang w:val="en-US"/>
              </w:rPr>
            </w:pPr>
            <w:r w:rsidRPr="00AA2AA2">
              <w:rPr>
                <w:sz w:val="20"/>
                <w:lang w:val="en-US"/>
              </w:rPr>
              <w:t>Armed Forces Day</w:t>
            </w:r>
          </w:p>
        </w:tc>
        <w:tc>
          <w:tcPr>
            <w:tcW w:w="1275" w:type="dxa"/>
            <w:tcBorders>
              <w:top w:val="single" w:sz="4" w:space="0" w:color="auto"/>
              <w:left w:val="single" w:sz="4" w:space="0" w:color="auto"/>
              <w:bottom w:val="single" w:sz="4" w:space="0" w:color="auto"/>
              <w:right w:val="single" w:sz="4" w:space="0" w:color="auto"/>
            </w:tcBorders>
            <w:hideMark/>
          </w:tcPr>
          <w:p w14:paraId="55A7D96B" w14:textId="77777777" w:rsidR="0096040F" w:rsidRPr="00AA2AA2" w:rsidRDefault="0096040F">
            <w:pPr>
              <w:rPr>
                <w:sz w:val="20"/>
                <w:lang w:val="en-US"/>
              </w:rPr>
            </w:pPr>
            <w:r w:rsidRPr="00AA2AA2">
              <w:rPr>
                <w:sz w:val="20"/>
                <w:lang w:val="en-US"/>
              </w:rPr>
              <w:t>Union Flag</w:t>
            </w:r>
          </w:p>
        </w:tc>
        <w:tc>
          <w:tcPr>
            <w:tcW w:w="3686" w:type="dxa"/>
            <w:tcBorders>
              <w:top w:val="single" w:sz="4" w:space="0" w:color="auto"/>
              <w:left w:val="single" w:sz="4" w:space="0" w:color="auto"/>
              <w:bottom w:val="single" w:sz="4" w:space="0" w:color="auto"/>
              <w:right w:val="single" w:sz="4" w:space="0" w:color="auto"/>
            </w:tcBorders>
            <w:hideMark/>
          </w:tcPr>
          <w:p w14:paraId="234CBC22" w14:textId="77777777" w:rsidR="0096040F" w:rsidRPr="00AA2AA2" w:rsidRDefault="0096040F">
            <w:pPr>
              <w:rPr>
                <w:sz w:val="20"/>
                <w:lang w:val="en-US"/>
              </w:rPr>
            </w:pPr>
            <w:r w:rsidRPr="00AA2AA2">
              <w:rPr>
                <w:sz w:val="20"/>
                <w:lang w:val="en-US"/>
              </w:rPr>
              <w:t xml:space="preserve"> (</w:t>
            </w:r>
            <w:proofErr w:type="gramStart"/>
            <w:r w:rsidRPr="00AA2AA2">
              <w:rPr>
                <w:sz w:val="20"/>
                <w:lang w:val="en-US"/>
              </w:rPr>
              <w:t>not</w:t>
            </w:r>
            <w:proofErr w:type="gramEnd"/>
            <w:r w:rsidRPr="00AA2AA2">
              <w:rPr>
                <w:sz w:val="20"/>
                <w:lang w:val="en-US"/>
              </w:rPr>
              <w:t xml:space="preserve"> the Armed forces Day Flag)</w:t>
            </w:r>
          </w:p>
        </w:tc>
      </w:tr>
      <w:tr w:rsidR="0096040F" w:rsidRPr="00136B04" w14:paraId="4AEB2222" w14:textId="77777777" w:rsidTr="00136B04">
        <w:tc>
          <w:tcPr>
            <w:tcW w:w="1980" w:type="dxa"/>
            <w:tcBorders>
              <w:top w:val="single" w:sz="4" w:space="0" w:color="auto"/>
              <w:left w:val="single" w:sz="4" w:space="0" w:color="auto"/>
              <w:bottom w:val="single" w:sz="4" w:space="0" w:color="auto"/>
              <w:right w:val="single" w:sz="4" w:space="0" w:color="auto"/>
            </w:tcBorders>
            <w:hideMark/>
          </w:tcPr>
          <w:p w14:paraId="39B69052" w14:textId="77777777" w:rsidR="0096040F" w:rsidRPr="00AA2AA2" w:rsidRDefault="0096040F">
            <w:pPr>
              <w:rPr>
                <w:sz w:val="20"/>
                <w:lang w:val="en-US"/>
              </w:rPr>
            </w:pPr>
            <w:r w:rsidRPr="00AA2AA2">
              <w:rPr>
                <w:sz w:val="20"/>
                <w:lang w:val="en-US"/>
              </w:rPr>
              <w:t>11/11</w:t>
            </w:r>
          </w:p>
        </w:tc>
        <w:tc>
          <w:tcPr>
            <w:tcW w:w="3544" w:type="dxa"/>
            <w:tcBorders>
              <w:top w:val="single" w:sz="4" w:space="0" w:color="auto"/>
              <w:left w:val="single" w:sz="4" w:space="0" w:color="auto"/>
              <w:bottom w:val="single" w:sz="4" w:space="0" w:color="auto"/>
              <w:right w:val="single" w:sz="4" w:space="0" w:color="auto"/>
            </w:tcBorders>
            <w:hideMark/>
          </w:tcPr>
          <w:p w14:paraId="2BCB7E1F" w14:textId="77777777" w:rsidR="0096040F" w:rsidRPr="00AA2AA2" w:rsidRDefault="0096040F">
            <w:pPr>
              <w:rPr>
                <w:sz w:val="20"/>
                <w:lang w:val="en-US"/>
              </w:rPr>
            </w:pPr>
            <w:r w:rsidRPr="00AA2AA2">
              <w:rPr>
                <w:sz w:val="20"/>
                <w:lang w:val="en-US"/>
              </w:rPr>
              <w:t>Armistice Day</w:t>
            </w:r>
          </w:p>
        </w:tc>
        <w:tc>
          <w:tcPr>
            <w:tcW w:w="1275" w:type="dxa"/>
            <w:tcBorders>
              <w:top w:val="single" w:sz="4" w:space="0" w:color="auto"/>
              <w:left w:val="single" w:sz="4" w:space="0" w:color="auto"/>
              <w:bottom w:val="single" w:sz="4" w:space="0" w:color="auto"/>
              <w:right w:val="single" w:sz="4" w:space="0" w:color="auto"/>
            </w:tcBorders>
            <w:hideMark/>
          </w:tcPr>
          <w:p w14:paraId="38B2270E" w14:textId="77777777" w:rsidR="0096040F" w:rsidRPr="00AA2AA2" w:rsidRDefault="0096040F">
            <w:pPr>
              <w:rPr>
                <w:sz w:val="20"/>
                <w:lang w:val="en-US"/>
              </w:rPr>
            </w:pPr>
            <w:r w:rsidRPr="00AA2AA2">
              <w:rPr>
                <w:sz w:val="20"/>
                <w:lang w:val="en-US"/>
              </w:rPr>
              <w:t>Union Flag</w:t>
            </w:r>
          </w:p>
        </w:tc>
        <w:tc>
          <w:tcPr>
            <w:tcW w:w="3686" w:type="dxa"/>
            <w:tcBorders>
              <w:top w:val="single" w:sz="4" w:space="0" w:color="auto"/>
              <w:left w:val="single" w:sz="4" w:space="0" w:color="auto"/>
              <w:bottom w:val="single" w:sz="4" w:space="0" w:color="auto"/>
              <w:right w:val="single" w:sz="4" w:space="0" w:color="auto"/>
            </w:tcBorders>
          </w:tcPr>
          <w:p w14:paraId="25911BFB" w14:textId="77777777" w:rsidR="0096040F" w:rsidRPr="00AA2AA2" w:rsidRDefault="0096040F">
            <w:pPr>
              <w:rPr>
                <w:sz w:val="20"/>
                <w:lang w:val="en-US"/>
              </w:rPr>
            </w:pPr>
          </w:p>
        </w:tc>
      </w:tr>
      <w:tr w:rsidR="0096040F" w:rsidRPr="00136B04" w14:paraId="27550060" w14:textId="77777777" w:rsidTr="00136B04">
        <w:tc>
          <w:tcPr>
            <w:tcW w:w="1980" w:type="dxa"/>
            <w:tcBorders>
              <w:top w:val="single" w:sz="4" w:space="0" w:color="auto"/>
              <w:left w:val="single" w:sz="4" w:space="0" w:color="auto"/>
              <w:bottom w:val="single" w:sz="4" w:space="0" w:color="auto"/>
              <w:right w:val="single" w:sz="4" w:space="0" w:color="auto"/>
            </w:tcBorders>
            <w:hideMark/>
          </w:tcPr>
          <w:p w14:paraId="398943CD" w14:textId="77777777" w:rsidR="0096040F" w:rsidRPr="00AA2AA2" w:rsidRDefault="0096040F">
            <w:pPr>
              <w:rPr>
                <w:sz w:val="20"/>
                <w:lang w:val="en-US"/>
              </w:rPr>
            </w:pPr>
            <w:r w:rsidRPr="00AA2AA2">
              <w:rPr>
                <w:sz w:val="20"/>
                <w:lang w:val="en-US"/>
              </w:rPr>
              <w:t>2</w:t>
            </w:r>
            <w:r w:rsidRPr="00AA2AA2">
              <w:rPr>
                <w:sz w:val="20"/>
                <w:vertAlign w:val="superscript"/>
                <w:lang w:val="en-US"/>
              </w:rPr>
              <w:t>nd</w:t>
            </w:r>
            <w:r w:rsidRPr="00AA2AA2">
              <w:rPr>
                <w:sz w:val="20"/>
                <w:lang w:val="en-US"/>
              </w:rPr>
              <w:t xml:space="preserve"> Sun in Nov</w:t>
            </w:r>
          </w:p>
        </w:tc>
        <w:tc>
          <w:tcPr>
            <w:tcW w:w="3544" w:type="dxa"/>
            <w:tcBorders>
              <w:top w:val="single" w:sz="4" w:space="0" w:color="auto"/>
              <w:left w:val="single" w:sz="4" w:space="0" w:color="auto"/>
              <w:bottom w:val="single" w:sz="4" w:space="0" w:color="auto"/>
              <w:right w:val="single" w:sz="4" w:space="0" w:color="auto"/>
            </w:tcBorders>
            <w:hideMark/>
          </w:tcPr>
          <w:p w14:paraId="61FAD3F5" w14:textId="77777777" w:rsidR="0096040F" w:rsidRPr="00AA2AA2" w:rsidRDefault="0096040F">
            <w:pPr>
              <w:rPr>
                <w:sz w:val="20"/>
                <w:lang w:val="en-US"/>
              </w:rPr>
            </w:pPr>
            <w:r w:rsidRPr="00AA2AA2">
              <w:rPr>
                <w:sz w:val="20"/>
                <w:lang w:val="en-US"/>
              </w:rPr>
              <w:t>Remembrance Day</w:t>
            </w:r>
          </w:p>
        </w:tc>
        <w:tc>
          <w:tcPr>
            <w:tcW w:w="1275" w:type="dxa"/>
            <w:tcBorders>
              <w:top w:val="single" w:sz="4" w:space="0" w:color="auto"/>
              <w:left w:val="single" w:sz="4" w:space="0" w:color="auto"/>
              <w:bottom w:val="single" w:sz="4" w:space="0" w:color="auto"/>
              <w:right w:val="single" w:sz="4" w:space="0" w:color="auto"/>
            </w:tcBorders>
            <w:hideMark/>
          </w:tcPr>
          <w:p w14:paraId="6EA23897" w14:textId="77777777" w:rsidR="0096040F" w:rsidRPr="00AA2AA2" w:rsidRDefault="0096040F">
            <w:pPr>
              <w:rPr>
                <w:sz w:val="20"/>
                <w:lang w:val="en-US"/>
              </w:rPr>
            </w:pPr>
            <w:r w:rsidRPr="00AA2AA2">
              <w:rPr>
                <w:sz w:val="20"/>
                <w:lang w:val="en-US"/>
              </w:rPr>
              <w:t>Union Flag</w:t>
            </w:r>
          </w:p>
        </w:tc>
        <w:tc>
          <w:tcPr>
            <w:tcW w:w="3686" w:type="dxa"/>
            <w:tcBorders>
              <w:top w:val="single" w:sz="4" w:space="0" w:color="auto"/>
              <w:left w:val="single" w:sz="4" w:space="0" w:color="auto"/>
              <w:bottom w:val="single" w:sz="4" w:space="0" w:color="auto"/>
              <w:right w:val="single" w:sz="4" w:space="0" w:color="auto"/>
            </w:tcBorders>
          </w:tcPr>
          <w:p w14:paraId="6061E9D8" w14:textId="77777777" w:rsidR="0096040F" w:rsidRPr="00AA2AA2" w:rsidRDefault="0096040F">
            <w:pPr>
              <w:rPr>
                <w:sz w:val="20"/>
                <w:lang w:val="en-US"/>
              </w:rPr>
            </w:pPr>
          </w:p>
        </w:tc>
      </w:tr>
      <w:tr w:rsidR="0096040F" w:rsidRPr="00136B04" w14:paraId="7289A3A6" w14:textId="77777777" w:rsidTr="00136B04">
        <w:tc>
          <w:tcPr>
            <w:tcW w:w="1980" w:type="dxa"/>
            <w:tcBorders>
              <w:top w:val="single" w:sz="4" w:space="0" w:color="auto"/>
              <w:left w:val="single" w:sz="4" w:space="0" w:color="auto"/>
              <w:bottom w:val="single" w:sz="4" w:space="0" w:color="auto"/>
              <w:right w:val="single" w:sz="4" w:space="0" w:color="auto"/>
            </w:tcBorders>
            <w:hideMark/>
          </w:tcPr>
          <w:p w14:paraId="02FC34DA" w14:textId="77777777" w:rsidR="0096040F" w:rsidRPr="00AA2AA2" w:rsidRDefault="0096040F">
            <w:pPr>
              <w:rPr>
                <w:sz w:val="20"/>
                <w:lang w:val="en-US"/>
              </w:rPr>
            </w:pPr>
            <w:r w:rsidRPr="00AA2AA2">
              <w:rPr>
                <w:sz w:val="20"/>
                <w:lang w:val="en-US"/>
              </w:rPr>
              <w:t>30/11</w:t>
            </w:r>
          </w:p>
        </w:tc>
        <w:tc>
          <w:tcPr>
            <w:tcW w:w="3544" w:type="dxa"/>
            <w:tcBorders>
              <w:top w:val="single" w:sz="4" w:space="0" w:color="auto"/>
              <w:left w:val="single" w:sz="4" w:space="0" w:color="auto"/>
              <w:bottom w:val="single" w:sz="4" w:space="0" w:color="auto"/>
              <w:right w:val="single" w:sz="4" w:space="0" w:color="auto"/>
            </w:tcBorders>
            <w:hideMark/>
          </w:tcPr>
          <w:p w14:paraId="208437BC" w14:textId="77777777" w:rsidR="0096040F" w:rsidRPr="00AA2AA2" w:rsidRDefault="0096040F">
            <w:pPr>
              <w:rPr>
                <w:sz w:val="20"/>
                <w:lang w:val="en-US"/>
              </w:rPr>
            </w:pPr>
            <w:r w:rsidRPr="00AA2AA2">
              <w:rPr>
                <w:sz w:val="20"/>
                <w:lang w:val="en-US"/>
              </w:rPr>
              <w:t>St Andrew’s Day</w:t>
            </w:r>
          </w:p>
        </w:tc>
        <w:tc>
          <w:tcPr>
            <w:tcW w:w="1275" w:type="dxa"/>
            <w:tcBorders>
              <w:top w:val="single" w:sz="4" w:space="0" w:color="auto"/>
              <w:left w:val="single" w:sz="4" w:space="0" w:color="auto"/>
              <w:bottom w:val="single" w:sz="4" w:space="0" w:color="auto"/>
              <w:right w:val="single" w:sz="4" w:space="0" w:color="auto"/>
            </w:tcBorders>
          </w:tcPr>
          <w:p w14:paraId="0B5AE50B" w14:textId="77777777" w:rsidR="0096040F" w:rsidRPr="00AA2AA2" w:rsidRDefault="0096040F">
            <w:pPr>
              <w:rPr>
                <w:sz w:val="20"/>
                <w:lang w:val="en-US"/>
              </w:rPr>
            </w:pPr>
          </w:p>
        </w:tc>
        <w:tc>
          <w:tcPr>
            <w:tcW w:w="3686" w:type="dxa"/>
            <w:tcBorders>
              <w:top w:val="single" w:sz="4" w:space="0" w:color="auto"/>
              <w:left w:val="single" w:sz="4" w:space="0" w:color="auto"/>
              <w:bottom w:val="single" w:sz="4" w:space="0" w:color="auto"/>
              <w:right w:val="single" w:sz="4" w:space="0" w:color="auto"/>
            </w:tcBorders>
            <w:hideMark/>
          </w:tcPr>
          <w:p w14:paraId="391194E3" w14:textId="77777777" w:rsidR="0096040F" w:rsidRPr="00AA2AA2" w:rsidRDefault="0096040F">
            <w:pPr>
              <w:rPr>
                <w:sz w:val="20"/>
                <w:lang w:val="en-US"/>
              </w:rPr>
            </w:pPr>
            <w:r w:rsidRPr="00AA2AA2">
              <w:rPr>
                <w:sz w:val="20"/>
                <w:lang w:val="en-US"/>
              </w:rPr>
              <w:t>Scottish Flag. (Cross of St Andrew)</w:t>
            </w:r>
          </w:p>
        </w:tc>
      </w:tr>
      <w:tr w:rsidR="0096040F" w:rsidRPr="00136B04" w14:paraId="302D3388" w14:textId="77777777" w:rsidTr="00136B04">
        <w:tc>
          <w:tcPr>
            <w:tcW w:w="1980" w:type="dxa"/>
            <w:tcBorders>
              <w:top w:val="single" w:sz="4" w:space="0" w:color="auto"/>
              <w:left w:val="single" w:sz="4" w:space="0" w:color="auto"/>
              <w:bottom w:val="single" w:sz="4" w:space="0" w:color="auto"/>
              <w:right w:val="single" w:sz="4" w:space="0" w:color="auto"/>
            </w:tcBorders>
            <w:hideMark/>
          </w:tcPr>
          <w:p w14:paraId="255819AF" w14:textId="77777777" w:rsidR="0096040F" w:rsidRPr="00AA2AA2" w:rsidRDefault="0096040F">
            <w:pPr>
              <w:rPr>
                <w:sz w:val="20"/>
                <w:lang w:val="en-US"/>
              </w:rPr>
            </w:pPr>
            <w:r w:rsidRPr="00AA2AA2">
              <w:rPr>
                <w:sz w:val="20"/>
                <w:lang w:val="en-US"/>
              </w:rPr>
              <w:t>To be confirmed</w:t>
            </w:r>
          </w:p>
        </w:tc>
        <w:tc>
          <w:tcPr>
            <w:tcW w:w="3544" w:type="dxa"/>
            <w:tcBorders>
              <w:top w:val="single" w:sz="4" w:space="0" w:color="auto"/>
              <w:left w:val="single" w:sz="4" w:space="0" w:color="auto"/>
              <w:bottom w:val="single" w:sz="4" w:space="0" w:color="auto"/>
              <w:right w:val="single" w:sz="4" w:space="0" w:color="auto"/>
            </w:tcBorders>
            <w:hideMark/>
          </w:tcPr>
          <w:p w14:paraId="3FDE0426" w14:textId="77777777" w:rsidR="0096040F" w:rsidRPr="00AA2AA2" w:rsidRDefault="0096040F">
            <w:pPr>
              <w:rPr>
                <w:sz w:val="20"/>
                <w:lang w:val="en-US"/>
              </w:rPr>
            </w:pPr>
            <w:r w:rsidRPr="00AA2AA2">
              <w:rPr>
                <w:sz w:val="20"/>
                <w:lang w:val="en-US"/>
              </w:rPr>
              <w:t xml:space="preserve">Accession day, the Birthday of his Majesty the </w:t>
            </w:r>
            <w:proofErr w:type="gramStart"/>
            <w:r w:rsidRPr="00AA2AA2">
              <w:rPr>
                <w:sz w:val="20"/>
                <w:lang w:val="en-US"/>
              </w:rPr>
              <w:t>King  and</w:t>
            </w:r>
            <w:proofErr w:type="gramEnd"/>
            <w:r w:rsidRPr="00AA2AA2">
              <w:rPr>
                <w:sz w:val="20"/>
                <w:lang w:val="en-US"/>
              </w:rPr>
              <w:t xml:space="preserve"> Coronation Day.</w:t>
            </w:r>
          </w:p>
        </w:tc>
        <w:tc>
          <w:tcPr>
            <w:tcW w:w="1275" w:type="dxa"/>
            <w:tcBorders>
              <w:top w:val="single" w:sz="4" w:space="0" w:color="auto"/>
              <w:left w:val="single" w:sz="4" w:space="0" w:color="auto"/>
              <w:bottom w:val="single" w:sz="4" w:space="0" w:color="auto"/>
              <w:right w:val="single" w:sz="4" w:space="0" w:color="auto"/>
            </w:tcBorders>
            <w:hideMark/>
          </w:tcPr>
          <w:p w14:paraId="4351FAC6" w14:textId="77777777" w:rsidR="0096040F" w:rsidRPr="00AA2AA2" w:rsidRDefault="0096040F">
            <w:pPr>
              <w:rPr>
                <w:sz w:val="20"/>
                <w:lang w:val="en-US"/>
              </w:rPr>
            </w:pPr>
            <w:r w:rsidRPr="00AA2AA2">
              <w:rPr>
                <w:sz w:val="20"/>
                <w:lang w:val="en-US"/>
              </w:rPr>
              <w:t>Union Flag.</w:t>
            </w:r>
          </w:p>
        </w:tc>
        <w:tc>
          <w:tcPr>
            <w:tcW w:w="3686" w:type="dxa"/>
            <w:tcBorders>
              <w:top w:val="single" w:sz="4" w:space="0" w:color="auto"/>
              <w:left w:val="single" w:sz="4" w:space="0" w:color="auto"/>
              <w:bottom w:val="single" w:sz="4" w:space="0" w:color="auto"/>
              <w:right w:val="single" w:sz="4" w:space="0" w:color="auto"/>
            </w:tcBorders>
          </w:tcPr>
          <w:p w14:paraId="3B0E5705" w14:textId="77777777" w:rsidR="0096040F" w:rsidRPr="00AA2AA2" w:rsidRDefault="0096040F">
            <w:pPr>
              <w:rPr>
                <w:sz w:val="20"/>
                <w:lang w:val="en-US"/>
              </w:rPr>
            </w:pPr>
          </w:p>
        </w:tc>
      </w:tr>
    </w:tbl>
    <w:p w14:paraId="5D3A9021" w14:textId="5AE8A5B8" w:rsidR="00AA2AA2" w:rsidRPr="00AA2AA2" w:rsidRDefault="00AA2AA2" w:rsidP="00136B04">
      <w:pPr>
        <w:pStyle w:val="NormalWeb"/>
        <w:rPr>
          <w:rFonts w:ascii="Arial" w:hAnsi="Arial" w:cs="Arial"/>
          <w:b/>
          <w:bCs/>
          <w:sz w:val="20"/>
          <w:szCs w:val="20"/>
        </w:rPr>
      </w:pPr>
      <w:r>
        <w:rPr>
          <w:rFonts w:ascii="Arial" w:hAnsi="Arial" w:cs="Arial"/>
          <w:b/>
          <w:bCs/>
          <w:sz w:val="20"/>
          <w:szCs w:val="20"/>
        </w:rPr>
        <w:br/>
      </w:r>
      <w:r w:rsidR="00136B04" w:rsidRPr="00AA2AA2">
        <w:rPr>
          <w:rFonts w:ascii="Arial" w:hAnsi="Arial" w:cs="Arial"/>
          <w:b/>
          <w:bCs/>
          <w:sz w:val="20"/>
          <w:szCs w:val="20"/>
        </w:rPr>
        <w:t> </w:t>
      </w:r>
      <w:r w:rsidRPr="00AA2AA2">
        <w:rPr>
          <w:rFonts w:ascii="Arial" w:hAnsi="Arial" w:cs="Arial"/>
          <w:b/>
          <w:bCs/>
          <w:sz w:val="20"/>
          <w:szCs w:val="20"/>
        </w:rPr>
        <w:t xml:space="preserve">Flags to acquire: St </w:t>
      </w:r>
      <w:proofErr w:type="spellStart"/>
      <w:proofErr w:type="gramStart"/>
      <w:r w:rsidRPr="00AA2AA2">
        <w:rPr>
          <w:rFonts w:ascii="Arial" w:hAnsi="Arial" w:cs="Arial"/>
          <w:b/>
          <w:bCs/>
          <w:sz w:val="20"/>
          <w:szCs w:val="20"/>
        </w:rPr>
        <w:t>David’s,St</w:t>
      </w:r>
      <w:proofErr w:type="spellEnd"/>
      <w:proofErr w:type="gramEnd"/>
      <w:r w:rsidRPr="00AA2AA2">
        <w:rPr>
          <w:rFonts w:ascii="Arial" w:hAnsi="Arial" w:cs="Arial"/>
          <w:b/>
          <w:bCs/>
          <w:sz w:val="20"/>
          <w:szCs w:val="20"/>
        </w:rPr>
        <w:t xml:space="preserve"> Patrick’s, Union, St Andrew’s. 152 x 95cm</w:t>
      </w:r>
    </w:p>
    <w:p w14:paraId="0E8D285D" w14:textId="2A2A6062" w:rsidR="0096040F" w:rsidRDefault="0096040F" w:rsidP="002D7393">
      <w:pPr>
        <w:tabs>
          <w:tab w:val="left" w:pos="5052"/>
        </w:tabs>
        <w:rPr>
          <w:rFonts w:cs="Arial"/>
          <w:szCs w:val="22"/>
        </w:rPr>
      </w:pPr>
    </w:p>
    <w:p w14:paraId="36C04F97" w14:textId="0ABA3258" w:rsidR="00AA2AA2" w:rsidRDefault="00AA2AA2" w:rsidP="002D7393">
      <w:pPr>
        <w:tabs>
          <w:tab w:val="left" w:pos="5052"/>
        </w:tabs>
        <w:rPr>
          <w:rFonts w:cs="Arial"/>
          <w:szCs w:val="22"/>
        </w:rPr>
      </w:pPr>
    </w:p>
    <w:p w14:paraId="5105294A" w14:textId="4E0DD054" w:rsidR="00AA2AA2" w:rsidRDefault="00AA2AA2" w:rsidP="002D7393">
      <w:pPr>
        <w:tabs>
          <w:tab w:val="left" w:pos="5052"/>
        </w:tabs>
        <w:rPr>
          <w:rFonts w:cs="Arial"/>
          <w:szCs w:val="22"/>
        </w:rPr>
      </w:pPr>
    </w:p>
    <w:p w14:paraId="590CAE21" w14:textId="77777777" w:rsidR="00AA2AA2" w:rsidRPr="00AA2AA2" w:rsidRDefault="00AA2AA2" w:rsidP="00AA2AA2">
      <w:pPr>
        <w:rPr>
          <w:b/>
          <w:bCs/>
          <w:lang w:val="en-US"/>
        </w:rPr>
      </w:pPr>
      <w:bookmarkStart w:id="11" w:name="_Hlk116484999"/>
      <w:r w:rsidRPr="00AA2AA2">
        <w:rPr>
          <w:b/>
          <w:bCs/>
          <w:lang w:val="en-US"/>
        </w:rPr>
        <w:lastRenderedPageBreak/>
        <w:t>22/1186 Local Government Boundaries Commission response.</w:t>
      </w:r>
    </w:p>
    <w:bookmarkEnd w:id="11"/>
    <w:p w14:paraId="50C46352" w14:textId="1E018399" w:rsidR="00AA2AA2" w:rsidRDefault="00AA2AA2" w:rsidP="00AA2AA2">
      <w:pPr>
        <w:rPr>
          <w:rFonts w:asciiTheme="minorHAnsi" w:hAnsiTheme="minorHAnsi"/>
          <w:lang w:val="en-US"/>
        </w:rPr>
      </w:pPr>
      <w:r>
        <w:rPr>
          <w:lang w:val="en-US"/>
        </w:rPr>
        <w:t xml:space="preserve">To consider the proposed draft for </w:t>
      </w:r>
      <w:r>
        <w:rPr>
          <w:lang w:val="en-US"/>
        </w:rPr>
        <w:t>LGBC submission.</w:t>
      </w:r>
    </w:p>
    <w:p w14:paraId="192329EB" w14:textId="77777777" w:rsidR="00AA2AA2" w:rsidRDefault="00AA2AA2" w:rsidP="00AA2AA2">
      <w:pPr>
        <w:rPr>
          <w:lang w:val="en-US"/>
        </w:rPr>
      </w:pPr>
    </w:p>
    <w:p w14:paraId="750BC9C6" w14:textId="3114A221" w:rsidR="00AA2AA2" w:rsidRDefault="00AA2AA2" w:rsidP="00AA2AA2">
      <w:pPr>
        <w:rPr>
          <w:lang w:val="en-US"/>
        </w:rPr>
      </w:pPr>
      <w:r>
        <w:rPr>
          <w:lang w:val="en-US"/>
        </w:rPr>
        <w:t xml:space="preserve">Middleton Cheney is at the </w:t>
      </w:r>
      <w:proofErr w:type="spellStart"/>
      <w:r>
        <w:rPr>
          <w:lang w:val="en-US"/>
        </w:rPr>
        <w:t>centre</w:t>
      </w:r>
      <w:proofErr w:type="spellEnd"/>
      <w:r>
        <w:rPr>
          <w:lang w:val="en-US"/>
        </w:rPr>
        <w:t xml:space="preserve"> of the current ward.  Middleton Cheney is a </w:t>
      </w:r>
      <w:proofErr w:type="spellStart"/>
      <w:r>
        <w:rPr>
          <w:lang w:val="en-US"/>
        </w:rPr>
        <w:t>centre</w:t>
      </w:r>
      <w:proofErr w:type="spellEnd"/>
      <w:r>
        <w:rPr>
          <w:lang w:val="en-US"/>
        </w:rPr>
        <w:t xml:space="preserve"> to the outlying villages due to us having a library, pharmacy, the secondary and primary schools, a post office, a Co-op plus another shop, </w:t>
      </w:r>
      <w:proofErr w:type="gramStart"/>
      <w:r>
        <w:rPr>
          <w:lang w:val="en-US"/>
        </w:rPr>
        <w:t>hairdressers</w:t>
      </w:r>
      <w:proofErr w:type="gramEnd"/>
      <w:r>
        <w:rPr>
          <w:lang w:val="en-US"/>
        </w:rPr>
        <w:t xml:space="preserve"> and multiple hospitality settings,</w:t>
      </w:r>
      <w:r>
        <w:rPr>
          <w:lang w:val="en-US"/>
        </w:rPr>
        <w:t xml:space="preserve"> </w:t>
      </w:r>
      <w:r>
        <w:rPr>
          <w:lang w:val="en-US"/>
        </w:rPr>
        <w:t>including a cafe which is supported by the community and also supports the community. There are also youth activities and sports teams which attract families and individuals into Middleton Cheney from the outlying villages.</w:t>
      </w:r>
    </w:p>
    <w:p w14:paraId="6048B3FA" w14:textId="7F9C877A" w:rsidR="00AA2AA2" w:rsidRDefault="00AA2AA2" w:rsidP="00AA2AA2">
      <w:pPr>
        <w:rPr>
          <w:lang w:val="en-US"/>
        </w:rPr>
      </w:pPr>
      <w:r>
        <w:rPr>
          <w:lang w:val="en-US"/>
        </w:rPr>
        <w:t xml:space="preserve">Middleton Cheney is also an employment hub for the wider community.  Although many people do travel across the county boundary into Banbury for employment </w:t>
      </w:r>
      <w:proofErr w:type="gramStart"/>
      <w:r>
        <w:rPr>
          <w:lang w:val="en-US"/>
        </w:rPr>
        <w:t>and also</w:t>
      </w:r>
      <w:proofErr w:type="gramEnd"/>
      <w:r>
        <w:rPr>
          <w:lang w:val="en-US"/>
        </w:rPr>
        <w:t xml:space="preserve"> commute further afield using the M40, there are a number of businesses, financial, hospitality and industrial, in Middleton which attract people from the outlying villages. The schools also offer employment to many local people.</w:t>
      </w:r>
    </w:p>
    <w:p w14:paraId="602D722F" w14:textId="77777777" w:rsidR="00AA2AA2" w:rsidRDefault="00AA2AA2" w:rsidP="00AA2AA2">
      <w:pPr>
        <w:rPr>
          <w:lang w:val="en-US"/>
        </w:rPr>
      </w:pPr>
      <w:proofErr w:type="gramStart"/>
      <w:r>
        <w:rPr>
          <w:lang w:val="en-US"/>
        </w:rPr>
        <w:t>All of</w:t>
      </w:r>
      <w:proofErr w:type="gramEnd"/>
      <w:r>
        <w:rPr>
          <w:lang w:val="en-US"/>
        </w:rPr>
        <w:t xml:space="preserve"> the above means that we all have a lot in common and issues which affect one village/parish will affect others within the ward and often solutions can impact on us all.  It would also mean that our councilors would be representing people who have similar needs and therefore it will be more efficient and convenient for them to work with us. </w:t>
      </w:r>
    </w:p>
    <w:p w14:paraId="4A825249" w14:textId="77777777" w:rsidR="00AA2AA2" w:rsidRDefault="00AA2AA2" w:rsidP="00AA2AA2">
      <w:pPr>
        <w:rPr>
          <w:lang w:val="en-US"/>
        </w:rPr>
      </w:pPr>
    </w:p>
    <w:p w14:paraId="049B92DD" w14:textId="43C8F58F" w:rsidR="00AA2AA2" w:rsidRDefault="00AA2AA2" w:rsidP="00AA2AA2">
      <w:pPr>
        <w:rPr>
          <w:lang w:val="en-US"/>
        </w:rPr>
      </w:pPr>
      <w:r>
        <w:rPr>
          <w:lang w:val="en-US"/>
        </w:rPr>
        <w:t>We would recommend that the current boundaries stay for Middleton Cheney Ward</w:t>
      </w:r>
      <w:r>
        <w:rPr>
          <w:lang w:val="en-US"/>
        </w:rPr>
        <w:t xml:space="preserve"> (we</w:t>
      </w:r>
      <w:r>
        <w:rPr>
          <w:lang w:val="en-US"/>
        </w:rPr>
        <w:t xml:space="preserve"> accept that the voting population numbers would result in us having 2 councilors rather than the current 3)</w:t>
      </w:r>
      <w:r>
        <w:rPr>
          <w:lang w:val="en-US"/>
        </w:rPr>
        <w:t>.</w:t>
      </w:r>
      <w:r>
        <w:rPr>
          <w:lang w:val="en-US"/>
        </w:rPr>
        <w:t xml:space="preserve"> However we can understand that, possibly, parishes on the very southern edge </w:t>
      </w:r>
      <w:proofErr w:type="gramStart"/>
      <w:r>
        <w:rPr>
          <w:lang w:val="en-US"/>
        </w:rPr>
        <w:t xml:space="preserve">( </w:t>
      </w:r>
      <w:proofErr w:type="spellStart"/>
      <w:r>
        <w:rPr>
          <w:lang w:val="en-US"/>
        </w:rPr>
        <w:t>Croughton</w:t>
      </w:r>
      <w:proofErr w:type="spellEnd"/>
      <w:proofErr w:type="gramEnd"/>
      <w:r>
        <w:rPr>
          <w:lang w:val="en-US"/>
        </w:rPr>
        <w:t xml:space="preserve"> and Evenly) may consider that they have more local connections with Brackley as most families access schools in there. Equally so parishes to the north of the current boundary may feel that they have more connection to Middleton Cheney rather than Silverstone as families travel to and from for secondary education at Chenderit secondary school and whilst doing so spend time in the </w:t>
      </w:r>
      <w:proofErr w:type="spellStart"/>
      <w:proofErr w:type="gramStart"/>
      <w:r>
        <w:rPr>
          <w:lang w:val="en-US"/>
        </w:rPr>
        <w:t>village,use</w:t>
      </w:r>
      <w:proofErr w:type="spellEnd"/>
      <w:proofErr w:type="gramEnd"/>
      <w:r>
        <w:rPr>
          <w:lang w:val="en-US"/>
        </w:rPr>
        <w:t xml:space="preserve"> the facilities and may work here </w:t>
      </w:r>
      <w:proofErr w:type="spellStart"/>
      <w:r>
        <w:rPr>
          <w:lang w:val="en-US"/>
        </w:rPr>
        <w:t>etc</w:t>
      </w:r>
      <w:proofErr w:type="spellEnd"/>
      <w:r>
        <w:rPr>
          <w:lang w:val="en-US"/>
        </w:rPr>
        <w:t xml:space="preserve"> </w:t>
      </w:r>
    </w:p>
    <w:p w14:paraId="02FDF532" w14:textId="45131E63" w:rsidR="00AA2AA2" w:rsidRDefault="00AA2AA2" w:rsidP="002D7393">
      <w:pPr>
        <w:tabs>
          <w:tab w:val="left" w:pos="5052"/>
        </w:tabs>
        <w:rPr>
          <w:rFonts w:cs="Arial"/>
          <w:szCs w:val="22"/>
        </w:rPr>
      </w:pPr>
    </w:p>
    <w:p w14:paraId="4CC42157" w14:textId="77777777" w:rsidR="009B698C" w:rsidRDefault="009B698C" w:rsidP="002D7393">
      <w:pPr>
        <w:tabs>
          <w:tab w:val="left" w:pos="5052"/>
        </w:tabs>
        <w:rPr>
          <w:rFonts w:cs="Arial"/>
          <w:szCs w:val="22"/>
        </w:rPr>
        <w:sectPr w:rsidR="009B698C" w:rsidSect="00D7002E">
          <w:pgSz w:w="11906" w:h="16838" w:code="9"/>
          <w:pgMar w:top="720" w:right="720" w:bottom="720" w:left="720" w:header="357" w:footer="346" w:gutter="0"/>
          <w:cols w:space="708"/>
          <w:docGrid w:linePitch="360"/>
        </w:sectPr>
      </w:pPr>
    </w:p>
    <w:p w14:paraId="41EA9B15" w14:textId="6AFF0D50" w:rsidR="00B81D96" w:rsidRPr="009E5373" w:rsidRDefault="00B81D96" w:rsidP="00B81D96">
      <w:pPr>
        <w:rPr>
          <w:rFonts w:cs="Arial"/>
          <w:b/>
          <w:bCs/>
          <w:szCs w:val="22"/>
          <w:lang w:val="en-US"/>
        </w:rPr>
      </w:pPr>
      <w:r w:rsidRPr="00390794">
        <w:rPr>
          <w:rFonts w:cs="Arial"/>
          <w:b/>
          <w:bCs/>
          <w:szCs w:val="22"/>
          <w:lang w:val="en-US"/>
        </w:rPr>
        <w:lastRenderedPageBreak/>
        <w:t>22/</w:t>
      </w:r>
      <w:r>
        <w:rPr>
          <w:rFonts w:cs="Arial"/>
          <w:b/>
          <w:bCs/>
          <w:szCs w:val="22"/>
          <w:lang w:val="en-US"/>
        </w:rPr>
        <w:t>1190</w:t>
      </w:r>
      <w:r w:rsidRPr="00390794">
        <w:rPr>
          <w:rFonts w:cs="Arial"/>
          <w:b/>
          <w:bCs/>
          <w:szCs w:val="22"/>
          <w:lang w:val="en-US"/>
        </w:rPr>
        <w:tab/>
        <w:t xml:space="preserve">Speed </w:t>
      </w:r>
      <w:r w:rsidRPr="009E5373">
        <w:rPr>
          <w:rFonts w:cs="Arial"/>
          <w:b/>
          <w:bCs/>
          <w:szCs w:val="22"/>
          <w:lang w:val="en-US"/>
        </w:rPr>
        <w:t xml:space="preserve">Restrictions </w:t>
      </w:r>
    </w:p>
    <w:p w14:paraId="604C5450" w14:textId="3D8D9E14" w:rsidR="00B81D96" w:rsidRPr="00B8260B" w:rsidRDefault="00B81D96" w:rsidP="00B81D96">
      <w:pPr>
        <w:rPr>
          <w:rFonts w:cs="Arial"/>
          <w:szCs w:val="22"/>
          <w:lang w:val="en-US"/>
        </w:rPr>
      </w:pPr>
      <w:r>
        <w:rPr>
          <w:rFonts w:cs="Arial"/>
          <w:szCs w:val="22"/>
          <w:lang w:val="en-US"/>
        </w:rPr>
        <w:t xml:space="preserve">To consider </w:t>
      </w:r>
      <w:r w:rsidRPr="00B8260B">
        <w:rPr>
          <w:rFonts w:cs="Arial"/>
          <w:szCs w:val="22"/>
          <w:lang w:val="en-US"/>
        </w:rPr>
        <w:t>support for the proposed revisions to go to Cabinet.</w:t>
      </w:r>
    </w:p>
    <w:p w14:paraId="6B4B592D" w14:textId="1B4C042D" w:rsidR="00B81D96" w:rsidRPr="00B81D96" w:rsidRDefault="00B81D96" w:rsidP="00B81D96">
      <w:pPr>
        <w:rPr>
          <w:rFonts w:cs="Arial"/>
          <w:sz w:val="12"/>
          <w:szCs w:val="12"/>
        </w:rPr>
      </w:pPr>
      <w:r w:rsidRPr="00B81D96">
        <w:rPr>
          <w:rFonts w:cs="Arial"/>
          <w:sz w:val="12"/>
          <w:szCs w:val="12"/>
        </w:rPr>
        <w:t>20MPH or advisers through Overthorpe.</w:t>
      </w:r>
      <w:r w:rsidRPr="00B81D96">
        <w:rPr>
          <w:rFonts w:cs="Arial"/>
          <w:sz w:val="12"/>
          <w:szCs w:val="12"/>
        </w:rPr>
        <w:br/>
        <w:t>30MPH Banbury to Overthorpe 30mph</w:t>
      </w:r>
    </w:p>
    <w:p w14:paraId="44A90490" w14:textId="4528AB2D" w:rsidR="00B81D96" w:rsidRPr="00B81D96" w:rsidRDefault="00B81D96" w:rsidP="00B81D96">
      <w:pPr>
        <w:rPr>
          <w:rFonts w:cs="Arial"/>
          <w:sz w:val="12"/>
          <w:szCs w:val="12"/>
        </w:rPr>
      </w:pPr>
      <w:r w:rsidRPr="00B81D96">
        <w:rPr>
          <w:noProof/>
        </w:rPr>
        <w:drawing>
          <wp:anchor distT="0" distB="0" distL="114300" distR="114300" simplePos="0" relativeHeight="251670528" behindDoc="0" locked="0" layoutInCell="1" allowOverlap="1" wp14:anchorId="0AA525FE" wp14:editId="4A9E396C">
            <wp:simplePos x="0" y="0"/>
            <wp:positionH relativeFrom="margin">
              <wp:posOffset>1288415</wp:posOffset>
            </wp:positionH>
            <wp:positionV relativeFrom="paragraph">
              <wp:posOffset>-287886</wp:posOffset>
            </wp:positionV>
            <wp:extent cx="8402204" cy="5412745"/>
            <wp:effectExtent l="0" t="0" r="0" b="0"/>
            <wp:wrapSquare wrapText="bothSides"/>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rotWithShape="1">
                    <a:blip r:embed="rId34">
                      <a:extLst>
                        <a:ext uri="{28A0092B-C50C-407E-A947-70E740481C1C}">
                          <a14:useLocalDpi xmlns:a14="http://schemas.microsoft.com/office/drawing/2010/main" val="0"/>
                        </a:ext>
                      </a:extLst>
                    </a:blip>
                    <a:srcRect l="26853" t="18643" r="17392" b="17499"/>
                    <a:stretch/>
                  </pic:blipFill>
                  <pic:spPr bwMode="auto">
                    <a:xfrm>
                      <a:off x="0" y="0"/>
                      <a:ext cx="8402204" cy="5412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1D96">
        <w:rPr>
          <w:rFonts w:cs="Arial"/>
          <w:sz w:val="12"/>
          <w:szCs w:val="12"/>
        </w:rPr>
        <w:t>40MPH Overthorpe through to Upper Astrop</w:t>
      </w:r>
      <w:r w:rsidRPr="00B81D96">
        <w:rPr>
          <w:rFonts w:cs="Arial"/>
          <w:sz w:val="12"/>
          <w:szCs w:val="12"/>
        </w:rPr>
        <w:br/>
        <w:t>30MPH Upper Astrop to Overthorpe</w:t>
      </w:r>
    </w:p>
    <w:p w14:paraId="09819F2C" w14:textId="03B630C0" w:rsidR="009B698C" w:rsidRDefault="009B698C" w:rsidP="002D7393">
      <w:pPr>
        <w:tabs>
          <w:tab w:val="left" w:pos="5052"/>
        </w:tabs>
        <w:rPr>
          <w:rFonts w:cs="Arial"/>
          <w:szCs w:val="22"/>
        </w:rPr>
      </w:pPr>
    </w:p>
    <w:p w14:paraId="7F78EDA5" w14:textId="5D41C01C" w:rsidR="00B81D96" w:rsidRDefault="00B81D96" w:rsidP="002D7393">
      <w:pPr>
        <w:tabs>
          <w:tab w:val="left" w:pos="5052"/>
        </w:tabs>
        <w:rPr>
          <w:rFonts w:cs="Arial"/>
          <w:szCs w:val="22"/>
        </w:rPr>
      </w:pPr>
    </w:p>
    <w:p w14:paraId="3E73E50A" w14:textId="7F267590" w:rsidR="00B81D96" w:rsidRDefault="00B81D96" w:rsidP="002D7393">
      <w:pPr>
        <w:tabs>
          <w:tab w:val="left" w:pos="5052"/>
        </w:tabs>
        <w:rPr>
          <w:rFonts w:cs="Arial"/>
          <w:szCs w:val="22"/>
        </w:rPr>
      </w:pPr>
    </w:p>
    <w:p w14:paraId="017919B7" w14:textId="1DDC3376" w:rsidR="00B81D96" w:rsidRDefault="00B81D96" w:rsidP="002D7393">
      <w:pPr>
        <w:tabs>
          <w:tab w:val="left" w:pos="5052"/>
        </w:tabs>
        <w:rPr>
          <w:rFonts w:cs="Arial"/>
          <w:szCs w:val="22"/>
        </w:rPr>
      </w:pPr>
    </w:p>
    <w:p w14:paraId="23AEEF44" w14:textId="091DC7EE" w:rsidR="00B81D96" w:rsidRDefault="00B81D96" w:rsidP="002D7393">
      <w:pPr>
        <w:tabs>
          <w:tab w:val="left" w:pos="5052"/>
        </w:tabs>
        <w:rPr>
          <w:rFonts w:cs="Arial"/>
          <w:szCs w:val="22"/>
        </w:rPr>
      </w:pPr>
    </w:p>
    <w:p w14:paraId="568BA47A" w14:textId="4631C88E" w:rsidR="00B81D96" w:rsidRDefault="00B81D96" w:rsidP="002D7393">
      <w:pPr>
        <w:tabs>
          <w:tab w:val="left" w:pos="5052"/>
        </w:tabs>
        <w:rPr>
          <w:rFonts w:cs="Arial"/>
          <w:szCs w:val="22"/>
        </w:rPr>
      </w:pPr>
    </w:p>
    <w:p w14:paraId="7EE7C4DA" w14:textId="1C77D429" w:rsidR="00B81D96" w:rsidRDefault="00B81D96" w:rsidP="002D7393">
      <w:pPr>
        <w:tabs>
          <w:tab w:val="left" w:pos="5052"/>
        </w:tabs>
        <w:rPr>
          <w:rFonts w:cs="Arial"/>
          <w:szCs w:val="22"/>
        </w:rPr>
      </w:pPr>
    </w:p>
    <w:p w14:paraId="3C12F133" w14:textId="3DBC163B" w:rsidR="00B81D96" w:rsidRDefault="00B81D96" w:rsidP="002D7393">
      <w:pPr>
        <w:tabs>
          <w:tab w:val="left" w:pos="5052"/>
        </w:tabs>
        <w:rPr>
          <w:rFonts w:cs="Arial"/>
          <w:szCs w:val="22"/>
        </w:rPr>
      </w:pPr>
    </w:p>
    <w:p w14:paraId="73ADB411" w14:textId="69E1D9D3" w:rsidR="00B81D96" w:rsidRDefault="00B81D96" w:rsidP="002D7393">
      <w:pPr>
        <w:tabs>
          <w:tab w:val="left" w:pos="5052"/>
        </w:tabs>
        <w:rPr>
          <w:rFonts w:cs="Arial"/>
          <w:szCs w:val="22"/>
        </w:rPr>
      </w:pPr>
    </w:p>
    <w:p w14:paraId="186E51FD" w14:textId="5B4C24AF" w:rsidR="00B81D96" w:rsidRDefault="00B81D96" w:rsidP="002D7393">
      <w:pPr>
        <w:tabs>
          <w:tab w:val="left" w:pos="5052"/>
        </w:tabs>
        <w:rPr>
          <w:rFonts w:cs="Arial"/>
          <w:szCs w:val="22"/>
        </w:rPr>
      </w:pPr>
    </w:p>
    <w:p w14:paraId="13283C3F" w14:textId="099BFB3B" w:rsidR="00B81D96" w:rsidRDefault="00B81D96" w:rsidP="002D7393">
      <w:pPr>
        <w:tabs>
          <w:tab w:val="left" w:pos="5052"/>
        </w:tabs>
        <w:rPr>
          <w:rFonts w:cs="Arial"/>
          <w:szCs w:val="22"/>
        </w:rPr>
      </w:pPr>
    </w:p>
    <w:p w14:paraId="4001BEB4" w14:textId="1DFDE90B" w:rsidR="00B81D96" w:rsidRDefault="00B81D96" w:rsidP="002D7393">
      <w:pPr>
        <w:tabs>
          <w:tab w:val="left" w:pos="5052"/>
        </w:tabs>
        <w:rPr>
          <w:rFonts w:cs="Arial"/>
          <w:szCs w:val="22"/>
        </w:rPr>
      </w:pPr>
    </w:p>
    <w:p w14:paraId="30E202D2" w14:textId="6992F220" w:rsidR="00B81D96" w:rsidRDefault="00B81D96" w:rsidP="002D7393">
      <w:pPr>
        <w:tabs>
          <w:tab w:val="left" w:pos="5052"/>
        </w:tabs>
        <w:rPr>
          <w:rFonts w:cs="Arial"/>
          <w:szCs w:val="22"/>
        </w:rPr>
      </w:pPr>
    </w:p>
    <w:p w14:paraId="455FAC89" w14:textId="026AE7BA" w:rsidR="00B81D96" w:rsidRDefault="00B81D96" w:rsidP="002D7393">
      <w:pPr>
        <w:tabs>
          <w:tab w:val="left" w:pos="5052"/>
        </w:tabs>
        <w:rPr>
          <w:rFonts w:cs="Arial"/>
          <w:szCs w:val="22"/>
        </w:rPr>
      </w:pPr>
    </w:p>
    <w:p w14:paraId="5A4889E2" w14:textId="2BDE8F9A" w:rsidR="00B81D96" w:rsidRDefault="00B81D96" w:rsidP="002D7393">
      <w:pPr>
        <w:tabs>
          <w:tab w:val="left" w:pos="5052"/>
        </w:tabs>
        <w:rPr>
          <w:rFonts w:cs="Arial"/>
          <w:szCs w:val="22"/>
        </w:rPr>
      </w:pPr>
    </w:p>
    <w:p w14:paraId="1437D207" w14:textId="3C810A2B" w:rsidR="00B81D96" w:rsidRDefault="00B81D96" w:rsidP="002D7393">
      <w:pPr>
        <w:tabs>
          <w:tab w:val="left" w:pos="5052"/>
        </w:tabs>
        <w:rPr>
          <w:rFonts w:cs="Arial"/>
          <w:szCs w:val="22"/>
        </w:rPr>
      </w:pPr>
    </w:p>
    <w:p w14:paraId="3D6FF33B" w14:textId="0AD2EF96" w:rsidR="00B81D96" w:rsidRDefault="00B81D96" w:rsidP="002D7393">
      <w:pPr>
        <w:tabs>
          <w:tab w:val="left" w:pos="5052"/>
        </w:tabs>
        <w:rPr>
          <w:rFonts w:cs="Arial"/>
          <w:szCs w:val="22"/>
        </w:rPr>
      </w:pPr>
    </w:p>
    <w:p w14:paraId="593DF61A" w14:textId="39172E85" w:rsidR="00B81D96" w:rsidRDefault="00B81D96" w:rsidP="002D7393">
      <w:pPr>
        <w:tabs>
          <w:tab w:val="left" w:pos="5052"/>
        </w:tabs>
        <w:rPr>
          <w:rFonts w:cs="Arial"/>
          <w:szCs w:val="22"/>
        </w:rPr>
      </w:pPr>
    </w:p>
    <w:p w14:paraId="49606D72" w14:textId="1353930C" w:rsidR="00B81D96" w:rsidRDefault="00B81D96" w:rsidP="002D7393">
      <w:pPr>
        <w:tabs>
          <w:tab w:val="left" w:pos="5052"/>
        </w:tabs>
        <w:rPr>
          <w:rFonts w:cs="Arial"/>
          <w:szCs w:val="22"/>
        </w:rPr>
      </w:pPr>
    </w:p>
    <w:p w14:paraId="083CE4AA" w14:textId="231D152B" w:rsidR="00B81D96" w:rsidRDefault="00B81D96" w:rsidP="002D7393">
      <w:pPr>
        <w:tabs>
          <w:tab w:val="left" w:pos="5052"/>
        </w:tabs>
        <w:rPr>
          <w:rFonts w:cs="Arial"/>
          <w:szCs w:val="22"/>
        </w:rPr>
      </w:pPr>
    </w:p>
    <w:p w14:paraId="2DC1CA12" w14:textId="7E71D7E5" w:rsidR="00B81D96" w:rsidRDefault="00B81D96" w:rsidP="002D7393">
      <w:pPr>
        <w:tabs>
          <w:tab w:val="left" w:pos="5052"/>
        </w:tabs>
        <w:rPr>
          <w:rFonts w:cs="Arial"/>
          <w:szCs w:val="22"/>
        </w:rPr>
      </w:pPr>
    </w:p>
    <w:p w14:paraId="707477B5" w14:textId="3F213CFC" w:rsidR="00B81D96" w:rsidRDefault="00B81D96" w:rsidP="002D7393">
      <w:pPr>
        <w:tabs>
          <w:tab w:val="left" w:pos="5052"/>
        </w:tabs>
        <w:rPr>
          <w:rFonts w:cs="Arial"/>
          <w:szCs w:val="22"/>
        </w:rPr>
      </w:pPr>
    </w:p>
    <w:p w14:paraId="792D6E7A" w14:textId="5EF443D7" w:rsidR="00B81D96" w:rsidRDefault="00B81D96" w:rsidP="002D7393">
      <w:pPr>
        <w:tabs>
          <w:tab w:val="left" w:pos="5052"/>
        </w:tabs>
        <w:rPr>
          <w:rFonts w:cs="Arial"/>
          <w:szCs w:val="22"/>
        </w:rPr>
      </w:pPr>
    </w:p>
    <w:p w14:paraId="03C9FE1F" w14:textId="7726A614" w:rsidR="00B81D96" w:rsidRDefault="00B81D96" w:rsidP="002D7393">
      <w:pPr>
        <w:tabs>
          <w:tab w:val="left" w:pos="5052"/>
        </w:tabs>
        <w:rPr>
          <w:rFonts w:cs="Arial"/>
          <w:szCs w:val="22"/>
        </w:rPr>
      </w:pPr>
    </w:p>
    <w:p w14:paraId="4AEFB12A" w14:textId="77777777" w:rsidR="00B81D96" w:rsidRPr="00136B04" w:rsidRDefault="00B81D96" w:rsidP="002D7393">
      <w:pPr>
        <w:tabs>
          <w:tab w:val="left" w:pos="5052"/>
        </w:tabs>
        <w:rPr>
          <w:rFonts w:cs="Arial"/>
          <w:szCs w:val="22"/>
        </w:rPr>
      </w:pPr>
    </w:p>
    <w:sectPr w:rsidR="00B81D96" w:rsidRPr="00136B04" w:rsidSect="009B698C">
      <w:pgSz w:w="16838" w:h="11906" w:orient="landscape" w:code="9"/>
      <w:pgMar w:top="720" w:right="720" w:bottom="720" w:left="720" w:header="357"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00B72" w14:textId="77777777" w:rsidR="0007764C" w:rsidRDefault="0007764C">
      <w:r>
        <w:separator/>
      </w:r>
    </w:p>
  </w:endnote>
  <w:endnote w:type="continuationSeparator" w:id="0">
    <w:p w14:paraId="52B33A0D" w14:textId="77777777" w:rsidR="0007764C" w:rsidRDefault="0007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F0DD" w14:textId="77777777" w:rsidR="00EA35BE" w:rsidRDefault="00000000" w:rsidP="00EA35BE">
    <w:pPr>
      <w:pStyle w:val="Header"/>
    </w:pPr>
  </w:p>
  <w:p w14:paraId="7C374352" w14:textId="77777777" w:rsidR="00EA35BE" w:rsidRDefault="00000000" w:rsidP="00EA35BE"/>
  <w:p w14:paraId="76BF718E" w14:textId="1F76E384" w:rsidR="00EA35BE" w:rsidRPr="00AA086A" w:rsidRDefault="00AA086A" w:rsidP="00EA35BE">
    <w:pPr>
      <w:jc w:val="center"/>
      <w:rPr>
        <w:bCs/>
        <w:szCs w:val="22"/>
      </w:rPr>
    </w:pPr>
    <w:r w:rsidRPr="00AA086A">
      <w:rPr>
        <w:bCs/>
      </w:rPr>
      <w:t xml:space="preserve">Pip Davis – </w:t>
    </w:r>
    <w:r w:rsidR="00393902" w:rsidRPr="00AA086A">
      <w:rPr>
        <w:bCs/>
      </w:rPr>
      <w:t>Clerk</w:t>
    </w:r>
    <w:r w:rsidRPr="00AA086A">
      <w:rPr>
        <w:bCs/>
      </w:rPr>
      <w:t xml:space="preserve"> / RFO</w:t>
    </w:r>
    <w:r w:rsidR="00393902" w:rsidRPr="00AA086A">
      <w:rPr>
        <w:bCs/>
      </w:rPr>
      <w:t>: 01295 713500 -</w:t>
    </w:r>
    <w:r w:rsidR="00393902" w:rsidRPr="00AA086A">
      <w:rPr>
        <w:bCs/>
        <w:szCs w:val="22"/>
      </w:rPr>
      <w:t xml:space="preserve"> Email: clerk@middletoncheney.org.uk</w:t>
    </w:r>
  </w:p>
  <w:p w14:paraId="29743DF0" w14:textId="77777777" w:rsidR="00EA35BE" w:rsidRDefault="00000000">
    <w:pPr>
      <w:pStyle w:val="Footer"/>
    </w:pPr>
  </w:p>
  <w:p w14:paraId="6B78E2A6" w14:textId="77777777" w:rsidR="009D7D5B" w:rsidRPr="00533425" w:rsidRDefault="00000000" w:rsidP="009D7D5B">
    <w:pPr>
      <w:jc w:val="center"/>
      <w:rPr>
        <w:b/>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B626" w14:textId="77777777" w:rsidR="00AA086A" w:rsidRPr="00AA086A" w:rsidRDefault="00AA086A" w:rsidP="00AA086A">
    <w:pPr>
      <w:jc w:val="center"/>
      <w:rPr>
        <w:bCs/>
        <w:szCs w:val="22"/>
      </w:rPr>
    </w:pPr>
    <w:r w:rsidRPr="00AA086A">
      <w:rPr>
        <w:bCs/>
      </w:rPr>
      <w:t>Pip Davis – Clerk / RFO: 01295 713500 -</w:t>
    </w:r>
    <w:r w:rsidRPr="00AA086A">
      <w:rPr>
        <w:bCs/>
        <w:szCs w:val="22"/>
      </w:rPr>
      <w:t xml:space="preserve"> Email: clerk@middletoncheney.org.uk</w:t>
    </w:r>
  </w:p>
  <w:p w14:paraId="4781DB0E" w14:textId="763783A8" w:rsidR="003316CD" w:rsidRPr="00AA086A" w:rsidRDefault="00000000" w:rsidP="00AA0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9DB3" w14:textId="77777777" w:rsidR="0007764C" w:rsidRDefault="0007764C">
      <w:r>
        <w:separator/>
      </w:r>
    </w:p>
  </w:footnote>
  <w:footnote w:type="continuationSeparator" w:id="0">
    <w:p w14:paraId="5A5E9D28" w14:textId="77777777" w:rsidR="0007764C" w:rsidRDefault="0007764C">
      <w:r>
        <w:continuationSeparator/>
      </w:r>
    </w:p>
  </w:footnote>
  <w:footnote w:id="1">
    <w:p w14:paraId="6CE8D479" w14:textId="77777777" w:rsidR="00D40079" w:rsidRDefault="00D40079" w:rsidP="00D40079">
      <w:pPr>
        <w:pStyle w:val="FootnoteText"/>
      </w:pPr>
      <w:r>
        <w:rPr>
          <w:rStyle w:val="FootnoteReference"/>
        </w:rPr>
        <w:footnoteRef/>
      </w:r>
      <w:r>
        <w:t xml:space="preserve"> </w:t>
      </w:r>
      <w:r>
        <w:rPr>
          <w:sz w:val="16"/>
          <w:szCs w:val="16"/>
        </w:rPr>
        <w:t>Required by the Transparency Code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E0F0" w14:textId="441D9656" w:rsidR="007A4E9D" w:rsidRDefault="00000000">
    <w:pPr>
      <w:pStyle w:val="Header"/>
    </w:pPr>
  </w:p>
  <w:p w14:paraId="1D4D39F2" w14:textId="77777777" w:rsidR="00E717F3" w:rsidRPr="00F0690C" w:rsidRDefault="00393902" w:rsidP="00E717F3">
    <w:pPr>
      <w:jc w:val="center"/>
      <w:rPr>
        <w:b/>
        <w:sz w:val="40"/>
        <w:szCs w:val="40"/>
      </w:rPr>
    </w:pPr>
    <w:r w:rsidRPr="00F0690C">
      <w:rPr>
        <w:b/>
        <w:sz w:val="40"/>
        <w:szCs w:val="40"/>
      </w:rPr>
      <w:t>MIDDLETON CHENEY</w:t>
    </w:r>
  </w:p>
  <w:p w14:paraId="36B4BBD3" w14:textId="00A739FB" w:rsidR="00537000" w:rsidRDefault="00393902" w:rsidP="00E717F3">
    <w:pPr>
      <w:pStyle w:val="Header"/>
      <w:jc w:val="center"/>
      <w:rPr>
        <w:b/>
        <w:sz w:val="32"/>
        <w:szCs w:val="32"/>
      </w:rPr>
    </w:pPr>
    <w:r w:rsidRPr="00F0690C">
      <w:rPr>
        <w:b/>
        <w:sz w:val="32"/>
        <w:szCs w:val="32"/>
      </w:rPr>
      <w:t>Parish Council</w:t>
    </w:r>
  </w:p>
  <w:p w14:paraId="2A67FB9F" w14:textId="77777777" w:rsidR="00A042AE" w:rsidRDefault="00A042AE" w:rsidP="00E717F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62" w:type="dxa"/>
      <w:tblInd w:w="-1152" w:type="dxa"/>
      <w:tblLayout w:type="fixed"/>
      <w:tblLook w:val="01E0" w:firstRow="1" w:lastRow="1" w:firstColumn="1" w:lastColumn="1" w:noHBand="0" w:noVBand="0"/>
    </w:tblPr>
    <w:tblGrid>
      <w:gridCol w:w="3027"/>
      <w:gridCol w:w="5164"/>
      <w:gridCol w:w="2771"/>
    </w:tblGrid>
    <w:tr w:rsidR="00431EE0" w:rsidRPr="001B3EF1" w14:paraId="55A89637" w14:textId="77777777" w:rsidTr="00025CAB">
      <w:trPr>
        <w:trHeight w:val="224"/>
      </w:trPr>
      <w:tc>
        <w:tcPr>
          <w:tcW w:w="10962" w:type="dxa"/>
          <w:gridSpan w:val="3"/>
        </w:tcPr>
        <w:p w14:paraId="50CFF9A2" w14:textId="6D8B6451" w:rsidR="00431EE0" w:rsidRPr="00F0690C" w:rsidRDefault="00A93792" w:rsidP="00A042AE">
          <w:pPr>
            <w:rPr>
              <w:sz w:val="32"/>
              <w:szCs w:val="32"/>
            </w:rPr>
          </w:pPr>
          <w:r w:rsidRPr="00A93792">
            <w:rPr>
              <w:szCs w:val="22"/>
            </w:rPr>
            <w:t>22/</w:t>
          </w:r>
          <w:r w:rsidR="009427A3">
            <w:rPr>
              <w:szCs w:val="22"/>
            </w:rPr>
            <w:t>1165</w:t>
          </w:r>
        </w:p>
      </w:tc>
    </w:tr>
    <w:tr w:rsidR="00431EE0" w:rsidRPr="001B3EF1" w14:paraId="02BAD0E0" w14:textId="77777777" w:rsidTr="00025CAB">
      <w:trPr>
        <w:trHeight w:val="1311"/>
      </w:trPr>
      <w:tc>
        <w:tcPr>
          <w:tcW w:w="3027" w:type="dxa"/>
        </w:tcPr>
        <w:p w14:paraId="3F979811" w14:textId="31A15D43" w:rsidR="00431EE0" w:rsidRPr="001B3EF1" w:rsidRDefault="006525EA" w:rsidP="00431EE0">
          <w:r>
            <w:rPr>
              <w:noProof/>
              <w:lang w:val="en-US"/>
            </w:rPr>
            <w:drawing>
              <wp:anchor distT="0" distB="0" distL="114300" distR="114300" simplePos="0" relativeHeight="251664384" behindDoc="0" locked="0" layoutInCell="1" allowOverlap="1" wp14:anchorId="0E3CE925" wp14:editId="75CF36B5">
                <wp:simplePos x="0" y="0"/>
                <wp:positionH relativeFrom="column">
                  <wp:posOffset>312420</wp:posOffset>
                </wp:positionH>
                <wp:positionV relativeFrom="paragraph">
                  <wp:posOffset>0</wp:posOffset>
                </wp:positionV>
                <wp:extent cx="1402080" cy="964565"/>
                <wp:effectExtent l="0" t="0" r="7620" b="6985"/>
                <wp:wrapSquare wrapText="bothSides"/>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rotWithShape="1">
                        <a:blip r:embed="rId1">
                          <a:extLst>
                            <a:ext uri="{28A0092B-C50C-407E-A947-70E740481C1C}">
                              <a14:useLocalDpi xmlns:a14="http://schemas.microsoft.com/office/drawing/2010/main" val="0"/>
                            </a:ext>
                          </a:extLst>
                        </a:blip>
                        <a:srcRect t="18225"/>
                        <a:stretch/>
                      </pic:blipFill>
                      <pic:spPr bwMode="auto">
                        <a:xfrm>
                          <a:off x="0" y="0"/>
                          <a:ext cx="1402080" cy="964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64" w:type="dxa"/>
        </w:tcPr>
        <w:p w14:paraId="35B1A715" w14:textId="77777777" w:rsidR="00431EE0" w:rsidRPr="00F0690C" w:rsidRDefault="00393902" w:rsidP="00125C4A">
          <w:pPr>
            <w:jc w:val="center"/>
            <w:rPr>
              <w:b/>
              <w:sz w:val="40"/>
              <w:szCs w:val="40"/>
            </w:rPr>
          </w:pPr>
          <w:r w:rsidRPr="00F0690C">
            <w:rPr>
              <w:b/>
              <w:sz w:val="40"/>
              <w:szCs w:val="40"/>
            </w:rPr>
            <w:t>MIDDLETON CHENEY</w:t>
          </w:r>
        </w:p>
        <w:p w14:paraId="7B63A179" w14:textId="6A66B128" w:rsidR="00A042AE" w:rsidRPr="00A042AE" w:rsidRDefault="00393902" w:rsidP="00A042AE">
          <w:pPr>
            <w:jc w:val="center"/>
            <w:rPr>
              <w:b/>
              <w:sz w:val="32"/>
              <w:szCs w:val="32"/>
            </w:rPr>
          </w:pPr>
          <w:r w:rsidRPr="00F0690C">
            <w:rPr>
              <w:b/>
              <w:sz w:val="32"/>
              <w:szCs w:val="32"/>
            </w:rPr>
            <w:t>Parish Council</w:t>
          </w:r>
        </w:p>
      </w:tc>
      <w:tc>
        <w:tcPr>
          <w:tcW w:w="2770" w:type="dxa"/>
        </w:tcPr>
        <w:p w14:paraId="0A127FBB" w14:textId="38D6A33C" w:rsidR="00431EE0" w:rsidRPr="00F0690C" w:rsidRDefault="00393902" w:rsidP="00A042AE">
          <w:pPr>
            <w:jc w:val="right"/>
            <w:rPr>
              <w:szCs w:val="22"/>
            </w:rPr>
          </w:pPr>
          <w:r>
            <w:rPr>
              <w:szCs w:val="22"/>
            </w:rPr>
            <w:t>Parish Meeting Room</w:t>
          </w:r>
          <w:r w:rsidR="00A042AE">
            <w:rPr>
              <w:szCs w:val="22"/>
            </w:rPr>
            <w:br/>
          </w:r>
          <w:r w:rsidRPr="00F0690C">
            <w:rPr>
              <w:szCs w:val="22"/>
            </w:rPr>
            <w:t>Main Road</w:t>
          </w:r>
          <w:r w:rsidR="00A042AE">
            <w:rPr>
              <w:szCs w:val="22"/>
            </w:rPr>
            <w:br/>
          </w:r>
          <w:r w:rsidRPr="00F0690C">
            <w:rPr>
              <w:szCs w:val="22"/>
            </w:rPr>
            <w:t>Middleton Cheney</w:t>
          </w:r>
          <w:r w:rsidR="00A042AE">
            <w:rPr>
              <w:szCs w:val="22"/>
            </w:rPr>
            <w:br/>
          </w:r>
          <w:r w:rsidRPr="00F0690C">
            <w:rPr>
              <w:szCs w:val="22"/>
            </w:rPr>
            <w:t>Banbury</w:t>
          </w:r>
          <w:r w:rsidR="00A042AE">
            <w:rPr>
              <w:szCs w:val="22"/>
            </w:rPr>
            <w:br/>
          </w:r>
          <w:r w:rsidRPr="00F0690C">
            <w:rPr>
              <w:szCs w:val="22"/>
            </w:rPr>
            <w:t>OX17 2LR</w:t>
          </w:r>
        </w:p>
      </w:tc>
    </w:tr>
  </w:tbl>
  <w:p w14:paraId="53EBCDBB" w14:textId="651CB5A9" w:rsidR="00431EE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2364" w14:textId="04DA6A80" w:rsidR="002D7393" w:rsidRDefault="002D7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26C2" w14:textId="27EB2C56" w:rsidR="002D7393" w:rsidRPr="00F0690C" w:rsidRDefault="002D7393" w:rsidP="00D40079">
    <w:pPr>
      <w:tabs>
        <w:tab w:val="left" w:pos="310"/>
        <w:tab w:val="center" w:pos="5233"/>
      </w:tabs>
      <w:jc w:val="center"/>
      <w:rPr>
        <w:b/>
        <w:sz w:val="40"/>
        <w:szCs w:val="40"/>
      </w:rPr>
    </w:pPr>
    <w:r w:rsidRPr="00F0690C">
      <w:rPr>
        <w:b/>
        <w:sz w:val="40"/>
        <w:szCs w:val="40"/>
      </w:rPr>
      <w:t>MIDDLETON CHENEY</w:t>
    </w:r>
  </w:p>
  <w:p w14:paraId="2A93AFAD" w14:textId="77777777" w:rsidR="002D7393" w:rsidRDefault="002D7393" w:rsidP="00E717F3">
    <w:pPr>
      <w:pStyle w:val="Header"/>
      <w:jc w:val="center"/>
      <w:rPr>
        <w:b/>
        <w:sz w:val="32"/>
        <w:szCs w:val="32"/>
      </w:rPr>
    </w:pPr>
    <w:r w:rsidRPr="00F0690C">
      <w:rPr>
        <w:b/>
        <w:sz w:val="32"/>
        <w:szCs w:val="32"/>
      </w:rPr>
      <w:t>Parish Council</w:t>
    </w:r>
  </w:p>
  <w:p w14:paraId="7EC75975" w14:textId="77777777" w:rsidR="002D7393" w:rsidRDefault="002D7393" w:rsidP="00E717F3">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0DF0" w14:textId="06B1DA0C" w:rsidR="002D7393" w:rsidRDefault="002D7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064"/>
    <w:multiLevelType w:val="hybridMultilevel"/>
    <w:tmpl w:val="6BE6D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962EA"/>
    <w:multiLevelType w:val="hybridMultilevel"/>
    <w:tmpl w:val="21D0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FE2C87"/>
    <w:multiLevelType w:val="hybridMultilevel"/>
    <w:tmpl w:val="0F347A86"/>
    <w:lvl w:ilvl="0" w:tplc="0809000F">
      <w:start w:val="1"/>
      <w:numFmt w:val="decimal"/>
      <w:lvlText w:val="%1."/>
      <w:lvlJc w:val="left"/>
      <w:pPr>
        <w:ind w:left="720" w:hanging="360"/>
      </w:pPr>
    </w:lvl>
    <w:lvl w:ilvl="1" w:tplc="FC3042E6">
      <w:start w:val="1"/>
      <w:numFmt w:val="bullet"/>
      <w:lvlText w:val=""/>
      <w:lvlJc w:val="left"/>
      <w:pPr>
        <w:ind w:left="1440" w:hanging="360"/>
      </w:pPr>
      <w:rPr>
        <w:rFonts w:ascii="Calibri Light" w:eastAsiaTheme="majorEastAsia" w:hAnsi="Calibri Light" w:cs="Calibri Light"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B04ED"/>
    <w:multiLevelType w:val="multilevel"/>
    <w:tmpl w:val="3D9AA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2B0C78"/>
    <w:multiLevelType w:val="hybridMultilevel"/>
    <w:tmpl w:val="1368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8AF01E6"/>
    <w:multiLevelType w:val="hybridMultilevel"/>
    <w:tmpl w:val="F1365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C47F82"/>
    <w:multiLevelType w:val="hybridMultilevel"/>
    <w:tmpl w:val="05DAC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410A56"/>
    <w:multiLevelType w:val="multilevel"/>
    <w:tmpl w:val="6B447D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08E4049"/>
    <w:multiLevelType w:val="multilevel"/>
    <w:tmpl w:val="EE888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807D94"/>
    <w:multiLevelType w:val="hybridMultilevel"/>
    <w:tmpl w:val="5B0661A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151C0"/>
    <w:multiLevelType w:val="hybridMultilevel"/>
    <w:tmpl w:val="7B644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FE0855"/>
    <w:multiLevelType w:val="multilevel"/>
    <w:tmpl w:val="C38EC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47825322">
    <w:abstractNumId w:val="4"/>
  </w:num>
  <w:num w:numId="2" w16cid:durableId="808591329">
    <w:abstractNumId w:val="1"/>
  </w:num>
  <w:num w:numId="3" w16cid:durableId="561064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0733600">
    <w:abstractNumId w:val="9"/>
    <w:lvlOverride w:ilvl="0">
      <w:startOverride w:val="1"/>
    </w:lvlOverride>
    <w:lvlOverride w:ilvl="1"/>
    <w:lvlOverride w:ilvl="2"/>
    <w:lvlOverride w:ilvl="3"/>
    <w:lvlOverride w:ilvl="4"/>
    <w:lvlOverride w:ilvl="5"/>
    <w:lvlOverride w:ilvl="6"/>
    <w:lvlOverride w:ilvl="7"/>
    <w:lvlOverride w:ilvl="8"/>
  </w:num>
  <w:num w:numId="5" w16cid:durableId="20844477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5867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5576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658849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4449560">
    <w:abstractNumId w:val="3"/>
    <w:lvlOverride w:ilvl="0"/>
    <w:lvlOverride w:ilvl="1"/>
    <w:lvlOverride w:ilvl="2"/>
    <w:lvlOverride w:ilvl="3"/>
    <w:lvlOverride w:ilvl="4"/>
    <w:lvlOverride w:ilvl="5"/>
    <w:lvlOverride w:ilvl="6"/>
    <w:lvlOverride w:ilvl="7"/>
    <w:lvlOverride w:ilvl="8"/>
  </w:num>
  <w:num w:numId="10" w16cid:durableId="1340231320">
    <w:abstractNumId w:val="8"/>
    <w:lvlOverride w:ilvl="0"/>
    <w:lvlOverride w:ilvl="1"/>
    <w:lvlOverride w:ilvl="2"/>
    <w:lvlOverride w:ilvl="3"/>
    <w:lvlOverride w:ilvl="4"/>
    <w:lvlOverride w:ilvl="5"/>
    <w:lvlOverride w:ilvl="6"/>
    <w:lvlOverride w:ilvl="7"/>
    <w:lvlOverride w:ilvl="8"/>
  </w:num>
  <w:num w:numId="11" w16cid:durableId="7189433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820678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5A7E"/>
    <w:rsid w:val="000116BA"/>
    <w:rsid w:val="00015BB9"/>
    <w:rsid w:val="00015DF5"/>
    <w:rsid w:val="000177C2"/>
    <w:rsid w:val="00021C6D"/>
    <w:rsid w:val="00025CAB"/>
    <w:rsid w:val="00043747"/>
    <w:rsid w:val="00045AB4"/>
    <w:rsid w:val="00047210"/>
    <w:rsid w:val="000516A2"/>
    <w:rsid w:val="00053DF5"/>
    <w:rsid w:val="000540F2"/>
    <w:rsid w:val="00055EDF"/>
    <w:rsid w:val="00057C9F"/>
    <w:rsid w:val="00064C43"/>
    <w:rsid w:val="00065AC3"/>
    <w:rsid w:val="0006727E"/>
    <w:rsid w:val="00070863"/>
    <w:rsid w:val="000727E5"/>
    <w:rsid w:val="00073AD3"/>
    <w:rsid w:val="00076194"/>
    <w:rsid w:val="00077208"/>
    <w:rsid w:val="0007764C"/>
    <w:rsid w:val="000820EB"/>
    <w:rsid w:val="00085342"/>
    <w:rsid w:val="00086A3F"/>
    <w:rsid w:val="00086E8D"/>
    <w:rsid w:val="000900F6"/>
    <w:rsid w:val="00092827"/>
    <w:rsid w:val="000959A9"/>
    <w:rsid w:val="00095C35"/>
    <w:rsid w:val="00097702"/>
    <w:rsid w:val="000977A3"/>
    <w:rsid w:val="000A1D67"/>
    <w:rsid w:val="000A21F7"/>
    <w:rsid w:val="000A66ED"/>
    <w:rsid w:val="000A7B64"/>
    <w:rsid w:val="000A7CE8"/>
    <w:rsid w:val="000B3D62"/>
    <w:rsid w:val="000B788F"/>
    <w:rsid w:val="000B7F44"/>
    <w:rsid w:val="000C39CC"/>
    <w:rsid w:val="000C78A4"/>
    <w:rsid w:val="000D1ABE"/>
    <w:rsid w:val="000D2A59"/>
    <w:rsid w:val="000D7585"/>
    <w:rsid w:val="000D7C63"/>
    <w:rsid w:val="000E1A57"/>
    <w:rsid w:val="000F3BCE"/>
    <w:rsid w:val="000F6C0F"/>
    <w:rsid w:val="00102F83"/>
    <w:rsid w:val="00105789"/>
    <w:rsid w:val="00113C12"/>
    <w:rsid w:val="00115E63"/>
    <w:rsid w:val="00117B2D"/>
    <w:rsid w:val="00117F2F"/>
    <w:rsid w:val="0012056A"/>
    <w:rsid w:val="00120D1E"/>
    <w:rsid w:val="00122DB9"/>
    <w:rsid w:val="0012356D"/>
    <w:rsid w:val="00124441"/>
    <w:rsid w:val="00125ADB"/>
    <w:rsid w:val="00125C4A"/>
    <w:rsid w:val="00134329"/>
    <w:rsid w:val="00135AA5"/>
    <w:rsid w:val="00136B04"/>
    <w:rsid w:val="001370CD"/>
    <w:rsid w:val="00137FE4"/>
    <w:rsid w:val="00141FC3"/>
    <w:rsid w:val="00146AD3"/>
    <w:rsid w:val="00152468"/>
    <w:rsid w:val="00154346"/>
    <w:rsid w:val="00157397"/>
    <w:rsid w:val="00165864"/>
    <w:rsid w:val="00175670"/>
    <w:rsid w:val="001808F1"/>
    <w:rsid w:val="001809E3"/>
    <w:rsid w:val="00182297"/>
    <w:rsid w:val="00183B6D"/>
    <w:rsid w:val="00187C6B"/>
    <w:rsid w:val="00192FD9"/>
    <w:rsid w:val="00196E21"/>
    <w:rsid w:val="0019751B"/>
    <w:rsid w:val="001A1547"/>
    <w:rsid w:val="001A2825"/>
    <w:rsid w:val="001A486A"/>
    <w:rsid w:val="001A4F57"/>
    <w:rsid w:val="001A60D7"/>
    <w:rsid w:val="001B1459"/>
    <w:rsid w:val="001B3AAE"/>
    <w:rsid w:val="001B4B89"/>
    <w:rsid w:val="001B5F72"/>
    <w:rsid w:val="001C1DE0"/>
    <w:rsid w:val="001C247A"/>
    <w:rsid w:val="001D1C78"/>
    <w:rsid w:val="001D1D93"/>
    <w:rsid w:val="001D3032"/>
    <w:rsid w:val="001D43CC"/>
    <w:rsid w:val="001D6352"/>
    <w:rsid w:val="001E1614"/>
    <w:rsid w:val="001E7765"/>
    <w:rsid w:val="001F6093"/>
    <w:rsid w:val="001F63BE"/>
    <w:rsid w:val="00202DBF"/>
    <w:rsid w:val="00203135"/>
    <w:rsid w:val="002117CC"/>
    <w:rsid w:val="0021258E"/>
    <w:rsid w:val="00212F42"/>
    <w:rsid w:val="00213DC3"/>
    <w:rsid w:val="00216D06"/>
    <w:rsid w:val="00217232"/>
    <w:rsid w:val="00221CB1"/>
    <w:rsid w:val="00221CB2"/>
    <w:rsid w:val="002244D0"/>
    <w:rsid w:val="0023072D"/>
    <w:rsid w:val="00234B42"/>
    <w:rsid w:val="002365C4"/>
    <w:rsid w:val="00237FE8"/>
    <w:rsid w:val="00242318"/>
    <w:rsid w:val="0024288D"/>
    <w:rsid w:val="00245242"/>
    <w:rsid w:val="00250FE2"/>
    <w:rsid w:val="002517B3"/>
    <w:rsid w:val="002539A3"/>
    <w:rsid w:val="00254596"/>
    <w:rsid w:val="0025525A"/>
    <w:rsid w:val="00262DA6"/>
    <w:rsid w:val="002658D2"/>
    <w:rsid w:val="00266001"/>
    <w:rsid w:val="00270450"/>
    <w:rsid w:val="00273F49"/>
    <w:rsid w:val="00275BBE"/>
    <w:rsid w:val="002771D6"/>
    <w:rsid w:val="002814EE"/>
    <w:rsid w:val="0028251A"/>
    <w:rsid w:val="002833F9"/>
    <w:rsid w:val="0028582B"/>
    <w:rsid w:val="00286CC2"/>
    <w:rsid w:val="00286F3F"/>
    <w:rsid w:val="00292AFE"/>
    <w:rsid w:val="00294F59"/>
    <w:rsid w:val="00296445"/>
    <w:rsid w:val="00296AB7"/>
    <w:rsid w:val="002A0810"/>
    <w:rsid w:val="002A2947"/>
    <w:rsid w:val="002A2F09"/>
    <w:rsid w:val="002A37AF"/>
    <w:rsid w:val="002A3BF5"/>
    <w:rsid w:val="002A68F1"/>
    <w:rsid w:val="002A7E6B"/>
    <w:rsid w:val="002B10E3"/>
    <w:rsid w:val="002B1F4B"/>
    <w:rsid w:val="002B6AD8"/>
    <w:rsid w:val="002C0361"/>
    <w:rsid w:val="002C1060"/>
    <w:rsid w:val="002C2183"/>
    <w:rsid w:val="002D004C"/>
    <w:rsid w:val="002D076A"/>
    <w:rsid w:val="002D21A6"/>
    <w:rsid w:val="002D27FD"/>
    <w:rsid w:val="002D3135"/>
    <w:rsid w:val="002D7393"/>
    <w:rsid w:val="002E5389"/>
    <w:rsid w:val="002F0454"/>
    <w:rsid w:val="002F5A6B"/>
    <w:rsid w:val="002F6E62"/>
    <w:rsid w:val="0030136B"/>
    <w:rsid w:val="00304898"/>
    <w:rsid w:val="00306428"/>
    <w:rsid w:val="003101E1"/>
    <w:rsid w:val="00311D1C"/>
    <w:rsid w:val="00312BD9"/>
    <w:rsid w:val="00320110"/>
    <w:rsid w:val="003269FC"/>
    <w:rsid w:val="00331A32"/>
    <w:rsid w:val="00333AC5"/>
    <w:rsid w:val="003349DB"/>
    <w:rsid w:val="00337548"/>
    <w:rsid w:val="00337948"/>
    <w:rsid w:val="003415BB"/>
    <w:rsid w:val="00343338"/>
    <w:rsid w:val="0034380A"/>
    <w:rsid w:val="0034685C"/>
    <w:rsid w:val="00351367"/>
    <w:rsid w:val="00352FED"/>
    <w:rsid w:val="00353503"/>
    <w:rsid w:val="003549C1"/>
    <w:rsid w:val="00355DC8"/>
    <w:rsid w:val="00360ADF"/>
    <w:rsid w:val="003613AB"/>
    <w:rsid w:val="00364158"/>
    <w:rsid w:val="0036457D"/>
    <w:rsid w:val="00367DAD"/>
    <w:rsid w:val="00371F6A"/>
    <w:rsid w:val="00374838"/>
    <w:rsid w:val="00376E6D"/>
    <w:rsid w:val="00377A00"/>
    <w:rsid w:val="00381FC8"/>
    <w:rsid w:val="00384457"/>
    <w:rsid w:val="00385014"/>
    <w:rsid w:val="00385455"/>
    <w:rsid w:val="003865F5"/>
    <w:rsid w:val="00391D48"/>
    <w:rsid w:val="00393902"/>
    <w:rsid w:val="003942ED"/>
    <w:rsid w:val="003957F0"/>
    <w:rsid w:val="00397D9A"/>
    <w:rsid w:val="003A07A7"/>
    <w:rsid w:val="003A1CA4"/>
    <w:rsid w:val="003A4354"/>
    <w:rsid w:val="003A66FB"/>
    <w:rsid w:val="003A6904"/>
    <w:rsid w:val="003A6A8F"/>
    <w:rsid w:val="003B0281"/>
    <w:rsid w:val="003B2CF8"/>
    <w:rsid w:val="003B3522"/>
    <w:rsid w:val="003B3ED5"/>
    <w:rsid w:val="003B64EE"/>
    <w:rsid w:val="003B73F2"/>
    <w:rsid w:val="003C20BE"/>
    <w:rsid w:val="003C4241"/>
    <w:rsid w:val="003D124E"/>
    <w:rsid w:val="003D6E14"/>
    <w:rsid w:val="003E2C59"/>
    <w:rsid w:val="003E2DD8"/>
    <w:rsid w:val="003E44C8"/>
    <w:rsid w:val="003E6767"/>
    <w:rsid w:val="003E72EA"/>
    <w:rsid w:val="003F4BDD"/>
    <w:rsid w:val="003F4E97"/>
    <w:rsid w:val="00404BC2"/>
    <w:rsid w:val="00405125"/>
    <w:rsid w:val="004071C1"/>
    <w:rsid w:val="00410DD7"/>
    <w:rsid w:val="00416ECF"/>
    <w:rsid w:val="00420392"/>
    <w:rsid w:val="00421D48"/>
    <w:rsid w:val="004235D4"/>
    <w:rsid w:val="00430B25"/>
    <w:rsid w:val="00430FAD"/>
    <w:rsid w:val="00433961"/>
    <w:rsid w:val="00435A9B"/>
    <w:rsid w:val="00435D75"/>
    <w:rsid w:val="004441F3"/>
    <w:rsid w:val="00447604"/>
    <w:rsid w:val="00455669"/>
    <w:rsid w:val="00455D2F"/>
    <w:rsid w:val="004569FB"/>
    <w:rsid w:val="00465C51"/>
    <w:rsid w:val="004677E2"/>
    <w:rsid w:val="00467FC7"/>
    <w:rsid w:val="00470FE6"/>
    <w:rsid w:val="004754C6"/>
    <w:rsid w:val="0048084B"/>
    <w:rsid w:val="00480C54"/>
    <w:rsid w:val="0048534F"/>
    <w:rsid w:val="00491F7F"/>
    <w:rsid w:val="004925F4"/>
    <w:rsid w:val="00495865"/>
    <w:rsid w:val="0049655D"/>
    <w:rsid w:val="004A157C"/>
    <w:rsid w:val="004A2685"/>
    <w:rsid w:val="004A51E9"/>
    <w:rsid w:val="004B2E4D"/>
    <w:rsid w:val="004C2DE2"/>
    <w:rsid w:val="004C40C4"/>
    <w:rsid w:val="004D0792"/>
    <w:rsid w:val="004D3CF8"/>
    <w:rsid w:val="004D65CD"/>
    <w:rsid w:val="004E26A5"/>
    <w:rsid w:val="004E2E52"/>
    <w:rsid w:val="004E7772"/>
    <w:rsid w:val="004F21CF"/>
    <w:rsid w:val="004F2AEE"/>
    <w:rsid w:val="004F2D23"/>
    <w:rsid w:val="0050141E"/>
    <w:rsid w:val="00501658"/>
    <w:rsid w:val="00520D6C"/>
    <w:rsid w:val="00520DFB"/>
    <w:rsid w:val="0052120B"/>
    <w:rsid w:val="00522DDC"/>
    <w:rsid w:val="0052336D"/>
    <w:rsid w:val="00523E3E"/>
    <w:rsid w:val="00525F72"/>
    <w:rsid w:val="00532AB7"/>
    <w:rsid w:val="00535D1A"/>
    <w:rsid w:val="00537AED"/>
    <w:rsid w:val="005416B4"/>
    <w:rsid w:val="005439AE"/>
    <w:rsid w:val="005464A0"/>
    <w:rsid w:val="00547AE7"/>
    <w:rsid w:val="0055152A"/>
    <w:rsid w:val="005524BD"/>
    <w:rsid w:val="00553B4F"/>
    <w:rsid w:val="00554875"/>
    <w:rsid w:val="005606D5"/>
    <w:rsid w:val="005623A4"/>
    <w:rsid w:val="00563F69"/>
    <w:rsid w:val="005645C2"/>
    <w:rsid w:val="00566C10"/>
    <w:rsid w:val="005727A9"/>
    <w:rsid w:val="00574ABC"/>
    <w:rsid w:val="00577199"/>
    <w:rsid w:val="00577E2E"/>
    <w:rsid w:val="00583AD1"/>
    <w:rsid w:val="00587867"/>
    <w:rsid w:val="00592249"/>
    <w:rsid w:val="005968AC"/>
    <w:rsid w:val="00597211"/>
    <w:rsid w:val="00597B62"/>
    <w:rsid w:val="005A2DD1"/>
    <w:rsid w:val="005A37B1"/>
    <w:rsid w:val="005A54B3"/>
    <w:rsid w:val="005A6E40"/>
    <w:rsid w:val="005A7BBC"/>
    <w:rsid w:val="005B288F"/>
    <w:rsid w:val="005B4B79"/>
    <w:rsid w:val="005B7253"/>
    <w:rsid w:val="005D0779"/>
    <w:rsid w:val="005D4A60"/>
    <w:rsid w:val="005D6BBE"/>
    <w:rsid w:val="005E1B41"/>
    <w:rsid w:val="005E6652"/>
    <w:rsid w:val="005F0812"/>
    <w:rsid w:val="005F096D"/>
    <w:rsid w:val="005F227F"/>
    <w:rsid w:val="005F235A"/>
    <w:rsid w:val="005F3869"/>
    <w:rsid w:val="005F3984"/>
    <w:rsid w:val="006010A5"/>
    <w:rsid w:val="00605A96"/>
    <w:rsid w:val="006106B1"/>
    <w:rsid w:val="006132CC"/>
    <w:rsid w:val="006140A6"/>
    <w:rsid w:val="0061476C"/>
    <w:rsid w:val="0061739E"/>
    <w:rsid w:val="0062198F"/>
    <w:rsid w:val="006232A8"/>
    <w:rsid w:val="00625670"/>
    <w:rsid w:val="00626034"/>
    <w:rsid w:val="00627EF2"/>
    <w:rsid w:val="00631482"/>
    <w:rsid w:val="00631CC4"/>
    <w:rsid w:val="00637587"/>
    <w:rsid w:val="006412E0"/>
    <w:rsid w:val="006525EA"/>
    <w:rsid w:val="0065406C"/>
    <w:rsid w:val="0065540A"/>
    <w:rsid w:val="00656782"/>
    <w:rsid w:val="00660036"/>
    <w:rsid w:val="006639DA"/>
    <w:rsid w:val="00666B84"/>
    <w:rsid w:val="00667F11"/>
    <w:rsid w:val="00670ACD"/>
    <w:rsid w:val="00671591"/>
    <w:rsid w:val="00674A05"/>
    <w:rsid w:val="00676B31"/>
    <w:rsid w:val="006770C3"/>
    <w:rsid w:val="00684A96"/>
    <w:rsid w:val="00691689"/>
    <w:rsid w:val="0069369F"/>
    <w:rsid w:val="00694299"/>
    <w:rsid w:val="00696C65"/>
    <w:rsid w:val="00697799"/>
    <w:rsid w:val="00697AD6"/>
    <w:rsid w:val="006A0CB7"/>
    <w:rsid w:val="006A141D"/>
    <w:rsid w:val="006A1E10"/>
    <w:rsid w:val="006A2D43"/>
    <w:rsid w:val="006A6C48"/>
    <w:rsid w:val="006B4EA5"/>
    <w:rsid w:val="006B54A1"/>
    <w:rsid w:val="006B5917"/>
    <w:rsid w:val="006B600C"/>
    <w:rsid w:val="006C25A4"/>
    <w:rsid w:val="006C4ADD"/>
    <w:rsid w:val="006C6AB7"/>
    <w:rsid w:val="006C7501"/>
    <w:rsid w:val="006D02D4"/>
    <w:rsid w:val="006D5E66"/>
    <w:rsid w:val="006D7432"/>
    <w:rsid w:val="006E249D"/>
    <w:rsid w:val="006E28FB"/>
    <w:rsid w:val="006E5C62"/>
    <w:rsid w:val="006E6B11"/>
    <w:rsid w:val="006E743D"/>
    <w:rsid w:val="006F04D2"/>
    <w:rsid w:val="006F2A6A"/>
    <w:rsid w:val="00711F96"/>
    <w:rsid w:val="007140CA"/>
    <w:rsid w:val="0071422A"/>
    <w:rsid w:val="007152BD"/>
    <w:rsid w:val="007312CA"/>
    <w:rsid w:val="00734ED0"/>
    <w:rsid w:val="00735F5E"/>
    <w:rsid w:val="0073611D"/>
    <w:rsid w:val="0073633B"/>
    <w:rsid w:val="00736750"/>
    <w:rsid w:val="00741833"/>
    <w:rsid w:val="00743ED6"/>
    <w:rsid w:val="0074525F"/>
    <w:rsid w:val="007457D0"/>
    <w:rsid w:val="0075279C"/>
    <w:rsid w:val="007533BC"/>
    <w:rsid w:val="00756B09"/>
    <w:rsid w:val="00757784"/>
    <w:rsid w:val="007669C9"/>
    <w:rsid w:val="00770850"/>
    <w:rsid w:val="00773EB8"/>
    <w:rsid w:val="00775110"/>
    <w:rsid w:val="0077559D"/>
    <w:rsid w:val="00777484"/>
    <w:rsid w:val="007829C8"/>
    <w:rsid w:val="00783D71"/>
    <w:rsid w:val="00784760"/>
    <w:rsid w:val="00792B90"/>
    <w:rsid w:val="007943B2"/>
    <w:rsid w:val="007965F6"/>
    <w:rsid w:val="007A0E82"/>
    <w:rsid w:val="007A1BF2"/>
    <w:rsid w:val="007A4CA6"/>
    <w:rsid w:val="007B52BA"/>
    <w:rsid w:val="007B5737"/>
    <w:rsid w:val="007B63A7"/>
    <w:rsid w:val="007B76DC"/>
    <w:rsid w:val="007B7A59"/>
    <w:rsid w:val="007C0170"/>
    <w:rsid w:val="007C1393"/>
    <w:rsid w:val="007D20E6"/>
    <w:rsid w:val="007D3FDE"/>
    <w:rsid w:val="007D6BBD"/>
    <w:rsid w:val="007D7C67"/>
    <w:rsid w:val="007E203F"/>
    <w:rsid w:val="007E5620"/>
    <w:rsid w:val="007F147F"/>
    <w:rsid w:val="007F1A7C"/>
    <w:rsid w:val="007F1EB1"/>
    <w:rsid w:val="007F2A30"/>
    <w:rsid w:val="008035FA"/>
    <w:rsid w:val="008047CE"/>
    <w:rsid w:val="0080570C"/>
    <w:rsid w:val="00810732"/>
    <w:rsid w:val="008107CA"/>
    <w:rsid w:val="00810A50"/>
    <w:rsid w:val="00811394"/>
    <w:rsid w:val="0081295D"/>
    <w:rsid w:val="008226C5"/>
    <w:rsid w:val="00832972"/>
    <w:rsid w:val="00833244"/>
    <w:rsid w:val="00833466"/>
    <w:rsid w:val="00833F5F"/>
    <w:rsid w:val="00834D6D"/>
    <w:rsid w:val="00842711"/>
    <w:rsid w:val="0085625B"/>
    <w:rsid w:val="00857015"/>
    <w:rsid w:val="008634DA"/>
    <w:rsid w:val="0086515E"/>
    <w:rsid w:val="00867647"/>
    <w:rsid w:val="00870C0F"/>
    <w:rsid w:val="00871A0E"/>
    <w:rsid w:val="00880C8A"/>
    <w:rsid w:val="00880E20"/>
    <w:rsid w:val="00881C5D"/>
    <w:rsid w:val="00882462"/>
    <w:rsid w:val="00883EB9"/>
    <w:rsid w:val="00883FE3"/>
    <w:rsid w:val="00884F12"/>
    <w:rsid w:val="0089054E"/>
    <w:rsid w:val="00890B77"/>
    <w:rsid w:val="008929B1"/>
    <w:rsid w:val="00894528"/>
    <w:rsid w:val="00894664"/>
    <w:rsid w:val="008946B0"/>
    <w:rsid w:val="00894F73"/>
    <w:rsid w:val="008978DF"/>
    <w:rsid w:val="008A4762"/>
    <w:rsid w:val="008A5DC7"/>
    <w:rsid w:val="008A73FA"/>
    <w:rsid w:val="008B0CB2"/>
    <w:rsid w:val="008B3AA3"/>
    <w:rsid w:val="008B471D"/>
    <w:rsid w:val="008B55F8"/>
    <w:rsid w:val="008B5B4C"/>
    <w:rsid w:val="008B5DED"/>
    <w:rsid w:val="008B6AA0"/>
    <w:rsid w:val="008C6610"/>
    <w:rsid w:val="008C6F65"/>
    <w:rsid w:val="008D064D"/>
    <w:rsid w:val="008D06C8"/>
    <w:rsid w:val="008D7546"/>
    <w:rsid w:val="008E3E91"/>
    <w:rsid w:val="008E4F45"/>
    <w:rsid w:val="008F1539"/>
    <w:rsid w:val="008F1D69"/>
    <w:rsid w:val="008F4CC7"/>
    <w:rsid w:val="00904BEF"/>
    <w:rsid w:val="0090527C"/>
    <w:rsid w:val="00905AEC"/>
    <w:rsid w:val="00905E11"/>
    <w:rsid w:val="009079C3"/>
    <w:rsid w:val="00912334"/>
    <w:rsid w:val="00913396"/>
    <w:rsid w:val="00913D82"/>
    <w:rsid w:val="00914119"/>
    <w:rsid w:val="0091494F"/>
    <w:rsid w:val="00915029"/>
    <w:rsid w:val="009208E3"/>
    <w:rsid w:val="00922398"/>
    <w:rsid w:val="00922CBE"/>
    <w:rsid w:val="00922EC5"/>
    <w:rsid w:val="00923F16"/>
    <w:rsid w:val="00926020"/>
    <w:rsid w:val="00927266"/>
    <w:rsid w:val="009319CF"/>
    <w:rsid w:val="0093765E"/>
    <w:rsid w:val="0094147C"/>
    <w:rsid w:val="009427A3"/>
    <w:rsid w:val="00943190"/>
    <w:rsid w:val="009459C0"/>
    <w:rsid w:val="00952571"/>
    <w:rsid w:val="0096040F"/>
    <w:rsid w:val="009604DE"/>
    <w:rsid w:val="00960921"/>
    <w:rsid w:val="00961366"/>
    <w:rsid w:val="0096221B"/>
    <w:rsid w:val="00962832"/>
    <w:rsid w:val="00964462"/>
    <w:rsid w:val="009647F0"/>
    <w:rsid w:val="00966D4A"/>
    <w:rsid w:val="00970F70"/>
    <w:rsid w:val="00971882"/>
    <w:rsid w:val="00974D20"/>
    <w:rsid w:val="00980747"/>
    <w:rsid w:val="00983896"/>
    <w:rsid w:val="00987F20"/>
    <w:rsid w:val="00990E99"/>
    <w:rsid w:val="00991117"/>
    <w:rsid w:val="0099231E"/>
    <w:rsid w:val="00992716"/>
    <w:rsid w:val="00996716"/>
    <w:rsid w:val="009A149C"/>
    <w:rsid w:val="009A7482"/>
    <w:rsid w:val="009B13E0"/>
    <w:rsid w:val="009B698C"/>
    <w:rsid w:val="009C3D92"/>
    <w:rsid w:val="009C48FC"/>
    <w:rsid w:val="009C7280"/>
    <w:rsid w:val="009D107E"/>
    <w:rsid w:val="009D3716"/>
    <w:rsid w:val="009F15C2"/>
    <w:rsid w:val="009F3390"/>
    <w:rsid w:val="009F54BE"/>
    <w:rsid w:val="00A0105C"/>
    <w:rsid w:val="00A02554"/>
    <w:rsid w:val="00A042AE"/>
    <w:rsid w:val="00A04581"/>
    <w:rsid w:val="00A04EBC"/>
    <w:rsid w:val="00A07B90"/>
    <w:rsid w:val="00A11B5F"/>
    <w:rsid w:val="00A13F70"/>
    <w:rsid w:val="00A15059"/>
    <w:rsid w:val="00A20928"/>
    <w:rsid w:val="00A20941"/>
    <w:rsid w:val="00A214EC"/>
    <w:rsid w:val="00A22A9D"/>
    <w:rsid w:val="00A311B0"/>
    <w:rsid w:val="00A32674"/>
    <w:rsid w:val="00A42329"/>
    <w:rsid w:val="00A4525B"/>
    <w:rsid w:val="00A46813"/>
    <w:rsid w:val="00A477C1"/>
    <w:rsid w:val="00A501A0"/>
    <w:rsid w:val="00A513E1"/>
    <w:rsid w:val="00A53567"/>
    <w:rsid w:val="00A55B54"/>
    <w:rsid w:val="00A601CF"/>
    <w:rsid w:val="00A60294"/>
    <w:rsid w:val="00A6154B"/>
    <w:rsid w:val="00A63800"/>
    <w:rsid w:val="00A6383E"/>
    <w:rsid w:val="00A67C67"/>
    <w:rsid w:val="00A75E6F"/>
    <w:rsid w:val="00A764D5"/>
    <w:rsid w:val="00A77375"/>
    <w:rsid w:val="00A8044A"/>
    <w:rsid w:val="00A80739"/>
    <w:rsid w:val="00A8522F"/>
    <w:rsid w:val="00A85484"/>
    <w:rsid w:val="00A87A6F"/>
    <w:rsid w:val="00A93792"/>
    <w:rsid w:val="00A95798"/>
    <w:rsid w:val="00A96211"/>
    <w:rsid w:val="00A9690A"/>
    <w:rsid w:val="00AA0292"/>
    <w:rsid w:val="00AA086A"/>
    <w:rsid w:val="00AA2AA2"/>
    <w:rsid w:val="00AA4A4A"/>
    <w:rsid w:val="00AA5388"/>
    <w:rsid w:val="00AA5C5A"/>
    <w:rsid w:val="00AA7085"/>
    <w:rsid w:val="00AB28AB"/>
    <w:rsid w:val="00AB33B0"/>
    <w:rsid w:val="00AB3CA4"/>
    <w:rsid w:val="00AB617A"/>
    <w:rsid w:val="00AB6794"/>
    <w:rsid w:val="00AB74CC"/>
    <w:rsid w:val="00AC34BF"/>
    <w:rsid w:val="00AC3820"/>
    <w:rsid w:val="00AC49E5"/>
    <w:rsid w:val="00AC636E"/>
    <w:rsid w:val="00AD02D1"/>
    <w:rsid w:val="00AD43EF"/>
    <w:rsid w:val="00AD55E7"/>
    <w:rsid w:val="00AE07E4"/>
    <w:rsid w:val="00AE164A"/>
    <w:rsid w:val="00AE7678"/>
    <w:rsid w:val="00AE7E2F"/>
    <w:rsid w:val="00AF715A"/>
    <w:rsid w:val="00AF7585"/>
    <w:rsid w:val="00AF77ED"/>
    <w:rsid w:val="00B020D8"/>
    <w:rsid w:val="00B04DA6"/>
    <w:rsid w:val="00B061F8"/>
    <w:rsid w:val="00B10452"/>
    <w:rsid w:val="00B115F9"/>
    <w:rsid w:val="00B15FC5"/>
    <w:rsid w:val="00B176A2"/>
    <w:rsid w:val="00B20290"/>
    <w:rsid w:val="00B31713"/>
    <w:rsid w:val="00B34114"/>
    <w:rsid w:val="00B44B4B"/>
    <w:rsid w:val="00B46AC8"/>
    <w:rsid w:val="00B51B58"/>
    <w:rsid w:val="00B52F0F"/>
    <w:rsid w:val="00B6000C"/>
    <w:rsid w:val="00B645EF"/>
    <w:rsid w:val="00B67CEE"/>
    <w:rsid w:val="00B7106C"/>
    <w:rsid w:val="00B813AF"/>
    <w:rsid w:val="00B81D96"/>
    <w:rsid w:val="00B84D30"/>
    <w:rsid w:val="00B8610A"/>
    <w:rsid w:val="00B86B51"/>
    <w:rsid w:val="00B87641"/>
    <w:rsid w:val="00B93044"/>
    <w:rsid w:val="00B95848"/>
    <w:rsid w:val="00B95B7A"/>
    <w:rsid w:val="00BA12E2"/>
    <w:rsid w:val="00BA14C5"/>
    <w:rsid w:val="00BA2AC6"/>
    <w:rsid w:val="00BA2D97"/>
    <w:rsid w:val="00BA77EC"/>
    <w:rsid w:val="00BB3067"/>
    <w:rsid w:val="00BB336C"/>
    <w:rsid w:val="00BB3AFC"/>
    <w:rsid w:val="00BB7E5B"/>
    <w:rsid w:val="00BC0EA6"/>
    <w:rsid w:val="00BC508E"/>
    <w:rsid w:val="00BC6461"/>
    <w:rsid w:val="00BC70B9"/>
    <w:rsid w:val="00BC73AB"/>
    <w:rsid w:val="00BD15C8"/>
    <w:rsid w:val="00BD161E"/>
    <w:rsid w:val="00BD2D76"/>
    <w:rsid w:val="00BD3766"/>
    <w:rsid w:val="00BE3599"/>
    <w:rsid w:val="00BF038E"/>
    <w:rsid w:val="00BF03FE"/>
    <w:rsid w:val="00BF0E84"/>
    <w:rsid w:val="00BF18DF"/>
    <w:rsid w:val="00BF2B3A"/>
    <w:rsid w:val="00BF2E78"/>
    <w:rsid w:val="00BF350E"/>
    <w:rsid w:val="00BF4430"/>
    <w:rsid w:val="00BF511C"/>
    <w:rsid w:val="00BF5543"/>
    <w:rsid w:val="00BF7B73"/>
    <w:rsid w:val="00C00CF2"/>
    <w:rsid w:val="00C02BD4"/>
    <w:rsid w:val="00C03485"/>
    <w:rsid w:val="00C038D2"/>
    <w:rsid w:val="00C03E57"/>
    <w:rsid w:val="00C0453E"/>
    <w:rsid w:val="00C04B29"/>
    <w:rsid w:val="00C04D2E"/>
    <w:rsid w:val="00C06486"/>
    <w:rsid w:val="00C065EE"/>
    <w:rsid w:val="00C070B7"/>
    <w:rsid w:val="00C110FF"/>
    <w:rsid w:val="00C24054"/>
    <w:rsid w:val="00C240B2"/>
    <w:rsid w:val="00C25711"/>
    <w:rsid w:val="00C35534"/>
    <w:rsid w:val="00C37597"/>
    <w:rsid w:val="00C40E83"/>
    <w:rsid w:val="00C43A6D"/>
    <w:rsid w:val="00C447FB"/>
    <w:rsid w:val="00C45A0B"/>
    <w:rsid w:val="00C47EE7"/>
    <w:rsid w:val="00C506FD"/>
    <w:rsid w:val="00C5390F"/>
    <w:rsid w:val="00C62A04"/>
    <w:rsid w:val="00C6614F"/>
    <w:rsid w:val="00C66164"/>
    <w:rsid w:val="00C71BB9"/>
    <w:rsid w:val="00C7707D"/>
    <w:rsid w:val="00C77B1C"/>
    <w:rsid w:val="00C824C3"/>
    <w:rsid w:val="00C83869"/>
    <w:rsid w:val="00C83AA7"/>
    <w:rsid w:val="00C86B04"/>
    <w:rsid w:val="00C915DB"/>
    <w:rsid w:val="00C91EB5"/>
    <w:rsid w:val="00C92E6E"/>
    <w:rsid w:val="00C93191"/>
    <w:rsid w:val="00C96A9A"/>
    <w:rsid w:val="00CA23CD"/>
    <w:rsid w:val="00CA6694"/>
    <w:rsid w:val="00CB590F"/>
    <w:rsid w:val="00CC0E6A"/>
    <w:rsid w:val="00CC1435"/>
    <w:rsid w:val="00CC2305"/>
    <w:rsid w:val="00CC26B0"/>
    <w:rsid w:val="00CC7694"/>
    <w:rsid w:val="00CD1982"/>
    <w:rsid w:val="00CE2641"/>
    <w:rsid w:val="00CE35B7"/>
    <w:rsid w:val="00CE3774"/>
    <w:rsid w:val="00CE4DD7"/>
    <w:rsid w:val="00CE5EF5"/>
    <w:rsid w:val="00D01DD3"/>
    <w:rsid w:val="00D0216B"/>
    <w:rsid w:val="00D031E9"/>
    <w:rsid w:val="00D03DCA"/>
    <w:rsid w:val="00D040A3"/>
    <w:rsid w:val="00D21466"/>
    <w:rsid w:val="00D237F1"/>
    <w:rsid w:val="00D31511"/>
    <w:rsid w:val="00D31E49"/>
    <w:rsid w:val="00D338C0"/>
    <w:rsid w:val="00D34B1D"/>
    <w:rsid w:val="00D35299"/>
    <w:rsid w:val="00D353A7"/>
    <w:rsid w:val="00D3658A"/>
    <w:rsid w:val="00D40079"/>
    <w:rsid w:val="00D408F3"/>
    <w:rsid w:val="00D41296"/>
    <w:rsid w:val="00D51005"/>
    <w:rsid w:val="00D52C3C"/>
    <w:rsid w:val="00D55B9D"/>
    <w:rsid w:val="00D55C1A"/>
    <w:rsid w:val="00D56D1F"/>
    <w:rsid w:val="00D57AC7"/>
    <w:rsid w:val="00D622CB"/>
    <w:rsid w:val="00D62FBE"/>
    <w:rsid w:val="00D668B5"/>
    <w:rsid w:val="00D6771B"/>
    <w:rsid w:val="00D7002E"/>
    <w:rsid w:val="00D714E0"/>
    <w:rsid w:val="00D723B3"/>
    <w:rsid w:val="00D72C6A"/>
    <w:rsid w:val="00D73251"/>
    <w:rsid w:val="00D77DC8"/>
    <w:rsid w:val="00D80426"/>
    <w:rsid w:val="00D81EAD"/>
    <w:rsid w:val="00D83B57"/>
    <w:rsid w:val="00D859CC"/>
    <w:rsid w:val="00D86AC6"/>
    <w:rsid w:val="00D8765B"/>
    <w:rsid w:val="00D9143D"/>
    <w:rsid w:val="00D924C0"/>
    <w:rsid w:val="00DA1D8D"/>
    <w:rsid w:val="00DA37AB"/>
    <w:rsid w:val="00DA510D"/>
    <w:rsid w:val="00DA77D2"/>
    <w:rsid w:val="00DB0800"/>
    <w:rsid w:val="00DB2559"/>
    <w:rsid w:val="00DB6627"/>
    <w:rsid w:val="00DC1CCA"/>
    <w:rsid w:val="00DD27F8"/>
    <w:rsid w:val="00DD5D50"/>
    <w:rsid w:val="00DD6163"/>
    <w:rsid w:val="00DE290A"/>
    <w:rsid w:val="00DE3F96"/>
    <w:rsid w:val="00DE40A3"/>
    <w:rsid w:val="00DE60BD"/>
    <w:rsid w:val="00DF4C95"/>
    <w:rsid w:val="00DF55D3"/>
    <w:rsid w:val="00DF5F77"/>
    <w:rsid w:val="00E020F1"/>
    <w:rsid w:val="00E04D8F"/>
    <w:rsid w:val="00E07068"/>
    <w:rsid w:val="00E113DC"/>
    <w:rsid w:val="00E16766"/>
    <w:rsid w:val="00E221A3"/>
    <w:rsid w:val="00E23684"/>
    <w:rsid w:val="00E23D6A"/>
    <w:rsid w:val="00E3212E"/>
    <w:rsid w:val="00E323BD"/>
    <w:rsid w:val="00E33325"/>
    <w:rsid w:val="00E360AC"/>
    <w:rsid w:val="00E37E0B"/>
    <w:rsid w:val="00E446F7"/>
    <w:rsid w:val="00E5013B"/>
    <w:rsid w:val="00E50330"/>
    <w:rsid w:val="00E5066B"/>
    <w:rsid w:val="00E55C77"/>
    <w:rsid w:val="00E57159"/>
    <w:rsid w:val="00E601FB"/>
    <w:rsid w:val="00E6151A"/>
    <w:rsid w:val="00E62011"/>
    <w:rsid w:val="00E65741"/>
    <w:rsid w:val="00E679FB"/>
    <w:rsid w:val="00E71B02"/>
    <w:rsid w:val="00E7379B"/>
    <w:rsid w:val="00E75779"/>
    <w:rsid w:val="00E82C88"/>
    <w:rsid w:val="00E837F0"/>
    <w:rsid w:val="00E8769A"/>
    <w:rsid w:val="00E9289E"/>
    <w:rsid w:val="00E95E7C"/>
    <w:rsid w:val="00E964FD"/>
    <w:rsid w:val="00E973EE"/>
    <w:rsid w:val="00EA26E8"/>
    <w:rsid w:val="00EA29EF"/>
    <w:rsid w:val="00EA3D31"/>
    <w:rsid w:val="00EA653A"/>
    <w:rsid w:val="00EB0790"/>
    <w:rsid w:val="00EB26B2"/>
    <w:rsid w:val="00EB2CC6"/>
    <w:rsid w:val="00EB34BD"/>
    <w:rsid w:val="00EB3C5B"/>
    <w:rsid w:val="00EB4C4C"/>
    <w:rsid w:val="00EB5726"/>
    <w:rsid w:val="00EB59C6"/>
    <w:rsid w:val="00EC007B"/>
    <w:rsid w:val="00EC0C95"/>
    <w:rsid w:val="00EC1A51"/>
    <w:rsid w:val="00EC1C71"/>
    <w:rsid w:val="00EC3367"/>
    <w:rsid w:val="00ED7CE6"/>
    <w:rsid w:val="00EE14D7"/>
    <w:rsid w:val="00EE4F79"/>
    <w:rsid w:val="00EF0A7C"/>
    <w:rsid w:val="00EF1457"/>
    <w:rsid w:val="00EF44B5"/>
    <w:rsid w:val="00F0062A"/>
    <w:rsid w:val="00F0415C"/>
    <w:rsid w:val="00F05389"/>
    <w:rsid w:val="00F13E30"/>
    <w:rsid w:val="00F204EC"/>
    <w:rsid w:val="00F304E3"/>
    <w:rsid w:val="00F30C4B"/>
    <w:rsid w:val="00F319DC"/>
    <w:rsid w:val="00F32495"/>
    <w:rsid w:val="00F33051"/>
    <w:rsid w:val="00F3459F"/>
    <w:rsid w:val="00F34989"/>
    <w:rsid w:val="00F42AAF"/>
    <w:rsid w:val="00F43767"/>
    <w:rsid w:val="00F4478A"/>
    <w:rsid w:val="00F44D0C"/>
    <w:rsid w:val="00F4675F"/>
    <w:rsid w:val="00F4716D"/>
    <w:rsid w:val="00F4779A"/>
    <w:rsid w:val="00F529A7"/>
    <w:rsid w:val="00F53B0E"/>
    <w:rsid w:val="00F55EB6"/>
    <w:rsid w:val="00F623FA"/>
    <w:rsid w:val="00F640DF"/>
    <w:rsid w:val="00F64D9E"/>
    <w:rsid w:val="00F662D1"/>
    <w:rsid w:val="00F66F50"/>
    <w:rsid w:val="00F7480D"/>
    <w:rsid w:val="00F74A8B"/>
    <w:rsid w:val="00F75EA9"/>
    <w:rsid w:val="00F765C1"/>
    <w:rsid w:val="00F81388"/>
    <w:rsid w:val="00F82D39"/>
    <w:rsid w:val="00F83E1C"/>
    <w:rsid w:val="00F91484"/>
    <w:rsid w:val="00F91D84"/>
    <w:rsid w:val="00F95045"/>
    <w:rsid w:val="00F9572B"/>
    <w:rsid w:val="00F95C72"/>
    <w:rsid w:val="00F97682"/>
    <w:rsid w:val="00F97EF7"/>
    <w:rsid w:val="00FB041C"/>
    <w:rsid w:val="00FB0501"/>
    <w:rsid w:val="00FB34F7"/>
    <w:rsid w:val="00FB55D7"/>
    <w:rsid w:val="00FB59A5"/>
    <w:rsid w:val="00FC37D0"/>
    <w:rsid w:val="00FC460A"/>
    <w:rsid w:val="00FD43FC"/>
    <w:rsid w:val="00FD46AF"/>
    <w:rsid w:val="00FD46DE"/>
    <w:rsid w:val="00FD4C09"/>
    <w:rsid w:val="00FD501B"/>
    <w:rsid w:val="00FD7808"/>
    <w:rsid w:val="00FE034F"/>
    <w:rsid w:val="00FE2B78"/>
    <w:rsid w:val="00FE308F"/>
    <w:rsid w:val="00FF0567"/>
    <w:rsid w:val="00FF065A"/>
    <w:rsid w:val="00FF2FDA"/>
    <w:rsid w:val="00FF48E2"/>
    <w:rsid w:val="00FF6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727"/>
  <w15:chartTrackingRefBased/>
  <w15:docId w15:val="{14597FE0-937E-6A45-953F-63A663F5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paragraph" w:styleId="Heading1">
    <w:name w:val="heading 1"/>
    <w:basedOn w:val="Normal"/>
    <w:next w:val="Normal"/>
    <w:link w:val="Heading1Char"/>
    <w:uiPriority w:val="9"/>
    <w:qFormat/>
    <w:rsid w:val="002D7393"/>
    <w:pPr>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2D7393"/>
    <w:pPr>
      <w:pBdr>
        <w:bottom w:val="single" w:sz="4" w:space="1" w:color="823B0B" w:themeColor="accent2" w:themeShade="7F"/>
      </w:pBdr>
      <w:spacing w:before="400" w:after="200" w:line="252" w:lineRule="auto"/>
      <w:jc w:val="center"/>
      <w:outlineLvl w:val="1"/>
    </w:pPr>
    <w:rPr>
      <w:rFonts w:asciiTheme="majorHAnsi" w:eastAsiaTheme="majorEastAsia" w:hAnsiTheme="majorHAnsi" w:cstheme="majorBidi"/>
      <w:caps/>
      <w:color w:val="833C0B" w:themeColor="accent2" w:themeShade="80"/>
      <w:spacing w:val="1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72"/>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 w:type="paragraph" w:styleId="PlainText">
    <w:name w:val="Plain Text"/>
    <w:basedOn w:val="Normal"/>
    <w:link w:val="PlainTextChar"/>
    <w:uiPriority w:val="99"/>
    <w:unhideWhenUsed/>
    <w:rsid w:val="003D124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D124E"/>
    <w:rPr>
      <w:rFonts w:ascii="Consolas" w:hAnsi="Consolas"/>
      <w:sz w:val="21"/>
      <w:szCs w:val="21"/>
    </w:rPr>
  </w:style>
  <w:style w:type="character" w:customStyle="1" w:styleId="Heading1Char">
    <w:name w:val="Heading 1 Char"/>
    <w:basedOn w:val="DefaultParagraphFont"/>
    <w:link w:val="Heading1"/>
    <w:uiPriority w:val="9"/>
    <w:rsid w:val="002D7393"/>
    <w:rPr>
      <w:rFonts w:asciiTheme="majorHAnsi" w:eastAsiaTheme="majorEastAsia" w:hAnsiTheme="majorHAnsi" w:cstheme="majorBidi"/>
      <w:caps/>
      <w:color w:val="833C0B" w:themeColor="accent2" w:themeShade="80"/>
      <w:spacing w:val="20"/>
      <w:sz w:val="28"/>
      <w:szCs w:val="28"/>
    </w:rPr>
  </w:style>
  <w:style w:type="character" w:customStyle="1" w:styleId="Heading2Char">
    <w:name w:val="Heading 2 Char"/>
    <w:basedOn w:val="DefaultParagraphFont"/>
    <w:link w:val="Heading2"/>
    <w:uiPriority w:val="9"/>
    <w:rsid w:val="002D7393"/>
    <w:rPr>
      <w:rFonts w:asciiTheme="majorHAnsi" w:eastAsiaTheme="majorEastAsia" w:hAnsiTheme="majorHAnsi" w:cstheme="majorBidi"/>
      <w:caps/>
      <w:color w:val="833C0B" w:themeColor="accent2" w:themeShade="80"/>
      <w:spacing w:val="15"/>
    </w:rPr>
  </w:style>
  <w:style w:type="paragraph" w:styleId="TOCHeading">
    <w:name w:val="TOC Heading"/>
    <w:basedOn w:val="Heading1"/>
    <w:next w:val="Normal"/>
    <w:uiPriority w:val="39"/>
    <w:unhideWhenUsed/>
    <w:qFormat/>
    <w:rsid w:val="002D7393"/>
    <w:pPr>
      <w:outlineLvl w:val="9"/>
    </w:pPr>
  </w:style>
  <w:style w:type="paragraph" w:styleId="TOC1">
    <w:name w:val="toc 1"/>
    <w:basedOn w:val="Normal"/>
    <w:next w:val="Normal"/>
    <w:autoRedefine/>
    <w:uiPriority w:val="39"/>
    <w:unhideWhenUsed/>
    <w:rsid w:val="002D7393"/>
    <w:pPr>
      <w:spacing w:before="360" w:after="360" w:line="252" w:lineRule="auto"/>
    </w:pPr>
    <w:rPr>
      <w:rFonts w:asciiTheme="majorHAnsi" w:eastAsiaTheme="majorEastAsia" w:hAnsiTheme="majorHAnsi" w:cstheme="minorHAnsi"/>
      <w:b/>
      <w:bCs/>
      <w:caps/>
      <w:szCs w:val="22"/>
      <w:u w:val="single"/>
    </w:rPr>
  </w:style>
  <w:style w:type="paragraph" w:styleId="TOC2">
    <w:name w:val="toc 2"/>
    <w:basedOn w:val="Normal"/>
    <w:next w:val="Normal"/>
    <w:autoRedefine/>
    <w:uiPriority w:val="39"/>
    <w:unhideWhenUsed/>
    <w:rsid w:val="002D7393"/>
    <w:pPr>
      <w:spacing w:after="200" w:line="252" w:lineRule="auto"/>
    </w:pPr>
    <w:rPr>
      <w:rFonts w:asciiTheme="majorHAnsi" w:eastAsiaTheme="majorEastAsia" w:hAnsiTheme="majorHAnsi" w:cstheme="minorHAnsi"/>
      <w:b/>
      <w:bCs/>
      <w:smallCaps/>
      <w:szCs w:val="22"/>
    </w:rPr>
  </w:style>
  <w:style w:type="paragraph" w:styleId="FootnoteText">
    <w:name w:val="footnote text"/>
    <w:basedOn w:val="Normal"/>
    <w:link w:val="FootnoteTextChar"/>
    <w:rsid w:val="002D7393"/>
    <w:rPr>
      <w:sz w:val="20"/>
      <w:lang w:eastAsia="en-GB"/>
    </w:rPr>
  </w:style>
  <w:style w:type="character" w:customStyle="1" w:styleId="FootnoteTextChar">
    <w:name w:val="Footnote Text Char"/>
    <w:basedOn w:val="DefaultParagraphFont"/>
    <w:link w:val="FootnoteText"/>
    <w:rsid w:val="002D7393"/>
    <w:rPr>
      <w:rFonts w:ascii="Arial" w:eastAsia="Times New Roman" w:hAnsi="Arial" w:cs="Times New Roman"/>
      <w:sz w:val="20"/>
      <w:szCs w:val="20"/>
      <w:lang w:eastAsia="en-GB"/>
    </w:rPr>
  </w:style>
  <w:style w:type="character" w:styleId="FootnoteReference">
    <w:name w:val="footnote reference"/>
    <w:basedOn w:val="DefaultParagraphFont"/>
    <w:rsid w:val="002D7393"/>
    <w:rPr>
      <w:vertAlign w:val="superscript"/>
    </w:rPr>
  </w:style>
  <w:style w:type="character" w:styleId="FollowedHyperlink">
    <w:name w:val="FollowedHyperlink"/>
    <w:basedOn w:val="DefaultParagraphFont"/>
    <w:uiPriority w:val="99"/>
    <w:semiHidden/>
    <w:unhideWhenUsed/>
    <w:rsid w:val="005B288F"/>
    <w:rPr>
      <w:color w:val="954F72" w:themeColor="followedHyperlink"/>
      <w:u w:val="single"/>
    </w:rPr>
  </w:style>
  <w:style w:type="character" w:customStyle="1" w:styleId="apple-converted-space">
    <w:name w:val="apple-converted-space"/>
    <w:basedOn w:val="DefaultParagraphFont"/>
    <w:rsid w:val="00D7002E"/>
  </w:style>
  <w:style w:type="table" w:styleId="TableGrid">
    <w:name w:val="Table Grid"/>
    <w:basedOn w:val="TableNormal"/>
    <w:uiPriority w:val="39"/>
    <w:rsid w:val="0096040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139620649">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85501288">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337736218">
      <w:bodyDiv w:val="1"/>
      <w:marLeft w:val="0"/>
      <w:marRight w:val="0"/>
      <w:marTop w:val="0"/>
      <w:marBottom w:val="0"/>
      <w:divBdr>
        <w:top w:val="none" w:sz="0" w:space="0" w:color="auto"/>
        <w:left w:val="none" w:sz="0" w:space="0" w:color="auto"/>
        <w:bottom w:val="none" w:sz="0" w:space="0" w:color="auto"/>
        <w:right w:val="none" w:sz="0" w:space="0" w:color="auto"/>
      </w:divBdr>
    </w:div>
    <w:div w:id="380397191">
      <w:bodyDiv w:val="1"/>
      <w:marLeft w:val="0"/>
      <w:marRight w:val="0"/>
      <w:marTop w:val="0"/>
      <w:marBottom w:val="0"/>
      <w:divBdr>
        <w:top w:val="none" w:sz="0" w:space="0" w:color="auto"/>
        <w:left w:val="none" w:sz="0" w:space="0" w:color="auto"/>
        <w:bottom w:val="none" w:sz="0" w:space="0" w:color="auto"/>
        <w:right w:val="none" w:sz="0" w:space="0" w:color="auto"/>
      </w:divBdr>
    </w:div>
    <w:div w:id="458308222">
      <w:bodyDiv w:val="1"/>
      <w:marLeft w:val="0"/>
      <w:marRight w:val="0"/>
      <w:marTop w:val="0"/>
      <w:marBottom w:val="0"/>
      <w:divBdr>
        <w:top w:val="none" w:sz="0" w:space="0" w:color="auto"/>
        <w:left w:val="none" w:sz="0" w:space="0" w:color="auto"/>
        <w:bottom w:val="none" w:sz="0" w:space="0" w:color="auto"/>
        <w:right w:val="none" w:sz="0" w:space="0" w:color="auto"/>
      </w:divBdr>
    </w:div>
    <w:div w:id="52717930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708263988">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12939837">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208951298">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4333822">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55351364">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755782910">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931352896">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2029989004">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file:///C:\Users\User\Documents\Agenda\20221017\Middleton%20Cheney%20PC%20Terms%20of%20Reference.docx" TargetMode="External"/><Relationship Id="rId26" Type="http://schemas.openxmlformats.org/officeDocument/2006/relationships/hyperlink" Target="https://snc.planning-register.co.uk/Planning/Display/WNS/2022/1898/COND" TargetMode="External"/><Relationship Id="rId3" Type="http://schemas.openxmlformats.org/officeDocument/2006/relationships/settings" Target="settings.xml"/><Relationship Id="rId21" Type="http://schemas.openxmlformats.org/officeDocument/2006/relationships/hyperlink" Target="https://snc.planning-register.co.uk/Planning/Display/WNS/2022/1942/OUT" TargetMode="External"/><Relationship Id="rId34" Type="http://schemas.openxmlformats.org/officeDocument/2006/relationships/image" Target="media/image2.png"/><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file:///C:\Users\User\Documents\Agenda\20221017\Middleton%20Cheney%20PC%20Terms%20of%20Reference.docx" TargetMode="External"/><Relationship Id="rId25" Type="http://schemas.openxmlformats.org/officeDocument/2006/relationships/hyperlink" Target="https://snc.planning-register.co.uk/Planning/Display/WNS/2022/1204/MAF" TargetMode="External"/><Relationship Id="rId33" Type="http://schemas.openxmlformats.org/officeDocument/2006/relationships/hyperlink" Target="https://snc.planning-register.co.uk/Planning/Display/WNS/2022/1843/LBC" TargetMode="External"/><Relationship Id="rId2" Type="http://schemas.openxmlformats.org/officeDocument/2006/relationships/styles" Target="styles.xml"/><Relationship Id="rId16" Type="http://schemas.openxmlformats.org/officeDocument/2006/relationships/hyperlink" Target="file:///C:\Users\User\Documents\Agenda\20221017\Middleton%20Cheney%20PC%20Terms%20of%20Reference.docx" TargetMode="External"/><Relationship Id="rId20" Type="http://schemas.openxmlformats.org/officeDocument/2006/relationships/hyperlink" Target="file:///C:\Users\User\Documents\Agenda\20221017\Middleton%20Cheney%20PC%20Terms%20of%20Reference.docx" TargetMode="External"/><Relationship Id="rId29" Type="http://schemas.openxmlformats.org/officeDocument/2006/relationships/hyperlink" Target="https://snc.planning-register.co.uk/Planning/Display/WNS/2022/1879/CO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snc.planning-register.co.uk/Planning/Display/WNS/2022/1914/COND" TargetMode="External"/><Relationship Id="rId32" Type="http://schemas.openxmlformats.org/officeDocument/2006/relationships/hyperlink" Target="https://snc.planning-register.co.uk/Planning/Display/WNS/2022/1842/FUL" TargetMode="External"/><Relationship Id="rId5" Type="http://schemas.openxmlformats.org/officeDocument/2006/relationships/footnotes" Target="footnotes.xml"/><Relationship Id="rId15" Type="http://schemas.openxmlformats.org/officeDocument/2006/relationships/hyperlink" Target="file:///C:\Users\User\Documents\Agenda\20221017\Middleton%20Cheney%20PC%20Terms%20of%20Reference.docx" TargetMode="External"/><Relationship Id="rId23" Type="http://schemas.openxmlformats.org/officeDocument/2006/relationships/hyperlink" Target="https://snc.planning-register.co.uk/Planning/Display/WNS/2022/1910/COND" TargetMode="External"/><Relationship Id="rId28" Type="http://schemas.openxmlformats.org/officeDocument/2006/relationships/hyperlink" Target="https://snc.planning-register.co.uk/Planning/Display/WNS/2022/1912/COND"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file:///C:\Users\User\Documents\Agenda\20221017\Middleton%20Cheney%20PC%20Terms%20of%20Reference.docx" TargetMode="External"/><Relationship Id="rId31" Type="http://schemas.openxmlformats.org/officeDocument/2006/relationships/hyperlink" Target="https://snc.planning-register.co.uk/Planning/Display/WNS/2022/1881/COND"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file:///C:\Users\User\Documents\Agenda\20221017\Middleton%20Cheney%20PC%20Terms%20of%20Reference.docx" TargetMode="External"/><Relationship Id="rId22" Type="http://schemas.openxmlformats.org/officeDocument/2006/relationships/hyperlink" Target="https://snc.planning-register.co.uk/Planning/Display/WNS/2022/1889/TCA" TargetMode="External"/><Relationship Id="rId27" Type="http://schemas.openxmlformats.org/officeDocument/2006/relationships/hyperlink" Target="https://snc.planning-register.co.uk/Planning/Display/WNS/2022/1911/COND" TargetMode="External"/><Relationship Id="rId30" Type="http://schemas.openxmlformats.org/officeDocument/2006/relationships/hyperlink" Target="https://snc.planning-register.co.uk/Planning/Display/WNS/2022/1880/COND" TargetMode="External"/><Relationship Id="rId35" Type="http://schemas.openxmlformats.org/officeDocument/2006/relationships/fontTable" Target="fontTable.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21</Pages>
  <Words>6924</Words>
  <Characters>39471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Clerk Middleton Cheney</cp:lastModifiedBy>
  <cp:revision>3</cp:revision>
  <cp:lastPrinted>2022-10-12T16:13:00Z</cp:lastPrinted>
  <dcterms:created xsi:type="dcterms:W3CDTF">2022-10-12T16:03:00Z</dcterms:created>
  <dcterms:modified xsi:type="dcterms:W3CDTF">2022-10-12T17:41:00Z</dcterms:modified>
</cp:coreProperties>
</file>