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401C51" w:rsidRDefault="00E71BE7" w:rsidP="00F4444B">
      <w:pPr>
        <w:rPr>
          <w:b/>
          <w:sz w:val="32"/>
          <w:szCs w:val="32"/>
        </w:rPr>
      </w:pPr>
    </w:p>
    <w:p w14:paraId="576053CD" w14:textId="5BBA193E" w:rsidR="00CB799D" w:rsidRPr="00CB799D" w:rsidRDefault="00CB799D" w:rsidP="00CB799D">
      <w:pPr>
        <w:pStyle w:val="Heading1"/>
        <w:rPr>
          <w:rFonts w:asciiTheme="minorHAnsi" w:hAnsiTheme="minorHAnsi" w:cstheme="minorHAnsi"/>
          <w:sz w:val="32"/>
          <w:szCs w:val="32"/>
        </w:rPr>
      </w:pPr>
      <w:r w:rsidRPr="00CB799D">
        <w:rPr>
          <w:rFonts w:asciiTheme="minorHAnsi" w:hAnsiTheme="minorHAnsi" w:cstheme="minorHAnsi"/>
          <w:sz w:val="32"/>
          <w:szCs w:val="32"/>
        </w:rPr>
        <w:t>Street Lighting Policy</w:t>
      </w:r>
    </w:p>
    <w:p w14:paraId="170AFD88" w14:textId="0D67529E" w:rsidR="00CB799D" w:rsidRPr="00CB799D" w:rsidRDefault="00CB799D" w:rsidP="00CB799D">
      <w:pPr>
        <w:spacing w:after="178" w:line="259" w:lineRule="auto"/>
        <w:ind w:left="132"/>
        <w:jc w:val="center"/>
        <w:rPr>
          <w:rFonts w:asciiTheme="minorHAnsi" w:hAnsiTheme="minorHAnsi" w:cstheme="minorHAnsi"/>
          <w:sz w:val="22"/>
          <w:szCs w:val="22"/>
        </w:rPr>
      </w:pPr>
      <w:r w:rsidRPr="00CB799D">
        <w:rPr>
          <w:rFonts w:asciiTheme="minorHAnsi" w:eastAsia="Calibri" w:hAnsiTheme="minorHAnsi" w:cstheme="minorHAnsi"/>
          <w:sz w:val="22"/>
          <w:szCs w:val="22"/>
        </w:rPr>
        <w:t xml:space="preserve"> </w:t>
      </w:r>
      <w:r w:rsidRPr="00CB799D">
        <w:rPr>
          <w:rFonts w:asciiTheme="minorHAnsi" w:hAnsiTheme="minorHAnsi" w:cstheme="minorHAnsi"/>
          <w:sz w:val="22"/>
          <w:szCs w:val="22"/>
        </w:rPr>
        <w:t xml:space="preserve"> </w:t>
      </w:r>
    </w:p>
    <w:p w14:paraId="1BACF771" w14:textId="77777777" w:rsidR="00CB799D" w:rsidRPr="00CB799D" w:rsidRDefault="00CB799D" w:rsidP="00CB799D">
      <w:pPr>
        <w:pStyle w:val="Heading2"/>
        <w:ind w:left="72"/>
        <w:rPr>
          <w:rFonts w:asciiTheme="minorHAnsi" w:hAnsiTheme="minorHAnsi" w:cstheme="minorHAnsi"/>
          <w:sz w:val="22"/>
          <w:szCs w:val="22"/>
        </w:rPr>
      </w:pPr>
      <w:r w:rsidRPr="00CB799D">
        <w:rPr>
          <w:rFonts w:asciiTheme="minorHAnsi" w:hAnsiTheme="minorHAnsi" w:cstheme="minorHAnsi"/>
          <w:sz w:val="22"/>
          <w:szCs w:val="22"/>
        </w:rPr>
        <w:t>Table of Contents</w:t>
      </w:r>
      <w:r w:rsidRPr="00CB799D">
        <w:rPr>
          <w:rFonts w:asciiTheme="minorHAnsi" w:hAnsiTheme="minorHAnsi" w:cstheme="minorHAnsi"/>
          <w:sz w:val="22"/>
          <w:szCs w:val="22"/>
          <w:u w:val="none"/>
        </w:rPr>
        <w:t xml:space="preserve"> </w:t>
      </w:r>
    </w:p>
    <w:p w14:paraId="559D63E5"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b/>
          <w:sz w:val="22"/>
          <w:szCs w:val="22"/>
        </w:rPr>
        <w:t xml:space="preserve"> </w:t>
      </w:r>
    </w:p>
    <w:p w14:paraId="120E2ABA" w14:textId="77777777" w:rsidR="00CB799D" w:rsidRPr="00CB799D" w:rsidRDefault="00CB799D" w:rsidP="00CB799D">
      <w:pPr>
        <w:tabs>
          <w:tab w:val="center" w:pos="1041"/>
        </w:tabs>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 </w:t>
      </w:r>
      <w:r w:rsidRPr="00CB799D">
        <w:rPr>
          <w:rFonts w:asciiTheme="minorHAnsi" w:hAnsiTheme="minorHAnsi" w:cstheme="minorHAnsi"/>
          <w:sz w:val="22"/>
          <w:szCs w:val="22"/>
        </w:rPr>
        <w:tab/>
        <w:t xml:space="preserve"> </w:t>
      </w:r>
    </w:p>
    <w:p w14:paraId="4489CF94" w14:textId="77777777" w:rsidR="00CB799D" w:rsidRPr="00CB799D" w:rsidRDefault="00CB799D" w:rsidP="00CB799D">
      <w:pPr>
        <w:numPr>
          <w:ilvl w:val="0"/>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Introduction </w:t>
      </w:r>
    </w:p>
    <w:p w14:paraId="75ED2878" w14:textId="77777777" w:rsidR="00CB799D" w:rsidRPr="00CB799D" w:rsidRDefault="00CB799D" w:rsidP="00CB799D">
      <w:pPr>
        <w:numPr>
          <w:ilvl w:val="0"/>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Aims and Objectives </w:t>
      </w:r>
    </w:p>
    <w:p w14:paraId="26367D47" w14:textId="77777777" w:rsidR="00CB799D" w:rsidRPr="00CB799D" w:rsidRDefault="00CB799D" w:rsidP="00CB799D">
      <w:pPr>
        <w:numPr>
          <w:ilvl w:val="0"/>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Background – Legal Obligations and Limitations </w:t>
      </w:r>
    </w:p>
    <w:p w14:paraId="1370E609"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Defining Responsibilities </w:t>
      </w:r>
    </w:p>
    <w:p w14:paraId="6D35A78E"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Highway Authority </w:t>
      </w:r>
    </w:p>
    <w:p w14:paraId="3E69ECF2"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Residents Associations </w:t>
      </w:r>
    </w:p>
    <w:p w14:paraId="00B3CB39"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Building Developers </w:t>
      </w:r>
    </w:p>
    <w:p w14:paraId="0C87EBE1"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District and Parish Councils </w:t>
      </w:r>
    </w:p>
    <w:p w14:paraId="5570C39F"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Unmetered Electricity Supplies not covered by the Highways Authority </w:t>
      </w:r>
    </w:p>
    <w:p w14:paraId="620D8888" w14:textId="77777777" w:rsidR="00CB799D" w:rsidRPr="00CB799D" w:rsidRDefault="00CB799D" w:rsidP="00CB799D">
      <w:pPr>
        <w:numPr>
          <w:ilvl w:val="0"/>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Maintenance Strategy </w:t>
      </w:r>
    </w:p>
    <w:p w14:paraId="3C3BC2CA"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Cyclical </w:t>
      </w:r>
    </w:p>
    <w:p w14:paraId="5BACA31C"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Reactive </w:t>
      </w:r>
    </w:p>
    <w:p w14:paraId="08FA6050"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Electrical Safety </w:t>
      </w:r>
      <w:proofErr w:type="spellStart"/>
      <w:r w:rsidRPr="00CB799D">
        <w:rPr>
          <w:rFonts w:asciiTheme="minorHAnsi" w:hAnsiTheme="minorHAnsi" w:cstheme="minorHAnsi"/>
          <w:sz w:val="22"/>
          <w:szCs w:val="22"/>
        </w:rPr>
        <w:t>Certficates</w:t>
      </w:r>
      <w:proofErr w:type="spellEnd"/>
      <w:r w:rsidRPr="00CB799D">
        <w:rPr>
          <w:rFonts w:asciiTheme="minorHAnsi" w:hAnsiTheme="minorHAnsi" w:cstheme="minorHAnsi"/>
          <w:sz w:val="22"/>
          <w:szCs w:val="22"/>
        </w:rPr>
        <w:t xml:space="preserve"> </w:t>
      </w:r>
    </w:p>
    <w:p w14:paraId="084D8933"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Monitoring the Operational Status </w:t>
      </w:r>
    </w:p>
    <w:p w14:paraId="21951C7B"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Reporting a Fault </w:t>
      </w:r>
    </w:p>
    <w:p w14:paraId="707261F0"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In the Event of an Emergency </w:t>
      </w:r>
    </w:p>
    <w:p w14:paraId="6F242A6C" w14:textId="77777777" w:rsidR="00CB799D" w:rsidRPr="00CB799D" w:rsidRDefault="00CB799D" w:rsidP="00CB799D">
      <w:pPr>
        <w:numPr>
          <w:ilvl w:val="0"/>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Requests for Changes to Street Lighting </w:t>
      </w:r>
    </w:p>
    <w:p w14:paraId="597C6359" w14:textId="77777777" w:rsidR="00CB799D" w:rsidRPr="00CB799D" w:rsidRDefault="00CB799D" w:rsidP="00CB799D">
      <w:pPr>
        <w:numPr>
          <w:ilvl w:val="0"/>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Performance Reporting </w:t>
      </w:r>
    </w:p>
    <w:p w14:paraId="13FC3FC0" w14:textId="77777777" w:rsidR="00CB799D" w:rsidRPr="00CB799D" w:rsidRDefault="00CB799D" w:rsidP="00CB799D">
      <w:pPr>
        <w:numPr>
          <w:ilvl w:val="0"/>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Asset Management </w:t>
      </w:r>
    </w:p>
    <w:p w14:paraId="4F266A3D"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Records Maintained </w:t>
      </w:r>
      <w:r w:rsidRPr="00CB799D">
        <w:rPr>
          <w:rFonts w:asciiTheme="minorHAnsi" w:hAnsiTheme="minorHAnsi" w:cstheme="minorHAnsi"/>
          <w:sz w:val="22"/>
          <w:szCs w:val="22"/>
        </w:rPr>
        <w:tab/>
        <w:t xml:space="preserve"> </w:t>
      </w:r>
    </w:p>
    <w:p w14:paraId="0FC67690"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Repair or Replace </w:t>
      </w:r>
    </w:p>
    <w:p w14:paraId="4BBF21F7"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Maximum Response Times </w:t>
      </w:r>
    </w:p>
    <w:p w14:paraId="7E86EEA6"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Contract Terms with Suppliers </w:t>
      </w:r>
    </w:p>
    <w:p w14:paraId="197E420E" w14:textId="77777777" w:rsidR="00CB799D" w:rsidRPr="00CB799D" w:rsidRDefault="00CB799D" w:rsidP="00CB799D">
      <w:pPr>
        <w:numPr>
          <w:ilvl w:val="0"/>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Environmental Impact </w:t>
      </w:r>
    </w:p>
    <w:p w14:paraId="1BB8CE5B"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Inventory by lamp type </w:t>
      </w:r>
    </w:p>
    <w:p w14:paraId="1BD14689" w14:textId="77777777" w:rsidR="00CB799D" w:rsidRPr="00CB799D" w:rsidRDefault="00CB799D" w:rsidP="00CB799D">
      <w:pPr>
        <w:numPr>
          <w:ilvl w:val="0"/>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Street Lighting on Wooden Poles </w:t>
      </w:r>
    </w:p>
    <w:p w14:paraId="468BC891"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Decommissioned wooden poles now the responsibility of the parish council </w:t>
      </w:r>
    </w:p>
    <w:p w14:paraId="7B9A317F" w14:textId="77777777" w:rsidR="00CB799D" w:rsidRPr="00CB799D" w:rsidRDefault="00CB799D" w:rsidP="00CB799D">
      <w:pPr>
        <w:numPr>
          <w:ilvl w:val="1"/>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Commissioned wooden poles serving more than one utility provider </w:t>
      </w:r>
    </w:p>
    <w:p w14:paraId="1EFE75C8" w14:textId="2DC4CEA7" w:rsidR="00CB799D" w:rsidRPr="00CB799D" w:rsidRDefault="00CB799D" w:rsidP="00CB799D">
      <w:pPr>
        <w:numPr>
          <w:ilvl w:val="0"/>
          <w:numId w:val="3"/>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rPr>
        <w:t xml:space="preserve">Methods of Communication with Residents </w:t>
      </w:r>
    </w:p>
    <w:p w14:paraId="22F9396C"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4E1CADD0" w14:textId="77777777" w:rsidR="00CB799D" w:rsidRPr="00CB799D" w:rsidRDefault="00CB799D" w:rsidP="00CB799D">
      <w:pPr>
        <w:pStyle w:val="Heading2"/>
        <w:tabs>
          <w:tab w:val="center" w:pos="1379"/>
        </w:tabs>
        <w:ind w:left="0" w:firstLine="0"/>
        <w:rPr>
          <w:rFonts w:asciiTheme="minorHAnsi" w:hAnsiTheme="minorHAnsi" w:cstheme="minorHAnsi"/>
          <w:sz w:val="22"/>
          <w:szCs w:val="22"/>
        </w:rPr>
      </w:pPr>
      <w:r w:rsidRPr="00CB799D">
        <w:rPr>
          <w:rFonts w:asciiTheme="minorHAnsi" w:hAnsiTheme="minorHAnsi" w:cstheme="minorHAnsi"/>
          <w:b w:val="0"/>
          <w:sz w:val="22"/>
          <w:szCs w:val="22"/>
          <w:u w:val="none"/>
        </w:rPr>
        <w:lastRenderedPageBreak/>
        <w:t xml:space="preserve">1. </w:t>
      </w:r>
      <w:r w:rsidRPr="00CB799D">
        <w:rPr>
          <w:rFonts w:asciiTheme="minorHAnsi" w:hAnsiTheme="minorHAnsi" w:cstheme="minorHAnsi"/>
          <w:b w:val="0"/>
          <w:sz w:val="22"/>
          <w:szCs w:val="22"/>
          <w:u w:val="none"/>
        </w:rPr>
        <w:tab/>
      </w:r>
      <w:r w:rsidRPr="00CB799D">
        <w:rPr>
          <w:rFonts w:asciiTheme="minorHAnsi" w:hAnsiTheme="minorHAnsi" w:cstheme="minorHAnsi"/>
          <w:sz w:val="22"/>
          <w:szCs w:val="22"/>
        </w:rPr>
        <w:t>Introduction</w:t>
      </w:r>
      <w:r w:rsidRPr="00CB799D">
        <w:rPr>
          <w:rFonts w:asciiTheme="minorHAnsi" w:hAnsiTheme="minorHAnsi" w:cstheme="minorHAnsi"/>
          <w:b w:val="0"/>
          <w:sz w:val="22"/>
          <w:szCs w:val="22"/>
          <w:u w:val="none"/>
        </w:rPr>
        <w:t xml:space="preserve"> </w:t>
      </w:r>
    </w:p>
    <w:p w14:paraId="3D44ECA3"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18370E85"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The following information relates to the Street Lighting Policy in Middleton Cheney and aims to set out a code of practice which sets a high standard for compliance, in recognizing our responsibilities. </w:t>
      </w:r>
    </w:p>
    <w:p w14:paraId="1334CDF9" w14:textId="77777777" w:rsidR="00CB799D" w:rsidRPr="00CB799D" w:rsidRDefault="00CB799D" w:rsidP="00CB799D">
      <w:pPr>
        <w:spacing w:line="259" w:lineRule="auto"/>
        <w:ind w:left="785"/>
        <w:rPr>
          <w:rFonts w:asciiTheme="minorHAnsi" w:hAnsiTheme="minorHAnsi" w:cstheme="minorHAnsi"/>
          <w:sz w:val="22"/>
          <w:szCs w:val="22"/>
        </w:rPr>
      </w:pPr>
      <w:r w:rsidRPr="00CB799D">
        <w:rPr>
          <w:rFonts w:asciiTheme="minorHAnsi" w:hAnsiTheme="minorHAnsi" w:cstheme="minorHAnsi"/>
          <w:sz w:val="22"/>
          <w:szCs w:val="22"/>
        </w:rPr>
        <w:t xml:space="preserve">  </w:t>
      </w:r>
    </w:p>
    <w:p w14:paraId="6BCE9223"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Facts and figures shown were current at the time of signature.   </w:t>
      </w:r>
    </w:p>
    <w:p w14:paraId="6EC929E5" w14:textId="77777777" w:rsidR="00CB799D" w:rsidRPr="00CB799D" w:rsidRDefault="00CB799D" w:rsidP="00CB799D">
      <w:pPr>
        <w:spacing w:line="259" w:lineRule="auto"/>
        <w:ind w:left="785"/>
        <w:rPr>
          <w:rFonts w:asciiTheme="minorHAnsi" w:hAnsiTheme="minorHAnsi" w:cstheme="minorHAnsi"/>
          <w:sz w:val="22"/>
          <w:szCs w:val="22"/>
        </w:rPr>
      </w:pPr>
      <w:r w:rsidRPr="00CB799D">
        <w:rPr>
          <w:rFonts w:asciiTheme="minorHAnsi" w:hAnsiTheme="minorHAnsi" w:cstheme="minorHAnsi"/>
          <w:sz w:val="22"/>
          <w:szCs w:val="22"/>
        </w:rPr>
        <w:t xml:space="preserve"> </w:t>
      </w:r>
    </w:p>
    <w:p w14:paraId="365926A9"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The parish council owns and maintains </w:t>
      </w:r>
      <w:r w:rsidRPr="00CB799D">
        <w:rPr>
          <w:rFonts w:asciiTheme="minorHAnsi" w:hAnsiTheme="minorHAnsi" w:cstheme="minorHAnsi"/>
          <w:b/>
          <w:sz w:val="22"/>
          <w:szCs w:val="22"/>
        </w:rPr>
        <w:t>193</w:t>
      </w:r>
      <w:r w:rsidRPr="00CB799D">
        <w:rPr>
          <w:rFonts w:asciiTheme="minorHAnsi" w:hAnsiTheme="minorHAnsi" w:cstheme="minorHAnsi"/>
          <w:sz w:val="22"/>
          <w:szCs w:val="22"/>
        </w:rPr>
        <w:t xml:space="preserve"> </w:t>
      </w:r>
      <w:proofErr w:type="gramStart"/>
      <w:r w:rsidRPr="00CB799D">
        <w:rPr>
          <w:rFonts w:asciiTheme="minorHAnsi" w:hAnsiTheme="minorHAnsi" w:cstheme="minorHAnsi"/>
          <w:sz w:val="22"/>
          <w:szCs w:val="22"/>
        </w:rPr>
        <w:t>street lights</w:t>
      </w:r>
      <w:proofErr w:type="gramEnd"/>
      <w:r w:rsidRPr="00CB799D">
        <w:rPr>
          <w:rFonts w:asciiTheme="minorHAnsi" w:hAnsiTheme="minorHAnsi" w:cstheme="minorHAnsi"/>
          <w:sz w:val="22"/>
          <w:szCs w:val="22"/>
        </w:rPr>
        <w:t xml:space="preserve"> within Middleton Cheney.  These are located within the residential roads of the village.   This policy relates to the maintenance and operation of these units. </w:t>
      </w:r>
    </w:p>
    <w:p w14:paraId="152CED99" w14:textId="77777777" w:rsidR="00CB799D" w:rsidRPr="00CB799D" w:rsidRDefault="00CB799D" w:rsidP="00CB799D">
      <w:pPr>
        <w:spacing w:line="259" w:lineRule="auto"/>
        <w:ind w:left="785"/>
        <w:rPr>
          <w:rFonts w:asciiTheme="minorHAnsi" w:hAnsiTheme="minorHAnsi" w:cstheme="minorHAnsi"/>
          <w:sz w:val="22"/>
          <w:szCs w:val="22"/>
        </w:rPr>
      </w:pPr>
      <w:r w:rsidRPr="00CB799D">
        <w:rPr>
          <w:rFonts w:asciiTheme="minorHAnsi" w:hAnsiTheme="minorHAnsi" w:cstheme="minorHAnsi"/>
          <w:sz w:val="22"/>
          <w:szCs w:val="22"/>
        </w:rPr>
        <w:t xml:space="preserve"> </w:t>
      </w:r>
    </w:p>
    <w:p w14:paraId="77A3D601"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The public are welcome to report any issues with these lights to the Clerk for the Parish Council, whose details are published on the </w:t>
      </w:r>
      <w:proofErr w:type="gramStart"/>
      <w:r w:rsidRPr="00CB799D">
        <w:rPr>
          <w:rFonts w:asciiTheme="minorHAnsi" w:hAnsiTheme="minorHAnsi" w:cstheme="minorHAnsi"/>
          <w:sz w:val="22"/>
          <w:szCs w:val="22"/>
        </w:rPr>
        <w:t>website</w:t>
      </w:r>
      <w:proofErr w:type="gramEnd"/>
      <w:r w:rsidRPr="00CB799D">
        <w:rPr>
          <w:rFonts w:asciiTheme="minorHAnsi" w:hAnsiTheme="minorHAnsi" w:cstheme="minorHAnsi"/>
          <w:sz w:val="22"/>
          <w:szCs w:val="22"/>
        </w:rPr>
        <w:t xml:space="preserve"> and we will notify the appropriate authority. </w:t>
      </w:r>
    </w:p>
    <w:p w14:paraId="6355D2E1" w14:textId="77777777" w:rsidR="00CB799D" w:rsidRPr="00CB799D" w:rsidRDefault="00CB799D" w:rsidP="00CB799D">
      <w:pPr>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 </w:t>
      </w:r>
    </w:p>
    <w:p w14:paraId="6E87FEF1" w14:textId="04386280" w:rsidR="00CB799D" w:rsidRPr="00CB799D" w:rsidRDefault="00CB799D" w:rsidP="00CB799D">
      <w:pPr>
        <w:spacing w:line="259" w:lineRule="auto"/>
        <w:rPr>
          <w:rFonts w:asciiTheme="minorHAnsi" w:hAnsiTheme="minorHAnsi" w:cstheme="minorHAnsi"/>
          <w:sz w:val="22"/>
          <w:szCs w:val="22"/>
        </w:rPr>
      </w:pPr>
    </w:p>
    <w:p w14:paraId="724C5165" w14:textId="77777777" w:rsidR="00CB799D" w:rsidRPr="00CB799D" w:rsidRDefault="00CB799D" w:rsidP="00CB799D">
      <w:pPr>
        <w:pStyle w:val="Heading2"/>
        <w:tabs>
          <w:tab w:val="center" w:pos="1779"/>
        </w:tabs>
        <w:ind w:left="0" w:firstLine="0"/>
        <w:rPr>
          <w:rFonts w:asciiTheme="minorHAnsi" w:hAnsiTheme="minorHAnsi" w:cstheme="minorHAnsi"/>
          <w:sz w:val="22"/>
          <w:szCs w:val="22"/>
        </w:rPr>
      </w:pPr>
      <w:r w:rsidRPr="00CB799D">
        <w:rPr>
          <w:rFonts w:asciiTheme="minorHAnsi" w:hAnsiTheme="minorHAnsi" w:cstheme="minorHAnsi"/>
          <w:b w:val="0"/>
          <w:sz w:val="22"/>
          <w:szCs w:val="22"/>
          <w:u w:val="none"/>
        </w:rPr>
        <w:t xml:space="preserve">2. </w:t>
      </w:r>
      <w:r w:rsidRPr="00CB799D">
        <w:rPr>
          <w:rFonts w:asciiTheme="minorHAnsi" w:hAnsiTheme="minorHAnsi" w:cstheme="minorHAnsi"/>
          <w:b w:val="0"/>
          <w:sz w:val="22"/>
          <w:szCs w:val="22"/>
          <w:u w:val="none"/>
        </w:rPr>
        <w:tab/>
      </w:r>
      <w:r w:rsidRPr="00CB799D">
        <w:rPr>
          <w:rFonts w:asciiTheme="minorHAnsi" w:hAnsiTheme="minorHAnsi" w:cstheme="minorHAnsi"/>
          <w:sz w:val="22"/>
          <w:szCs w:val="22"/>
        </w:rPr>
        <w:t>Aims and Objectives</w:t>
      </w:r>
      <w:r w:rsidRPr="00CB799D">
        <w:rPr>
          <w:rFonts w:asciiTheme="minorHAnsi" w:hAnsiTheme="minorHAnsi" w:cstheme="minorHAnsi"/>
          <w:b w:val="0"/>
          <w:sz w:val="22"/>
          <w:szCs w:val="22"/>
          <w:u w:val="none"/>
        </w:rPr>
        <w:t xml:space="preserve"> </w:t>
      </w:r>
    </w:p>
    <w:p w14:paraId="74DB749E"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2215C504" w14:textId="77777777" w:rsidR="00CB799D" w:rsidRPr="00CB799D" w:rsidRDefault="00CB799D" w:rsidP="00CB799D">
      <w:pPr>
        <w:numPr>
          <w:ilvl w:val="0"/>
          <w:numId w:val="4"/>
        </w:numPr>
        <w:spacing w:after="4" w:line="248" w:lineRule="auto"/>
        <w:ind w:right="2" w:hanging="710"/>
        <w:rPr>
          <w:rFonts w:asciiTheme="minorHAnsi" w:hAnsiTheme="minorHAnsi" w:cstheme="minorHAnsi"/>
          <w:sz w:val="22"/>
          <w:szCs w:val="22"/>
        </w:rPr>
      </w:pPr>
      <w:r w:rsidRPr="00CB799D">
        <w:rPr>
          <w:rFonts w:asciiTheme="minorHAnsi" w:hAnsiTheme="minorHAnsi" w:cstheme="minorHAnsi"/>
          <w:sz w:val="22"/>
          <w:szCs w:val="22"/>
        </w:rPr>
        <w:t xml:space="preserve">Maintain the </w:t>
      </w:r>
      <w:proofErr w:type="gramStart"/>
      <w:r w:rsidRPr="00CB799D">
        <w:rPr>
          <w:rFonts w:asciiTheme="minorHAnsi" w:hAnsiTheme="minorHAnsi" w:cstheme="minorHAnsi"/>
          <w:sz w:val="22"/>
          <w:szCs w:val="22"/>
        </w:rPr>
        <w:t>street lights</w:t>
      </w:r>
      <w:proofErr w:type="gramEnd"/>
      <w:r w:rsidRPr="00CB799D">
        <w:rPr>
          <w:rFonts w:asciiTheme="minorHAnsi" w:hAnsiTheme="minorHAnsi" w:cstheme="minorHAnsi"/>
          <w:sz w:val="22"/>
          <w:szCs w:val="22"/>
        </w:rPr>
        <w:t xml:space="preserve">, in a safe condition, within the agreed budget </w:t>
      </w:r>
    </w:p>
    <w:p w14:paraId="3833E86B" w14:textId="77777777" w:rsidR="00CB799D" w:rsidRPr="00CB799D" w:rsidRDefault="00CB799D" w:rsidP="00CB799D">
      <w:pPr>
        <w:numPr>
          <w:ilvl w:val="0"/>
          <w:numId w:val="4"/>
        </w:numPr>
        <w:spacing w:after="4" w:line="248" w:lineRule="auto"/>
        <w:ind w:right="2" w:hanging="710"/>
        <w:rPr>
          <w:rFonts w:asciiTheme="minorHAnsi" w:hAnsiTheme="minorHAnsi" w:cstheme="minorHAnsi"/>
          <w:sz w:val="22"/>
          <w:szCs w:val="22"/>
        </w:rPr>
      </w:pPr>
      <w:r w:rsidRPr="00CB799D">
        <w:rPr>
          <w:rFonts w:asciiTheme="minorHAnsi" w:hAnsiTheme="minorHAnsi" w:cstheme="minorHAnsi"/>
          <w:sz w:val="22"/>
          <w:szCs w:val="22"/>
        </w:rPr>
        <w:t xml:space="preserve">Anticipate budget changes in line with maintenance costs and replacement rates </w:t>
      </w:r>
    </w:p>
    <w:p w14:paraId="3A683307" w14:textId="77777777" w:rsidR="00CB799D" w:rsidRPr="00CB799D" w:rsidRDefault="00CB799D" w:rsidP="00CB799D">
      <w:pPr>
        <w:numPr>
          <w:ilvl w:val="0"/>
          <w:numId w:val="4"/>
        </w:numPr>
        <w:spacing w:after="4" w:line="248" w:lineRule="auto"/>
        <w:ind w:right="2" w:hanging="710"/>
        <w:rPr>
          <w:rFonts w:asciiTheme="minorHAnsi" w:hAnsiTheme="minorHAnsi" w:cstheme="minorHAnsi"/>
          <w:sz w:val="22"/>
          <w:szCs w:val="22"/>
        </w:rPr>
      </w:pPr>
      <w:r w:rsidRPr="00CB799D">
        <w:rPr>
          <w:rFonts w:asciiTheme="minorHAnsi" w:hAnsiTheme="minorHAnsi" w:cstheme="minorHAnsi"/>
          <w:sz w:val="22"/>
          <w:szCs w:val="22"/>
        </w:rPr>
        <w:t xml:space="preserve">Avoiding the need to take out loans to complete work </w:t>
      </w:r>
    </w:p>
    <w:p w14:paraId="4A7A6B6F" w14:textId="77777777" w:rsidR="00CB799D" w:rsidRPr="00CB799D" w:rsidRDefault="00CB799D" w:rsidP="00CB799D">
      <w:pPr>
        <w:numPr>
          <w:ilvl w:val="0"/>
          <w:numId w:val="4"/>
        </w:numPr>
        <w:spacing w:after="4" w:line="248" w:lineRule="auto"/>
        <w:ind w:right="2" w:hanging="710"/>
        <w:rPr>
          <w:rFonts w:asciiTheme="minorHAnsi" w:hAnsiTheme="minorHAnsi" w:cstheme="minorHAnsi"/>
          <w:sz w:val="22"/>
          <w:szCs w:val="22"/>
        </w:rPr>
      </w:pPr>
      <w:r w:rsidRPr="00CB799D">
        <w:rPr>
          <w:rFonts w:asciiTheme="minorHAnsi" w:hAnsiTheme="minorHAnsi" w:cstheme="minorHAnsi"/>
          <w:sz w:val="22"/>
          <w:szCs w:val="22"/>
        </w:rPr>
        <w:t xml:space="preserve">Learn from </w:t>
      </w:r>
      <w:proofErr w:type="gramStart"/>
      <w:r w:rsidRPr="00CB799D">
        <w:rPr>
          <w:rFonts w:asciiTheme="minorHAnsi" w:hAnsiTheme="minorHAnsi" w:cstheme="minorHAnsi"/>
          <w:sz w:val="22"/>
          <w:szCs w:val="22"/>
        </w:rPr>
        <w:t>past experience</w:t>
      </w:r>
      <w:proofErr w:type="gramEnd"/>
      <w:r w:rsidRPr="00CB799D">
        <w:rPr>
          <w:rFonts w:asciiTheme="minorHAnsi" w:hAnsiTheme="minorHAnsi" w:cstheme="minorHAnsi"/>
          <w:sz w:val="22"/>
          <w:szCs w:val="22"/>
        </w:rPr>
        <w:t xml:space="preserve"> and historical data </w:t>
      </w:r>
    </w:p>
    <w:p w14:paraId="55785DA3" w14:textId="77777777" w:rsidR="00CB799D" w:rsidRPr="00CB799D" w:rsidRDefault="00CB799D" w:rsidP="00CB799D">
      <w:pPr>
        <w:numPr>
          <w:ilvl w:val="0"/>
          <w:numId w:val="4"/>
        </w:numPr>
        <w:spacing w:after="4" w:line="248" w:lineRule="auto"/>
        <w:ind w:right="2" w:hanging="710"/>
        <w:rPr>
          <w:rFonts w:asciiTheme="minorHAnsi" w:hAnsiTheme="minorHAnsi" w:cstheme="minorHAnsi"/>
          <w:sz w:val="22"/>
          <w:szCs w:val="22"/>
        </w:rPr>
      </w:pPr>
      <w:r w:rsidRPr="00CB799D">
        <w:rPr>
          <w:rFonts w:asciiTheme="minorHAnsi" w:hAnsiTheme="minorHAnsi" w:cstheme="minorHAnsi"/>
          <w:sz w:val="22"/>
          <w:szCs w:val="22"/>
        </w:rPr>
        <w:t xml:space="preserve">Keep in line with current legislation, legal </w:t>
      </w:r>
      <w:proofErr w:type="gramStart"/>
      <w:r w:rsidRPr="00CB799D">
        <w:rPr>
          <w:rFonts w:asciiTheme="minorHAnsi" w:hAnsiTheme="minorHAnsi" w:cstheme="minorHAnsi"/>
          <w:sz w:val="22"/>
          <w:szCs w:val="22"/>
        </w:rPr>
        <w:t>requirements</w:t>
      </w:r>
      <w:proofErr w:type="gramEnd"/>
      <w:r w:rsidRPr="00CB799D">
        <w:rPr>
          <w:rFonts w:asciiTheme="minorHAnsi" w:hAnsiTheme="minorHAnsi" w:cstheme="minorHAnsi"/>
          <w:sz w:val="22"/>
          <w:szCs w:val="22"/>
        </w:rPr>
        <w:t xml:space="preserve"> and best practice </w:t>
      </w:r>
    </w:p>
    <w:p w14:paraId="05AD07AA" w14:textId="77777777" w:rsidR="00CB799D" w:rsidRPr="00CB799D" w:rsidRDefault="00CB799D" w:rsidP="00CB799D">
      <w:pPr>
        <w:numPr>
          <w:ilvl w:val="0"/>
          <w:numId w:val="4"/>
        </w:numPr>
        <w:spacing w:after="4" w:line="248" w:lineRule="auto"/>
        <w:ind w:right="2" w:hanging="710"/>
        <w:rPr>
          <w:rFonts w:asciiTheme="minorHAnsi" w:hAnsiTheme="minorHAnsi" w:cstheme="minorHAnsi"/>
          <w:sz w:val="22"/>
          <w:szCs w:val="22"/>
        </w:rPr>
      </w:pPr>
      <w:r w:rsidRPr="00CB799D">
        <w:rPr>
          <w:rFonts w:asciiTheme="minorHAnsi" w:hAnsiTheme="minorHAnsi" w:cstheme="minorHAnsi"/>
          <w:sz w:val="22"/>
          <w:szCs w:val="22"/>
        </w:rPr>
        <w:t xml:space="preserve">Continually aim to reduce costs and power consumption, year on year, without a detrimental effect to illumination or safety </w:t>
      </w:r>
    </w:p>
    <w:p w14:paraId="5A0BC93E" w14:textId="77777777" w:rsidR="00CB799D" w:rsidRPr="00CB799D" w:rsidRDefault="00CB799D" w:rsidP="00CB799D">
      <w:pPr>
        <w:numPr>
          <w:ilvl w:val="0"/>
          <w:numId w:val="4"/>
        </w:numPr>
        <w:spacing w:after="4" w:line="248" w:lineRule="auto"/>
        <w:ind w:right="2" w:hanging="710"/>
        <w:rPr>
          <w:rFonts w:asciiTheme="minorHAnsi" w:hAnsiTheme="minorHAnsi" w:cstheme="minorHAnsi"/>
          <w:sz w:val="22"/>
          <w:szCs w:val="22"/>
        </w:rPr>
      </w:pPr>
      <w:r w:rsidRPr="00CB799D">
        <w:rPr>
          <w:rFonts w:asciiTheme="minorHAnsi" w:hAnsiTheme="minorHAnsi" w:cstheme="minorHAnsi"/>
          <w:sz w:val="22"/>
          <w:szCs w:val="22"/>
        </w:rPr>
        <w:t xml:space="preserve">Replace lamp posts at the end of their life or when beneficial to overall aims </w:t>
      </w:r>
    </w:p>
    <w:p w14:paraId="11342A1D"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1940652B"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5675D2CD" w14:textId="77777777" w:rsidR="00CB799D" w:rsidRPr="00CB799D" w:rsidRDefault="00CB799D" w:rsidP="00CB799D">
      <w:pPr>
        <w:pStyle w:val="Heading2"/>
        <w:tabs>
          <w:tab w:val="center" w:pos="3095"/>
        </w:tabs>
        <w:ind w:left="0" w:firstLine="0"/>
        <w:rPr>
          <w:rFonts w:asciiTheme="minorHAnsi" w:hAnsiTheme="minorHAnsi" w:cstheme="minorHAnsi"/>
          <w:sz w:val="22"/>
          <w:szCs w:val="22"/>
        </w:rPr>
      </w:pPr>
      <w:r w:rsidRPr="00CB799D">
        <w:rPr>
          <w:rFonts w:asciiTheme="minorHAnsi" w:hAnsiTheme="minorHAnsi" w:cstheme="minorHAnsi"/>
          <w:b w:val="0"/>
          <w:i/>
          <w:sz w:val="22"/>
          <w:szCs w:val="22"/>
          <w:u w:val="none"/>
        </w:rPr>
        <w:t xml:space="preserve">3. </w:t>
      </w:r>
      <w:r w:rsidRPr="00CB799D">
        <w:rPr>
          <w:rFonts w:asciiTheme="minorHAnsi" w:hAnsiTheme="minorHAnsi" w:cstheme="minorHAnsi"/>
          <w:b w:val="0"/>
          <w:i/>
          <w:sz w:val="22"/>
          <w:szCs w:val="22"/>
          <w:u w:val="none"/>
        </w:rPr>
        <w:tab/>
      </w:r>
      <w:r w:rsidRPr="00CB799D">
        <w:rPr>
          <w:rFonts w:asciiTheme="minorHAnsi" w:hAnsiTheme="minorHAnsi" w:cstheme="minorHAnsi"/>
          <w:sz w:val="22"/>
          <w:szCs w:val="22"/>
        </w:rPr>
        <w:t>Background – Legal Obligations and Limitations</w:t>
      </w:r>
      <w:r w:rsidRPr="00CB799D">
        <w:rPr>
          <w:rFonts w:asciiTheme="minorHAnsi" w:hAnsiTheme="minorHAnsi" w:cstheme="minorHAnsi"/>
          <w:b w:val="0"/>
          <w:sz w:val="22"/>
          <w:szCs w:val="22"/>
          <w:u w:val="none"/>
        </w:rPr>
        <w:t xml:space="preserve"> </w:t>
      </w:r>
    </w:p>
    <w:p w14:paraId="0124D473" w14:textId="77777777" w:rsidR="00CB799D" w:rsidRPr="00CB799D" w:rsidRDefault="00CB799D" w:rsidP="00CB799D">
      <w:pPr>
        <w:spacing w:line="259" w:lineRule="auto"/>
        <w:ind w:left="720"/>
        <w:rPr>
          <w:rFonts w:asciiTheme="minorHAnsi" w:hAnsiTheme="minorHAnsi" w:cstheme="minorHAnsi"/>
          <w:sz w:val="22"/>
          <w:szCs w:val="22"/>
        </w:rPr>
      </w:pPr>
      <w:r w:rsidRPr="00CB799D">
        <w:rPr>
          <w:rFonts w:asciiTheme="minorHAnsi" w:hAnsiTheme="minorHAnsi" w:cstheme="minorHAnsi"/>
          <w:b/>
          <w:i/>
          <w:sz w:val="22"/>
          <w:szCs w:val="22"/>
        </w:rPr>
        <w:t xml:space="preserve"> </w:t>
      </w:r>
    </w:p>
    <w:p w14:paraId="7CF6E84F" w14:textId="77777777" w:rsidR="00CB799D" w:rsidRPr="00CB799D" w:rsidRDefault="00CB799D" w:rsidP="00CB799D">
      <w:pPr>
        <w:tabs>
          <w:tab w:val="center" w:pos="922"/>
          <w:tab w:val="center" w:pos="2495"/>
        </w:tabs>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 </w:t>
      </w:r>
      <w:r w:rsidRPr="00CB799D">
        <w:rPr>
          <w:rFonts w:asciiTheme="minorHAnsi" w:hAnsiTheme="minorHAnsi" w:cstheme="minorHAnsi"/>
          <w:sz w:val="22"/>
          <w:szCs w:val="22"/>
        </w:rPr>
        <w:tab/>
        <w:t xml:space="preserve">3.1 </w:t>
      </w:r>
      <w:r w:rsidRPr="00CB799D">
        <w:rPr>
          <w:rFonts w:asciiTheme="minorHAnsi" w:hAnsiTheme="minorHAnsi" w:cstheme="minorHAnsi"/>
          <w:sz w:val="22"/>
          <w:szCs w:val="22"/>
        </w:rPr>
        <w:tab/>
      </w:r>
      <w:r w:rsidRPr="00CB799D">
        <w:rPr>
          <w:rFonts w:asciiTheme="minorHAnsi" w:hAnsiTheme="minorHAnsi" w:cstheme="minorHAnsi"/>
          <w:sz w:val="22"/>
          <w:szCs w:val="22"/>
          <w:u w:val="single" w:color="000000"/>
        </w:rPr>
        <w:t>Defining Responsibilities</w:t>
      </w:r>
      <w:r w:rsidRPr="00CB799D">
        <w:rPr>
          <w:rFonts w:asciiTheme="minorHAnsi" w:hAnsiTheme="minorHAnsi" w:cstheme="minorHAnsi"/>
          <w:sz w:val="22"/>
          <w:szCs w:val="22"/>
        </w:rPr>
        <w:t xml:space="preserve"> </w:t>
      </w:r>
    </w:p>
    <w:p w14:paraId="273B292B"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tbl>
      <w:tblPr>
        <w:tblStyle w:val="TableGrid0"/>
        <w:tblW w:w="8051" w:type="dxa"/>
        <w:tblInd w:w="1495" w:type="dxa"/>
        <w:tblCellMar>
          <w:top w:w="8" w:type="dxa"/>
          <w:left w:w="108" w:type="dxa"/>
          <w:right w:w="115" w:type="dxa"/>
        </w:tblCellMar>
        <w:tblLook w:val="04A0" w:firstRow="1" w:lastRow="0" w:firstColumn="1" w:lastColumn="0" w:noHBand="0" w:noVBand="1"/>
      </w:tblPr>
      <w:tblGrid>
        <w:gridCol w:w="3260"/>
        <w:gridCol w:w="4791"/>
      </w:tblGrid>
      <w:tr w:rsidR="00CB799D" w:rsidRPr="00CB799D" w14:paraId="3110ED0E" w14:textId="77777777" w:rsidTr="005F3B70">
        <w:trPr>
          <w:trHeight w:val="218"/>
        </w:trPr>
        <w:tc>
          <w:tcPr>
            <w:tcW w:w="3260" w:type="dxa"/>
            <w:tcBorders>
              <w:top w:val="single" w:sz="4" w:space="0" w:color="000000"/>
              <w:left w:val="single" w:sz="4" w:space="0" w:color="000000"/>
              <w:bottom w:val="single" w:sz="4" w:space="0" w:color="000000"/>
              <w:right w:val="single" w:sz="4" w:space="0" w:color="000000"/>
            </w:tcBorders>
          </w:tcPr>
          <w:p w14:paraId="23A72F6A" w14:textId="77777777" w:rsidR="00CB799D" w:rsidRPr="00CB799D" w:rsidRDefault="00CB799D" w:rsidP="005F3B70">
            <w:pPr>
              <w:spacing w:line="259" w:lineRule="auto"/>
              <w:rPr>
                <w:rFonts w:asciiTheme="minorHAnsi" w:hAnsiTheme="minorHAnsi" w:cstheme="minorHAnsi"/>
                <w:sz w:val="22"/>
                <w:szCs w:val="22"/>
              </w:rPr>
            </w:pPr>
            <w:r w:rsidRPr="00CB799D">
              <w:rPr>
                <w:rFonts w:asciiTheme="minorHAnsi" w:hAnsiTheme="minorHAnsi" w:cstheme="minorHAnsi"/>
                <w:b/>
                <w:sz w:val="22"/>
                <w:szCs w:val="22"/>
              </w:rPr>
              <w:t xml:space="preserve">Responsible Authority </w:t>
            </w:r>
          </w:p>
        </w:tc>
        <w:tc>
          <w:tcPr>
            <w:tcW w:w="4791" w:type="dxa"/>
            <w:tcBorders>
              <w:top w:val="single" w:sz="4" w:space="0" w:color="000000"/>
              <w:left w:val="single" w:sz="4" w:space="0" w:color="000000"/>
              <w:bottom w:val="single" w:sz="4" w:space="0" w:color="000000"/>
              <w:right w:val="single" w:sz="4" w:space="0" w:color="000000"/>
            </w:tcBorders>
          </w:tcPr>
          <w:p w14:paraId="5FD2B259" w14:textId="77777777" w:rsidR="00CB799D" w:rsidRPr="00CB799D" w:rsidRDefault="00CB799D" w:rsidP="005F3B70">
            <w:pPr>
              <w:spacing w:line="259" w:lineRule="auto"/>
              <w:rPr>
                <w:rFonts w:asciiTheme="minorHAnsi" w:hAnsiTheme="minorHAnsi" w:cstheme="minorHAnsi"/>
                <w:sz w:val="22"/>
                <w:szCs w:val="22"/>
              </w:rPr>
            </w:pPr>
            <w:r w:rsidRPr="00CB799D">
              <w:rPr>
                <w:rFonts w:asciiTheme="minorHAnsi" w:hAnsiTheme="minorHAnsi" w:cstheme="minorHAnsi"/>
                <w:b/>
                <w:sz w:val="22"/>
                <w:szCs w:val="22"/>
              </w:rPr>
              <w:t xml:space="preserve">Area of Responsibility </w:t>
            </w:r>
          </w:p>
        </w:tc>
      </w:tr>
      <w:tr w:rsidR="00CB799D" w:rsidRPr="00CB799D" w14:paraId="1756D1A2" w14:textId="77777777" w:rsidTr="005F3B70">
        <w:trPr>
          <w:trHeight w:val="216"/>
        </w:trPr>
        <w:tc>
          <w:tcPr>
            <w:tcW w:w="3260" w:type="dxa"/>
            <w:tcBorders>
              <w:top w:val="single" w:sz="4" w:space="0" w:color="000000"/>
              <w:left w:val="single" w:sz="4" w:space="0" w:color="000000"/>
              <w:bottom w:val="single" w:sz="4" w:space="0" w:color="000000"/>
              <w:right w:val="single" w:sz="4" w:space="0" w:color="000000"/>
            </w:tcBorders>
          </w:tcPr>
          <w:p w14:paraId="7162FB10" w14:textId="77777777" w:rsidR="00CB799D" w:rsidRPr="00CB799D" w:rsidRDefault="00CB799D" w:rsidP="005F3B70">
            <w:pPr>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Highway Authority </w:t>
            </w:r>
          </w:p>
        </w:tc>
        <w:tc>
          <w:tcPr>
            <w:tcW w:w="4791" w:type="dxa"/>
            <w:tcBorders>
              <w:top w:val="single" w:sz="4" w:space="0" w:color="000000"/>
              <w:left w:val="single" w:sz="4" w:space="0" w:color="000000"/>
              <w:bottom w:val="single" w:sz="4" w:space="0" w:color="000000"/>
              <w:right w:val="single" w:sz="4" w:space="0" w:color="000000"/>
            </w:tcBorders>
          </w:tcPr>
          <w:p w14:paraId="7D4691DD" w14:textId="77777777" w:rsidR="00CB799D" w:rsidRPr="00CB799D" w:rsidRDefault="00CB799D" w:rsidP="005F3B70">
            <w:pPr>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Main roads in their area </w:t>
            </w:r>
          </w:p>
        </w:tc>
      </w:tr>
      <w:tr w:rsidR="00CB799D" w:rsidRPr="00CB799D" w14:paraId="2A97F790" w14:textId="77777777" w:rsidTr="005F3B70">
        <w:trPr>
          <w:trHeight w:val="218"/>
        </w:trPr>
        <w:tc>
          <w:tcPr>
            <w:tcW w:w="3260" w:type="dxa"/>
            <w:tcBorders>
              <w:top w:val="single" w:sz="4" w:space="0" w:color="000000"/>
              <w:left w:val="single" w:sz="4" w:space="0" w:color="000000"/>
              <w:bottom w:val="single" w:sz="4" w:space="0" w:color="000000"/>
              <w:right w:val="single" w:sz="4" w:space="0" w:color="000000"/>
            </w:tcBorders>
          </w:tcPr>
          <w:p w14:paraId="78B5018D" w14:textId="77777777" w:rsidR="00CB799D" w:rsidRPr="00CB799D" w:rsidRDefault="00CB799D" w:rsidP="005F3B70">
            <w:pPr>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Residents Associations </w:t>
            </w:r>
          </w:p>
        </w:tc>
        <w:tc>
          <w:tcPr>
            <w:tcW w:w="4791" w:type="dxa"/>
            <w:tcBorders>
              <w:top w:val="single" w:sz="4" w:space="0" w:color="000000"/>
              <w:left w:val="single" w:sz="4" w:space="0" w:color="000000"/>
              <w:bottom w:val="single" w:sz="4" w:space="0" w:color="000000"/>
              <w:right w:val="single" w:sz="4" w:space="0" w:color="000000"/>
            </w:tcBorders>
          </w:tcPr>
          <w:p w14:paraId="530965EC" w14:textId="77777777" w:rsidR="00CB799D" w:rsidRPr="00CB799D" w:rsidRDefault="00CB799D" w:rsidP="005F3B70">
            <w:pPr>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Private or unadopted roads on which they live </w:t>
            </w:r>
          </w:p>
        </w:tc>
      </w:tr>
      <w:tr w:rsidR="00CB799D" w:rsidRPr="00CB799D" w14:paraId="019F4707" w14:textId="77777777" w:rsidTr="005F3B70">
        <w:trPr>
          <w:trHeight w:val="422"/>
        </w:trPr>
        <w:tc>
          <w:tcPr>
            <w:tcW w:w="3260" w:type="dxa"/>
            <w:tcBorders>
              <w:top w:val="single" w:sz="4" w:space="0" w:color="000000"/>
              <w:left w:val="single" w:sz="4" w:space="0" w:color="000000"/>
              <w:bottom w:val="single" w:sz="4" w:space="0" w:color="000000"/>
              <w:right w:val="single" w:sz="4" w:space="0" w:color="000000"/>
            </w:tcBorders>
          </w:tcPr>
          <w:p w14:paraId="23010736" w14:textId="77777777" w:rsidR="00CB799D" w:rsidRPr="00CB799D" w:rsidRDefault="00CB799D" w:rsidP="005F3B70">
            <w:pPr>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Building Developers </w:t>
            </w:r>
          </w:p>
        </w:tc>
        <w:tc>
          <w:tcPr>
            <w:tcW w:w="4791" w:type="dxa"/>
            <w:tcBorders>
              <w:top w:val="single" w:sz="4" w:space="0" w:color="000000"/>
              <w:left w:val="single" w:sz="4" w:space="0" w:color="000000"/>
              <w:bottom w:val="single" w:sz="4" w:space="0" w:color="000000"/>
              <w:right w:val="single" w:sz="4" w:space="0" w:color="000000"/>
            </w:tcBorders>
          </w:tcPr>
          <w:p w14:paraId="797E696C" w14:textId="77777777" w:rsidR="00CB799D" w:rsidRPr="00CB799D" w:rsidRDefault="00CB799D" w:rsidP="005F3B70">
            <w:pPr>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Retain responsibility until the road is adopted at the end of a building project </w:t>
            </w:r>
          </w:p>
        </w:tc>
      </w:tr>
      <w:tr w:rsidR="00CB799D" w:rsidRPr="00CB799D" w14:paraId="623558F4" w14:textId="77777777" w:rsidTr="005F3B70">
        <w:trPr>
          <w:trHeight w:val="218"/>
        </w:trPr>
        <w:tc>
          <w:tcPr>
            <w:tcW w:w="3260" w:type="dxa"/>
            <w:tcBorders>
              <w:top w:val="single" w:sz="4" w:space="0" w:color="000000"/>
              <w:left w:val="single" w:sz="4" w:space="0" w:color="000000"/>
              <w:bottom w:val="single" w:sz="4" w:space="0" w:color="000000"/>
              <w:right w:val="single" w:sz="4" w:space="0" w:color="000000"/>
            </w:tcBorders>
          </w:tcPr>
          <w:p w14:paraId="56749582" w14:textId="77777777" w:rsidR="00CB799D" w:rsidRPr="00CB799D" w:rsidRDefault="00CB799D" w:rsidP="005F3B70">
            <w:pPr>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District and Parish Councils </w:t>
            </w:r>
          </w:p>
        </w:tc>
        <w:tc>
          <w:tcPr>
            <w:tcW w:w="4791" w:type="dxa"/>
            <w:tcBorders>
              <w:top w:val="single" w:sz="4" w:space="0" w:color="000000"/>
              <w:left w:val="single" w:sz="4" w:space="0" w:color="000000"/>
              <w:bottom w:val="single" w:sz="4" w:space="0" w:color="000000"/>
              <w:right w:val="single" w:sz="4" w:space="0" w:color="000000"/>
            </w:tcBorders>
          </w:tcPr>
          <w:p w14:paraId="51987E62" w14:textId="77777777" w:rsidR="00CB799D" w:rsidRPr="00CB799D" w:rsidRDefault="00CB799D" w:rsidP="005F3B70">
            <w:pPr>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Adopted side roads in their area </w:t>
            </w:r>
          </w:p>
        </w:tc>
      </w:tr>
    </w:tbl>
    <w:p w14:paraId="33A2834D"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7C93E1B5" w14:textId="77777777" w:rsidR="00CB799D" w:rsidRPr="00CB799D" w:rsidRDefault="00CB799D" w:rsidP="00CB799D">
      <w:pPr>
        <w:tabs>
          <w:tab w:val="center" w:pos="922"/>
          <w:tab w:val="center" w:pos="2241"/>
        </w:tabs>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 </w:t>
      </w:r>
      <w:r w:rsidRPr="00CB799D">
        <w:rPr>
          <w:rFonts w:asciiTheme="minorHAnsi" w:hAnsiTheme="minorHAnsi" w:cstheme="minorHAnsi"/>
          <w:sz w:val="22"/>
          <w:szCs w:val="22"/>
        </w:rPr>
        <w:tab/>
        <w:t xml:space="preserve">3.2 </w:t>
      </w:r>
      <w:r w:rsidRPr="00CB799D">
        <w:rPr>
          <w:rFonts w:asciiTheme="minorHAnsi" w:hAnsiTheme="minorHAnsi" w:cstheme="minorHAnsi"/>
          <w:sz w:val="22"/>
          <w:szCs w:val="22"/>
        </w:rPr>
        <w:tab/>
      </w:r>
      <w:r w:rsidRPr="00CB799D">
        <w:rPr>
          <w:rFonts w:asciiTheme="minorHAnsi" w:hAnsiTheme="minorHAnsi" w:cstheme="minorHAnsi"/>
          <w:sz w:val="22"/>
          <w:szCs w:val="22"/>
          <w:u w:val="single" w:color="000000"/>
        </w:rPr>
        <w:t>Highway Authority</w:t>
      </w:r>
      <w:r w:rsidRPr="00CB799D">
        <w:rPr>
          <w:rFonts w:asciiTheme="minorHAnsi" w:hAnsiTheme="minorHAnsi" w:cstheme="minorHAnsi"/>
          <w:sz w:val="22"/>
          <w:szCs w:val="22"/>
        </w:rPr>
        <w:t xml:space="preserve"> </w:t>
      </w:r>
    </w:p>
    <w:p w14:paraId="493B78E4" w14:textId="02278E1D"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b/>
          <w:sz w:val="22"/>
          <w:szCs w:val="22"/>
        </w:rPr>
        <w:t xml:space="preserve"> </w:t>
      </w:r>
    </w:p>
    <w:p w14:paraId="09998D9C"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The Highways Act 1980 empowers a Highway Authority to provide lighting for any highway or proposed highway for which they are, or will be, the Highway Authority. </w:t>
      </w:r>
    </w:p>
    <w:p w14:paraId="62DA57C9"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6D66AA1C"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The Highway Authority has a duty of care to the road user.  However, this duty does not require the Highway Authority to keep the public lighting lit.  </w:t>
      </w:r>
      <w:r w:rsidRPr="00CB799D">
        <w:rPr>
          <w:rFonts w:asciiTheme="minorHAnsi" w:hAnsiTheme="minorHAnsi" w:cstheme="minorHAnsi"/>
          <w:sz w:val="22"/>
          <w:szCs w:val="22"/>
        </w:rPr>
        <w:lastRenderedPageBreak/>
        <w:t xml:space="preserve">It does require the authority to be able to demonstrate that they have systems in place to maintain the public lighting equipment in a safe condition, including the detection of dangerous equipment. </w:t>
      </w:r>
    </w:p>
    <w:p w14:paraId="1698EA30"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035CEA37" w14:textId="77777777" w:rsidR="00CB799D" w:rsidRPr="00CB799D" w:rsidRDefault="00CB799D" w:rsidP="00CB799D">
      <w:pPr>
        <w:tabs>
          <w:tab w:val="center" w:pos="922"/>
          <w:tab w:val="center" w:pos="2317"/>
        </w:tabs>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                </w:t>
      </w:r>
      <w:r w:rsidRPr="00CB799D">
        <w:rPr>
          <w:rFonts w:asciiTheme="minorHAnsi" w:hAnsiTheme="minorHAnsi" w:cstheme="minorHAnsi"/>
          <w:sz w:val="22"/>
          <w:szCs w:val="22"/>
        </w:rPr>
        <w:tab/>
        <w:t xml:space="preserve">3.3         </w:t>
      </w:r>
      <w:r w:rsidRPr="00CB799D">
        <w:rPr>
          <w:rFonts w:asciiTheme="minorHAnsi" w:hAnsiTheme="minorHAnsi" w:cstheme="minorHAnsi"/>
          <w:sz w:val="22"/>
          <w:szCs w:val="22"/>
          <w:u w:val="single" w:color="000000"/>
        </w:rPr>
        <w:t>Developers</w:t>
      </w:r>
      <w:r w:rsidRPr="00CB799D">
        <w:rPr>
          <w:rFonts w:asciiTheme="minorHAnsi" w:hAnsiTheme="minorHAnsi" w:cstheme="minorHAnsi"/>
          <w:sz w:val="22"/>
          <w:szCs w:val="22"/>
        </w:rPr>
        <w:t xml:space="preserve"> </w:t>
      </w:r>
    </w:p>
    <w:p w14:paraId="1E91EAFE"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5EF0CFCA"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The Parish Council needs to work with Developers to secure a successful handover of the </w:t>
      </w:r>
      <w:proofErr w:type="gramStart"/>
      <w:r w:rsidRPr="00CB799D">
        <w:rPr>
          <w:rFonts w:asciiTheme="minorHAnsi" w:hAnsiTheme="minorHAnsi" w:cstheme="minorHAnsi"/>
          <w:sz w:val="22"/>
          <w:szCs w:val="22"/>
        </w:rPr>
        <w:t>street lights</w:t>
      </w:r>
      <w:proofErr w:type="gramEnd"/>
      <w:r w:rsidRPr="00CB799D">
        <w:rPr>
          <w:rFonts w:asciiTheme="minorHAnsi" w:hAnsiTheme="minorHAnsi" w:cstheme="minorHAnsi"/>
          <w:sz w:val="22"/>
          <w:szCs w:val="22"/>
        </w:rPr>
        <w:t xml:space="preserve"> by: </w:t>
      </w:r>
    </w:p>
    <w:p w14:paraId="57605717"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25F9FDF9" w14:textId="77777777" w:rsidR="00CB799D" w:rsidRPr="00CB799D" w:rsidRDefault="00CB799D" w:rsidP="00CB799D">
      <w:pPr>
        <w:numPr>
          <w:ilvl w:val="0"/>
          <w:numId w:val="5"/>
        </w:numPr>
        <w:spacing w:after="4" w:line="248" w:lineRule="auto"/>
        <w:ind w:right="2" w:hanging="425"/>
        <w:rPr>
          <w:rFonts w:asciiTheme="minorHAnsi" w:hAnsiTheme="minorHAnsi" w:cstheme="minorHAnsi"/>
          <w:sz w:val="22"/>
          <w:szCs w:val="22"/>
        </w:rPr>
      </w:pPr>
      <w:r w:rsidRPr="00CB799D">
        <w:rPr>
          <w:rFonts w:asciiTheme="minorHAnsi" w:hAnsiTheme="minorHAnsi" w:cstheme="minorHAnsi"/>
          <w:sz w:val="22"/>
          <w:szCs w:val="22"/>
        </w:rPr>
        <w:t xml:space="preserve">ensuring that they all have a current electrical safety certificate dated at the time of handover.  </w:t>
      </w:r>
    </w:p>
    <w:p w14:paraId="02911386" w14:textId="77777777" w:rsidR="00CB799D" w:rsidRPr="00CB799D" w:rsidRDefault="00CB799D" w:rsidP="00CB799D">
      <w:pPr>
        <w:numPr>
          <w:ilvl w:val="0"/>
          <w:numId w:val="5"/>
        </w:numPr>
        <w:spacing w:after="4" w:line="248" w:lineRule="auto"/>
        <w:ind w:right="2" w:hanging="425"/>
        <w:rPr>
          <w:rFonts w:asciiTheme="minorHAnsi" w:hAnsiTheme="minorHAnsi" w:cstheme="minorHAnsi"/>
          <w:sz w:val="22"/>
          <w:szCs w:val="22"/>
        </w:rPr>
      </w:pPr>
      <w:r w:rsidRPr="00CB799D">
        <w:rPr>
          <w:rFonts w:asciiTheme="minorHAnsi" w:hAnsiTheme="minorHAnsi" w:cstheme="minorHAnsi"/>
          <w:sz w:val="22"/>
          <w:szCs w:val="22"/>
        </w:rPr>
        <w:t xml:space="preserve">working on a plan of action to reduce costs. </w:t>
      </w:r>
    </w:p>
    <w:p w14:paraId="12A6BBE5" w14:textId="77777777" w:rsidR="00CB799D" w:rsidRPr="00CB799D" w:rsidRDefault="00CB799D" w:rsidP="00CB799D">
      <w:pPr>
        <w:numPr>
          <w:ilvl w:val="0"/>
          <w:numId w:val="5"/>
        </w:numPr>
        <w:spacing w:after="4" w:line="248" w:lineRule="auto"/>
        <w:ind w:right="2" w:hanging="425"/>
        <w:rPr>
          <w:rFonts w:asciiTheme="minorHAnsi" w:hAnsiTheme="minorHAnsi" w:cstheme="minorHAnsi"/>
          <w:sz w:val="22"/>
          <w:szCs w:val="22"/>
        </w:rPr>
      </w:pPr>
      <w:r w:rsidRPr="00CB799D">
        <w:rPr>
          <w:rFonts w:asciiTheme="minorHAnsi" w:hAnsiTheme="minorHAnsi" w:cstheme="minorHAnsi"/>
          <w:sz w:val="22"/>
          <w:szCs w:val="22"/>
        </w:rPr>
        <w:t xml:space="preserve">carrying out an inspection of inventory to identify problems.  </w:t>
      </w:r>
    </w:p>
    <w:p w14:paraId="21830D39"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3B9F03B2" w14:textId="77777777" w:rsidR="00CB799D" w:rsidRPr="00CB799D" w:rsidRDefault="00CB799D" w:rsidP="00CB799D">
      <w:pPr>
        <w:pStyle w:val="ListParagraph"/>
        <w:numPr>
          <w:ilvl w:val="1"/>
          <w:numId w:val="12"/>
        </w:numPr>
        <w:spacing w:line="259" w:lineRule="auto"/>
        <w:contextualSpacing/>
        <w:rPr>
          <w:rFonts w:asciiTheme="minorHAnsi" w:hAnsiTheme="minorHAnsi" w:cstheme="minorHAnsi"/>
          <w:sz w:val="22"/>
          <w:szCs w:val="22"/>
        </w:rPr>
      </w:pPr>
      <w:r w:rsidRPr="00CB799D">
        <w:rPr>
          <w:rFonts w:asciiTheme="minorHAnsi" w:hAnsiTheme="minorHAnsi" w:cstheme="minorHAnsi"/>
          <w:sz w:val="22"/>
          <w:szCs w:val="22"/>
        </w:rPr>
        <w:t xml:space="preserve">       District and Parish Councils </w:t>
      </w:r>
    </w:p>
    <w:p w14:paraId="5E5DA226"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49226784"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District Councils and many Parish Councils have the power to provide lighting as local authorities, acting with the consent of the Highways Authority; these powers were conferred by the Public Health Act 1985 or the Parish Councils Act 1957. </w:t>
      </w:r>
    </w:p>
    <w:p w14:paraId="47EA1961"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7ADC83B0" w14:textId="77777777" w:rsidR="00CB799D" w:rsidRPr="00CB799D" w:rsidRDefault="00CB799D" w:rsidP="00CB799D">
      <w:pPr>
        <w:numPr>
          <w:ilvl w:val="1"/>
          <w:numId w:val="6"/>
        </w:numPr>
        <w:spacing w:line="259" w:lineRule="auto"/>
        <w:ind w:hanging="720"/>
        <w:rPr>
          <w:rFonts w:asciiTheme="minorHAnsi" w:hAnsiTheme="minorHAnsi" w:cstheme="minorHAnsi"/>
          <w:sz w:val="22"/>
          <w:szCs w:val="22"/>
        </w:rPr>
      </w:pPr>
      <w:r w:rsidRPr="00CB799D">
        <w:rPr>
          <w:rFonts w:asciiTheme="minorHAnsi" w:hAnsiTheme="minorHAnsi" w:cstheme="minorHAnsi"/>
          <w:sz w:val="22"/>
          <w:szCs w:val="22"/>
          <w:u w:val="single" w:color="000000"/>
        </w:rPr>
        <w:t>Unmetered Electricity Supplies not covered by the Highway Authority</w:t>
      </w:r>
      <w:r w:rsidRPr="00CB799D">
        <w:rPr>
          <w:rFonts w:asciiTheme="minorHAnsi" w:hAnsiTheme="minorHAnsi" w:cstheme="minorHAnsi"/>
          <w:sz w:val="22"/>
          <w:szCs w:val="22"/>
        </w:rPr>
        <w:t xml:space="preserve"> </w:t>
      </w:r>
    </w:p>
    <w:p w14:paraId="78B4F4E4"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5123B5B4" w14:textId="77777777" w:rsidR="00CB799D" w:rsidRPr="00CB799D" w:rsidRDefault="00CB799D" w:rsidP="00CB799D">
      <w:pPr>
        <w:ind w:left="1490" w:right="2"/>
        <w:rPr>
          <w:rFonts w:asciiTheme="minorHAnsi" w:hAnsiTheme="minorHAnsi" w:cstheme="minorHAnsi"/>
          <w:sz w:val="22"/>
          <w:szCs w:val="22"/>
        </w:rPr>
      </w:pPr>
      <w:proofErr w:type="gramStart"/>
      <w:r w:rsidRPr="00CB799D">
        <w:rPr>
          <w:rFonts w:asciiTheme="minorHAnsi" w:hAnsiTheme="minorHAnsi" w:cstheme="minorHAnsi"/>
          <w:sz w:val="22"/>
          <w:szCs w:val="22"/>
        </w:rPr>
        <w:t>In order to</w:t>
      </w:r>
      <w:proofErr w:type="gramEnd"/>
      <w:r w:rsidRPr="00CB799D">
        <w:rPr>
          <w:rFonts w:asciiTheme="minorHAnsi" w:hAnsiTheme="minorHAnsi" w:cstheme="minorHAnsi"/>
          <w:sz w:val="22"/>
          <w:szCs w:val="22"/>
        </w:rPr>
        <w:t xml:space="preserve"> obtain unmetered electricity supplies the Parish Council must enter into an </w:t>
      </w:r>
      <w:r w:rsidRPr="00CB799D">
        <w:rPr>
          <w:rFonts w:asciiTheme="minorHAnsi" w:hAnsiTheme="minorHAnsi" w:cstheme="minorHAnsi"/>
          <w:i/>
          <w:sz w:val="22"/>
          <w:szCs w:val="22"/>
        </w:rPr>
        <w:t>Unmetered Connection Agreement</w:t>
      </w:r>
      <w:r w:rsidRPr="00CB799D">
        <w:rPr>
          <w:rFonts w:asciiTheme="minorHAnsi" w:hAnsiTheme="minorHAnsi" w:cstheme="minorHAnsi"/>
          <w:sz w:val="22"/>
          <w:szCs w:val="22"/>
        </w:rPr>
        <w:t xml:space="preserve"> with an energy supplier.  An accurate detailed inventory of all its unmetered lights, must be provided, in accordance with the requirements of the Balancing and Settlement Code Procedure BSCP520 on an annual basis. </w:t>
      </w:r>
    </w:p>
    <w:p w14:paraId="61FEA35D" w14:textId="77777777" w:rsidR="00CB799D" w:rsidRPr="00CB799D" w:rsidRDefault="00CB799D" w:rsidP="00CB799D">
      <w:pPr>
        <w:spacing w:line="259" w:lineRule="auto"/>
        <w:ind w:left="77"/>
        <w:rPr>
          <w:rFonts w:asciiTheme="minorHAnsi" w:hAnsiTheme="minorHAnsi" w:cstheme="minorHAnsi"/>
          <w:b/>
          <w:sz w:val="22"/>
          <w:szCs w:val="22"/>
        </w:rPr>
      </w:pPr>
      <w:r w:rsidRPr="00CB799D">
        <w:rPr>
          <w:rFonts w:asciiTheme="minorHAnsi" w:hAnsiTheme="minorHAnsi" w:cstheme="minorHAnsi"/>
          <w:b/>
          <w:sz w:val="22"/>
          <w:szCs w:val="22"/>
        </w:rPr>
        <w:t xml:space="preserve"> </w:t>
      </w:r>
    </w:p>
    <w:p w14:paraId="7CBB0C1C" w14:textId="77777777" w:rsidR="00CB799D" w:rsidRPr="00CB799D" w:rsidRDefault="00CB799D" w:rsidP="00CB799D">
      <w:pPr>
        <w:spacing w:line="259" w:lineRule="auto"/>
        <w:rPr>
          <w:rFonts w:asciiTheme="minorHAnsi" w:hAnsiTheme="minorHAnsi" w:cstheme="minorHAnsi"/>
          <w:sz w:val="22"/>
          <w:szCs w:val="22"/>
        </w:rPr>
      </w:pPr>
    </w:p>
    <w:p w14:paraId="2ECC81B7" w14:textId="77777777" w:rsidR="00CB799D" w:rsidRPr="00CB799D" w:rsidRDefault="00CB799D" w:rsidP="00CB799D">
      <w:pPr>
        <w:pStyle w:val="Heading2"/>
        <w:tabs>
          <w:tab w:val="center" w:pos="1831"/>
        </w:tabs>
        <w:ind w:left="0" w:firstLine="0"/>
        <w:rPr>
          <w:rFonts w:asciiTheme="minorHAnsi" w:hAnsiTheme="minorHAnsi" w:cstheme="minorHAnsi"/>
          <w:sz w:val="22"/>
          <w:szCs w:val="22"/>
        </w:rPr>
      </w:pPr>
      <w:r w:rsidRPr="00CB799D">
        <w:rPr>
          <w:rFonts w:asciiTheme="minorHAnsi" w:hAnsiTheme="minorHAnsi" w:cstheme="minorHAnsi"/>
          <w:b w:val="0"/>
          <w:sz w:val="22"/>
          <w:szCs w:val="22"/>
          <w:u w:val="none"/>
        </w:rPr>
        <w:t xml:space="preserve">4. </w:t>
      </w:r>
      <w:r w:rsidRPr="00CB799D">
        <w:rPr>
          <w:rFonts w:asciiTheme="minorHAnsi" w:hAnsiTheme="minorHAnsi" w:cstheme="minorHAnsi"/>
          <w:b w:val="0"/>
          <w:sz w:val="22"/>
          <w:szCs w:val="22"/>
          <w:u w:val="none"/>
        </w:rPr>
        <w:tab/>
      </w:r>
      <w:r w:rsidRPr="00CB799D">
        <w:rPr>
          <w:rFonts w:asciiTheme="minorHAnsi" w:hAnsiTheme="minorHAnsi" w:cstheme="minorHAnsi"/>
          <w:sz w:val="22"/>
          <w:szCs w:val="22"/>
        </w:rPr>
        <w:t>Maintenance Strategy</w:t>
      </w:r>
      <w:r w:rsidRPr="00CB799D">
        <w:rPr>
          <w:rFonts w:asciiTheme="minorHAnsi" w:hAnsiTheme="minorHAnsi" w:cstheme="minorHAnsi"/>
          <w:sz w:val="22"/>
          <w:szCs w:val="22"/>
          <w:u w:val="none"/>
        </w:rPr>
        <w:t xml:space="preserve"> </w:t>
      </w:r>
    </w:p>
    <w:p w14:paraId="76990BF0"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686BFACF"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Our public lighting system obviously requires regular inspection and maintenance to ensure that it is safe, operating correctly, continuing to provide the designated performance and to maximize its life.   This maintenance is divided into two aspects: </w:t>
      </w:r>
    </w:p>
    <w:p w14:paraId="1181C486"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3A5CFCAE" w14:textId="77777777" w:rsidR="00CB799D" w:rsidRPr="00CB799D" w:rsidRDefault="00CB799D" w:rsidP="00CB799D">
      <w:pPr>
        <w:tabs>
          <w:tab w:val="center" w:pos="922"/>
          <w:tab w:val="center" w:pos="1827"/>
        </w:tabs>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 </w:t>
      </w:r>
      <w:r w:rsidRPr="00CB799D">
        <w:rPr>
          <w:rFonts w:asciiTheme="minorHAnsi" w:hAnsiTheme="minorHAnsi" w:cstheme="minorHAnsi"/>
          <w:sz w:val="22"/>
          <w:szCs w:val="22"/>
        </w:rPr>
        <w:tab/>
        <w:t xml:space="preserve">4.1 </w:t>
      </w:r>
      <w:r w:rsidRPr="00CB799D">
        <w:rPr>
          <w:rFonts w:asciiTheme="minorHAnsi" w:hAnsiTheme="minorHAnsi" w:cstheme="minorHAnsi"/>
          <w:sz w:val="22"/>
          <w:szCs w:val="22"/>
        </w:rPr>
        <w:tab/>
      </w:r>
      <w:r w:rsidRPr="00CB799D">
        <w:rPr>
          <w:rFonts w:asciiTheme="minorHAnsi" w:hAnsiTheme="minorHAnsi" w:cstheme="minorHAnsi"/>
          <w:sz w:val="22"/>
          <w:szCs w:val="22"/>
          <w:u w:val="single" w:color="000000"/>
        </w:rPr>
        <w:t>Cyclical</w:t>
      </w:r>
      <w:r w:rsidRPr="00CB799D">
        <w:rPr>
          <w:rFonts w:asciiTheme="minorHAnsi" w:hAnsiTheme="minorHAnsi" w:cstheme="minorHAnsi"/>
          <w:sz w:val="22"/>
          <w:szCs w:val="22"/>
        </w:rPr>
        <w:t xml:space="preserve"> </w:t>
      </w:r>
    </w:p>
    <w:p w14:paraId="1C567B4D"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3CC4F584"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These are preventative measures carried out on a cyclical basis to help reduce or eliminate failures and ensure the system is operating correctly. </w:t>
      </w:r>
    </w:p>
    <w:p w14:paraId="6B0B99CC"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371826F0" w14:textId="77777777" w:rsidR="00CB799D" w:rsidRPr="00CB799D" w:rsidRDefault="00CB799D" w:rsidP="00CB799D">
      <w:pPr>
        <w:spacing w:line="250" w:lineRule="auto"/>
        <w:ind w:left="1490"/>
        <w:rPr>
          <w:rFonts w:asciiTheme="minorHAnsi" w:hAnsiTheme="minorHAnsi" w:cstheme="minorHAnsi"/>
          <w:sz w:val="22"/>
          <w:szCs w:val="22"/>
        </w:rPr>
      </w:pPr>
      <w:r w:rsidRPr="00CB799D">
        <w:rPr>
          <w:rFonts w:asciiTheme="minorHAnsi" w:hAnsiTheme="minorHAnsi" w:cstheme="minorHAnsi"/>
          <w:b/>
          <w:sz w:val="22"/>
          <w:szCs w:val="22"/>
        </w:rPr>
        <w:t xml:space="preserve">A great deal of importance is given to identifying structural faults caused by corrosion, stress or more generally wear and tear. It is important that the Parish Council is made aware of any collisions with road vehicles or maintenance equipment as these may cause stress fractures not immediately apparent. </w:t>
      </w:r>
    </w:p>
    <w:p w14:paraId="349A9A88"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b/>
          <w:sz w:val="22"/>
          <w:szCs w:val="22"/>
        </w:rPr>
        <w:t xml:space="preserve">  </w:t>
      </w:r>
    </w:p>
    <w:p w14:paraId="2A2728FA" w14:textId="77777777" w:rsidR="00CB799D" w:rsidRPr="00CB799D" w:rsidRDefault="00CB799D" w:rsidP="00CB799D">
      <w:pPr>
        <w:tabs>
          <w:tab w:val="center" w:pos="910"/>
          <w:tab w:val="center" w:pos="1846"/>
        </w:tabs>
        <w:spacing w:line="259" w:lineRule="auto"/>
        <w:rPr>
          <w:rFonts w:asciiTheme="minorHAnsi" w:hAnsiTheme="minorHAnsi" w:cstheme="minorHAnsi"/>
          <w:sz w:val="22"/>
          <w:szCs w:val="22"/>
        </w:rPr>
      </w:pPr>
      <w:r w:rsidRPr="00CB799D">
        <w:rPr>
          <w:rFonts w:asciiTheme="minorHAnsi" w:eastAsia="Calibri" w:hAnsiTheme="minorHAnsi" w:cstheme="minorHAnsi"/>
          <w:sz w:val="22"/>
          <w:szCs w:val="22"/>
        </w:rPr>
        <w:tab/>
      </w:r>
      <w:r w:rsidRPr="00CB799D">
        <w:rPr>
          <w:rFonts w:asciiTheme="minorHAnsi" w:hAnsiTheme="minorHAnsi" w:cstheme="minorHAnsi"/>
          <w:sz w:val="22"/>
          <w:szCs w:val="22"/>
        </w:rPr>
        <w:t xml:space="preserve">4.2 </w:t>
      </w:r>
      <w:r w:rsidRPr="00CB799D">
        <w:rPr>
          <w:rFonts w:asciiTheme="minorHAnsi" w:hAnsiTheme="minorHAnsi" w:cstheme="minorHAnsi"/>
          <w:sz w:val="22"/>
          <w:szCs w:val="22"/>
        </w:rPr>
        <w:tab/>
      </w:r>
      <w:r w:rsidRPr="00CB799D">
        <w:rPr>
          <w:rFonts w:asciiTheme="minorHAnsi" w:hAnsiTheme="minorHAnsi" w:cstheme="minorHAnsi"/>
          <w:sz w:val="22"/>
          <w:szCs w:val="22"/>
          <w:u w:val="single" w:color="000000"/>
        </w:rPr>
        <w:t>Reactive</w:t>
      </w:r>
      <w:r w:rsidRPr="00CB799D">
        <w:rPr>
          <w:rFonts w:asciiTheme="minorHAnsi" w:hAnsiTheme="minorHAnsi" w:cstheme="minorHAnsi"/>
          <w:sz w:val="22"/>
          <w:szCs w:val="22"/>
        </w:rPr>
        <w:t xml:space="preserve"> </w:t>
      </w:r>
    </w:p>
    <w:p w14:paraId="3B5BC2EE"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4A520292"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lastRenderedPageBreak/>
        <w:t xml:space="preserve">Where failures of equipment are </w:t>
      </w:r>
      <w:proofErr w:type="gramStart"/>
      <w:r w:rsidRPr="00CB799D">
        <w:rPr>
          <w:rFonts w:asciiTheme="minorHAnsi" w:hAnsiTheme="minorHAnsi" w:cstheme="minorHAnsi"/>
          <w:sz w:val="22"/>
          <w:szCs w:val="22"/>
        </w:rPr>
        <w:t>recorded</w:t>
      </w:r>
      <w:proofErr w:type="gramEnd"/>
      <w:r w:rsidRPr="00CB799D">
        <w:rPr>
          <w:rFonts w:asciiTheme="minorHAnsi" w:hAnsiTheme="minorHAnsi" w:cstheme="minorHAnsi"/>
          <w:sz w:val="22"/>
          <w:szCs w:val="22"/>
        </w:rPr>
        <w:t xml:space="preserve"> and the equipment is repaired or replaced. </w:t>
      </w:r>
    </w:p>
    <w:p w14:paraId="47397A46"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0314A41A"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See the sections below for details of how to report a lighting problem. </w:t>
      </w:r>
    </w:p>
    <w:p w14:paraId="49E836A9"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6C85DA98"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E-on will respond to any faults reported by the Parish Council asap.   In some cases, spare parts will need to be ordered, or additional work commissioned with EDF Energy relating to the physical supply of electricity to make the column safe.   Such matters will be rectified as soon as possible. </w:t>
      </w:r>
    </w:p>
    <w:p w14:paraId="661FEAF5" w14:textId="77777777" w:rsidR="00CB799D" w:rsidRPr="00CB799D" w:rsidRDefault="00CB799D" w:rsidP="00CB799D">
      <w:pPr>
        <w:spacing w:after="14"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7185AF03" w14:textId="77777777" w:rsidR="00CB799D" w:rsidRPr="00CB799D" w:rsidRDefault="00CB799D" w:rsidP="00CB799D">
      <w:pPr>
        <w:tabs>
          <w:tab w:val="center" w:pos="859"/>
          <w:tab w:val="center" w:pos="2638"/>
        </w:tabs>
        <w:spacing w:line="259" w:lineRule="auto"/>
        <w:rPr>
          <w:rFonts w:asciiTheme="minorHAnsi" w:hAnsiTheme="minorHAnsi" w:cstheme="minorHAnsi"/>
          <w:sz w:val="22"/>
          <w:szCs w:val="22"/>
        </w:rPr>
      </w:pPr>
      <w:r w:rsidRPr="00CB799D">
        <w:rPr>
          <w:rFonts w:asciiTheme="minorHAnsi" w:eastAsia="Calibri" w:hAnsiTheme="minorHAnsi" w:cstheme="minorHAnsi"/>
          <w:sz w:val="22"/>
          <w:szCs w:val="22"/>
        </w:rPr>
        <w:tab/>
      </w:r>
      <w:r w:rsidRPr="00CB799D">
        <w:rPr>
          <w:rFonts w:asciiTheme="minorHAnsi" w:hAnsiTheme="minorHAnsi" w:cstheme="minorHAnsi"/>
          <w:sz w:val="22"/>
          <w:szCs w:val="22"/>
        </w:rPr>
        <w:t xml:space="preserve">4.3 </w:t>
      </w:r>
      <w:r w:rsidRPr="00CB799D">
        <w:rPr>
          <w:rFonts w:asciiTheme="minorHAnsi" w:hAnsiTheme="minorHAnsi" w:cstheme="minorHAnsi"/>
          <w:sz w:val="22"/>
          <w:szCs w:val="22"/>
        </w:rPr>
        <w:tab/>
      </w:r>
      <w:r w:rsidRPr="00CB799D">
        <w:rPr>
          <w:rFonts w:asciiTheme="minorHAnsi" w:hAnsiTheme="minorHAnsi" w:cstheme="minorHAnsi"/>
          <w:sz w:val="22"/>
          <w:szCs w:val="22"/>
          <w:u w:val="single" w:color="000000"/>
        </w:rPr>
        <w:t>Electrical Safety Certificates</w:t>
      </w:r>
      <w:r w:rsidRPr="00CB799D">
        <w:rPr>
          <w:rFonts w:asciiTheme="minorHAnsi" w:hAnsiTheme="minorHAnsi" w:cstheme="minorHAnsi"/>
          <w:sz w:val="22"/>
          <w:szCs w:val="22"/>
        </w:rPr>
        <w:t xml:space="preserve"> </w:t>
      </w:r>
    </w:p>
    <w:p w14:paraId="30980984" w14:textId="77777777" w:rsidR="00CB799D" w:rsidRPr="00CB799D" w:rsidRDefault="00CB799D" w:rsidP="00CB799D">
      <w:pPr>
        <w:spacing w:after="1"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53B1D782"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The</w:t>
      </w:r>
      <w:r w:rsidRPr="00CB799D">
        <w:rPr>
          <w:rFonts w:asciiTheme="minorHAnsi" w:hAnsiTheme="minorHAnsi" w:cstheme="minorHAnsi"/>
          <w:i/>
          <w:sz w:val="22"/>
          <w:szCs w:val="22"/>
        </w:rPr>
        <w:t xml:space="preserve"> Electricity at Work Regulations</w:t>
      </w:r>
      <w:r w:rsidRPr="00CB799D">
        <w:rPr>
          <w:rFonts w:asciiTheme="minorHAnsi" w:hAnsiTheme="minorHAnsi" w:cstheme="minorHAnsi"/>
          <w:sz w:val="22"/>
          <w:szCs w:val="22"/>
        </w:rPr>
        <w:t xml:space="preserve"> state that “as may be necessary to prevent danger, all systems shall be maintained so as to prevent, so far as is reasonably practicable, such danger”.  To demonstrate that an installation meets the necessary safety standards, electrical inspection and testing comparable to any other fixed equipment installation should be carried out at intervals of up </w:t>
      </w:r>
    </w:p>
    <w:p w14:paraId="68A565CC"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to six years in accordance with the requirements of </w:t>
      </w:r>
      <w:r w:rsidRPr="00CB799D">
        <w:rPr>
          <w:rFonts w:asciiTheme="minorHAnsi" w:hAnsiTheme="minorHAnsi" w:cstheme="minorHAnsi"/>
          <w:i/>
          <w:sz w:val="22"/>
          <w:szCs w:val="22"/>
        </w:rPr>
        <w:t xml:space="preserve">BS 7671: Requirements of Electrical Installations. </w:t>
      </w:r>
    </w:p>
    <w:p w14:paraId="2C3F3F91"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35C2F4BF" w14:textId="13A6EC83"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The Parish Council via E-on conducts a programme of full electrical testing and inspection on each column.  This ensures that all units are safe, comply with the latest standards and helps to identify any potential long-term problems with the columns. </w:t>
      </w:r>
    </w:p>
    <w:p w14:paraId="13341357" w14:textId="77777777" w:rsidR="00CB799D" w:rsidRPr="00CB799D" w:rsidRDefault="00CB799D" w:rsidP="00CB799D">
      <w:pPr>
        <w:tabs>
          <w:tab w:val="center" w:pos="922"/>
          <w:tab w:val="center" w:pos="2856"/>
        </w:tabs>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 </w:t>
      </w:r>
    </w:p>
    <w:p w14:paraId="4FD69CD0"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774AB7D8" w14:textId="77777777" w:rsidR="00CB799D" w:rsidRPr="00CB799D" w:rsidRDefault="00CB799D" w:rsidP="00CB799D">
      <w:pPr>
        <w:tabs>
          <w:tab w:val="center" w:pos="922"/>
          <w:tab w:val="center" w:pos="2207"/>
        </w:tabs>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 </w:t>
      </w:r>
      <w:r w:rsidRPr="00CB799D">
        <w:rPr>
          <w:rFonts w:asciiTheme="minorHAnsi" w:hAnsiTheme="minorHAnsi" w:cstheme="minorHAnsi"/>
          <w:sz w:val="22"/>
          <w:szCs w:val="22"/>
        </w:rPr>
        <w:tab/>
        <w:t>4.4</w:t>
      </w:r>
      <w:r w:rsidRPr="00CB799D">
        <w:rPr>
          <w:rFonts w:asciiTheme="minorHAnsi" w:hAnsiTheme="minorHAnsi" w:cstheme="minorHAnsi"/>
          <w:sz w:val="22"/>
          <w:szCs w:val="22"/>
        </w:rPr>
        <w:tab/>
      </w:r>
      <w:r w:rsidRPr="00CB799D">
        <w:rPr>
          <w:rFonts w:asciiTheme="minorHAnsi" w:hAnsiTheme="minorHAnsi" w:cstheme="minorHAnsi"/>
          <w:sz w:val="22"/>
          <w:szCs w:val="22"/>
          <w:u w:val="single" w:color="000000"/>
        </w:rPr>
        <w:t>Reporting a Fault</w:t>
      </w:r>
      <w:r w:rsidRPr="00CB799D">
        <w:rPr>
          <w:rFonts w:asciiTheme="minorHAnsi" w:hAnsiTheme="minorHAnsi" w:cstheme="minorHAnsi"/>
          <w:sz w:val="22"/>
          <w:szCs w:val="22"/>
        </w:rPr>
        <w:t xml:space="preserve"> </w:t>
      </w:r>
    </w:p>
    <w:p w14:paraId="087BC2F9"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0EF37458"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It is worth noting that your Councillors all act in an unpaid voluntary capacity.   Unfortunately, it is not practical for every light to be monitored on a more regular basis.  We therefore ask that if you observe a failed </w:t>
      </w:r>
      <w:proofErr w:type="gramStart"/>
      <w:r w:rsidRPr="00CB799D">
        <w:rPr>
          <w:rFonts w:asciiTheme="minorHAnsi" w:hAnsiTheme="minorHAnsi" w:cstheme="minorHAnsi"/>
          <w:sz w:val="22"/>
          <w:szCs w:val="22"/>
        </w:rPr>
        <w:t>light</w:t>
      </w:r>
      <w:proofErr w:type="gramEnd"/>
      <w:r w:rsidRPr="00CB799D">
        <w:rPr>
          <w:rFonts w:asciiTheme="minorHAnsi" w:hAnsiTheme="minorHAnsi" w:cstheme="minorHAnsi"/>
          <w:sz w:val="22"/>
          <w:szCs w:val="22"/>
        </w:rPr>
        <w:t xml:space="preserve"> </w:t>
      </w:r>
      <w:r w:rsidRPr="00CB799D">
        <w:rPr>
          <w:rFonts w:asciiTheme="minorHAnsi" w:hAnsiTheme="minorHAnsi" w:cstheme="minorHAnsi"/>
          <w:b/>
          <w:sz w:val="22"/>
          <w:szCs w:val="22"/>
        </w:rPr>
        <w:t xml:space="preserve">PLEASE REPORT </w:t>
      </w:r>
      <w:r w:rsidRPr="00CB799D">
        <w:rPr>
          <w:rFonts w:asciiTheme="minorHAnsi" w:hAnsiTheme="minorHAnsi" w:cstheme="minorHAnsi"/>
          <w:sz w:val="22"/>
          <w:szCs w:val="22"/>
        </w:rPr>
        <w:t xml:space="preserve">it so that we can arrange for its repair.   </w:t>
      </w:r>
    </w:p>
    <w:p w14:paraId="2CC31C0D"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b/>
          <w:sz w:val="22"/>
          <w:szCs w:val="22"/>
        </w:rPr>
        <w:t xml:space="preserve"> </w:t>
      </w:r>
    </w:p>
    <w:p w14:paraId="5417EE85"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For general reporting, please contact the Clerk and provide details of: </w:t>
      </w:r>
    </w:p>
    <w:p w14:paraId="35264F51"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19BD9897" w14:textId="77777777" w:rsidR="00CB799D" w:rsidRPr="00CB799D" w:rsidRDefault="00CB799D" w:rsidP="00CB799D">
      <w:pPr>
        <w:numPr>
          <w:ilvl w:val="0"/>
          <w:numId w:val="7"/>
        </w:numPr>
        <w:spacing w:after="4" w:line="248" w:lineRule="auto"/>
        <w:ind w:right="2" w:hanging="742"/>
        <w:rPr>
          <w:rFonts w:asciiTheme="minorHAnsi" w:hAnsiTheme="minorHAnsi" w:cstheme="minorHAnsi"/>
          <w:sz w:val="22"/>
          <w:szCs w:val="22"/>
        </w:rPr>
      </w:pPr>
      <w:r w:rsidRPr="00CB799D">
        <w:rPr>
          <w:rFonts w:asciiTheme="minorHAnsi" w:hAnsiTheme="minorHAnsi" w:cstheme="minorHAnsi"/>
          <w:sz w:val="22"/>
          <w:szCs w:val="22"/>
        </w:rPr>
        <w:t xml:space="preserve">the lamp number if available (usually displayed on a sticker on the lamp post),  </w:t>
      </w:r>
    </w:p>
    <w:p w14:paraId="19939B3F" w14:textId="77777777" w:rsidR="00CB799D" w:rsidRPr="00CB799D" w:rsidRDefault="00CB799D" w:rsidP="00CB799D">
      <w:pPr>
        <w:numPr>
          <w:ilvl w:val="0"/>
          <w:numId w:val="7"/>
        </w:numPr>
        <w:spacing w:after="4" w:line="248" w:lineRule="auto"/>
        <w:ind w:right="2" w:hanging="742"/>
        <w:rPr>
          <w:rFonts w:asciiTheme="minorHAnsi" w:hAnsiTheme="minorHAnsi" w:cstheme="minorHAnsi"/>
          <w:sz w:val="22"/>
          <w:szCs w:val="22"/>
        </w:rPr>
      </w:pPr>
      <w:r w:rsidRPr="00CB799D">
        <w:rPr>
          <w:rFonts w:asciiTheme="minorHAnsi" w:hAnsiTheme="minorHAnsi" w:cstheme="minorHAnsi"/>
          <w:sz w:val="22"/>
          <w:szCs w:val="22"/>
        </w:rPr>
        <w:t>the location (</w:t>
      </w:r>
      <w:proofErr w:type="gramStart"/>
      <w:r w:rsidRPr="00CB799D">
        <w:rPr>
          <w:rFonts w:asciiTheme="minorHAnsi" w:hAnsiTheme="minorHAnsi" w:cstheme="minorHAnsi"/>
          <w:sz w:val="22"/>
          <w:szCs w:val="22"/>
        </w:rPr>
        <w:t>e.g.</w:t>
      </w:r>
      <w:proofErr w:type="gramEnd"/>
      <w:r w:rsidRPr="00CB799D">
        <w:rPr>
          <w:rFonts w:asciiTheme="minorHAnsi" w:hAnsiTheme="minorHAnsi" w:cstheme="minorHAnsi"/>
          <w:sz w:val="22"/>
          <w:szCs w:val="22"/>
        </w:rPr>
        <w:t xml:space="preserve"> outside number 4 XXXXX Road) and  </w:t>
      </w:r>
    </w:p>
    <w:p w14:paraId="4EB770D0" w14:textId="77777777" w:rsidR="00CB799D" w:rsidRPr="00CB799D" w:rsidRDefault="00CB799D" w:rsidP="00CB799D">
      <w:pPr>
        <w:numPr>
          <w:ilvl w:val="0"/>
          <w:numId w:val="7"/>
        </w:numPr>
        <w:spacing w:after="4" w:line="248" w:lineRule="auto"/>
        <w:ind w:right="2" w:hanging="742"/>
        <w:rPr>
          <w:rFonts w:asciiTheme="minorHAnsi" w:hAnsiTheme="minorHAnsi" w:cstheme="minorHAnsi"/>
          <w:sz w:val="22"/>
          <w:szCs w:val="22"/>
        </w:rPr>
      </w:pPr>
      <w:r w:rsidRPr="00CB799D">
        <w:rPr>
          <w:rFonts w:asciiTheme="minorHAnsi" w:hAnsiTheme="minorHAnsi" w:cstheme="minorHAnsi"/>
          <w:sz w:val="22"/>
          <w:szCs w:val="22"/>
        </w:rPr>
        <w:t>brief description of the fault (</w:t>
      </w:r>
      <w:proofErr w:type="gramStart"/>
      <w:r w:rsidRPr="00CB799D">
        <w:rPr>
          <w:rFonts w:asciiTheme="minorHAnsi" w:hAnsiTheme="minorHAnsi" w:cstheme="minorHAnsi"/>
          <w:sz w:val="22"/>
          <w:szCs w:val="22"/>
        </w:rPr>
        <w:t>e.g.</w:t>
      </w:r>
      <w:proofErr w:type="gramEnd"/>
      <w:r w:rsidRPr="00CB799D">
        <w:rPr>
          <w:rFonts w:asciiTheme="minorHAnsi" w:hAnsiTheme="minorHAnsi" w:cstheme="minorHAnsi"/>
          <w:sz w:val="22"/>
          <w:szCs w:val="22"/>
        </w:rPr>
        <w:t xml:space="preserve"> lamp not on at night/lamp on during the day/etc) </w:t>
      </w:r>
    </w:p>
    <w:p w14:paraId="6E6FCCDA" w14:textId="77777777" w:rsidR="00CB799D" w:rsidRPr="00CB799D" w:rsidRDefault="00CB799D" w:rsidP="00CB799D">
      <w:pPr>
        <w:numPr>
          <w:ilvl w:val="0"/>
          <w:numId w:val="7"/>
        </w:numPr>
        <w:spacing w:after="4" w:line="248" w:lineRule="auto"/>
        <w:ind w:right="2" w:hanging="742"/>
        <w:rPr>
          <w:rFonts w:asciiTheme="minorHAnsi" w:hAnsiTheme="minorHAnsi" w:cstheme="minorHAnsi"/>
          <w:sz w:val="22"/>
          <w:szCs w:val="22"/>
        </w:rPr>
      </w:pPr>
      <w:r w:rsidRPr="00CB799D">
        <w:rPr>
          <w:rFonts w:asciiTheme="minorHAnsi" w:hAnsiTheme="minorHAnsi" w:cstheme="minorHAnsi"/>
          <w:sz w:val="22"/>
          <w:szCs w:val="22"/>
        </w:rPr>
        <w:t xml:space="preserve">your contact details (name, </w:t>
      </w:r>
      <w:proofErr w:type="gramStart"/>
      <w:r w:rsidRPr="00CB799D">
        <w:rPr>
          <w:rFonts w:asciiTheme="minorHAnsi" w:hAnsiTheme="minorHAnsi" w:cstheme="minorHAnsi"/>
          <w:sz w:val="22"/>
          <w:szCs w:val="22"/>
        </w:rPr>
        <w:t>address</w:t>
      </w:r>
      <w:proofErr w:type="gramEnd"/>
      <w:r w:rsidRPr="00CB799D">
        <w:rPr>
          <w:rFonts w:asciiTheme="minorHAnsi" w:hAnsiTheme="minorHAnsi" w:cstheme="minorHAnsi"/>
          <w:sz w:val="22"/>
          <w:szCs w:val="22"/>
        </w:rPr>
        <w:t xml:space="preserve"> and telephone number). </w:t>
      </w:r>
    </w:p>
    <w:p w14:paraId="5212B99C"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33677D99"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If the Clerk is unavailable, an answer-phone service will be in operation 24 hours a day, 7 days a week.   Alternatively, you can report the fault via email. </w:t>
      </w:r>
    </w:p>
    <w:p w14:paraId="244A2DF3"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4CD1952C"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For ease of reference, the contact details are: </w:t>
      </w:r>
    </w:p>
    <w:p w14:paraId="1F54A748"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0DA23706" w14:textId="77777777" w:rsidR="00CB799D" w:rsidRPr="00CB799D" w:rsidRDefault="00CB799D" w:rsidP="00CB799D">
      <w:pPr>
        <w:numPr>
          <w:ilvl w:val="0"/>
          <w:numId w:val="7"/>
        </w:numPr>
        <w:spacing w:after="4" w:line="248" w:lineRule="auto"/>
        <w:ind w:right="2" w:hanging="742"/>
        <w:rPr>
          <w:rFonts w:asciiTheme="minorHAnsi" w:hAnsiTheme="minorHAnsi" w:cstheme="minorHAnsi"/>
          <w:sz w:val="22"/>
          <w:szCs w:val="22"/>
        </w:rPr>
      </w:pPr>
      <w:r w:rsidRPr="00CB799D">
        <w:rPr>
          <w:rFonts w:asciiTheme="minorHAnsi" w:hAnsiTheme="minorHAnsi" w:cstheme="minorHAnsi"/>
          <w:sz w:val="22"/>
          <w:szCs w:val="22"/>
        </w:rPr>
        <w:lastRenderedPageBreak/>
        <w:t xml:space="preserve">phone:  01295 713500 </w:t>
      </w:r>
    </w:p>
    <w:p w14:paraId="232587B2" w14:textId="77777777" w:rsidR="00CB799D" w:rsidRPr="00CB799D" w:rsidRDefault="00CB799D" w:rsidP="00CB799D">
      <w:pPr>
        <w:numPr>
          <w:ilvl w:val="0"/>
          <w:numId w:val="7"/>
        </w:numPr>
        <w:spacing w:after="4" w:line="248" w:lineRule="auto"/>
        <w:ind w:right="2" w:hanging="742"/>
        <w:rPr>
          <w:rFonts w:asciiTheme="minorHAnsi" w:hAnsiTheme="minorHAnsi" w:cstheme="minorHAnsi"/>
          <w:sz w:val="22"/>
          <w:szCs w:val="22"/>
        </w:rPr>
      </w:pPr>
      <w:r w:rsidRPr="00CB799D">
        <w:rPr>
          <w:rFonts w:asciiTheme="minorHAnsi" w:hAnsiTheme="minorHAnsi" w:cstheme="minorHAnsi"/>
          <w:sz w:val="22"/>
          <w:szCs w:val="22"/>
        </w:rPr>
        <w:t xml:space="preserve">email:   clerk@middletoncheney.org.uk   </w:t>
      </w:r>
    </w:p>
    <w:p w14:paraId="71D37913" w14:textId="77777777" w:rsidR="00CB799D" w:rsidRPr="00CB799D" w:rsidRDefault="00CB799D" w:rsidP="00CB799D">
      <w:pPr>
        <w:numPr>
          <w:ilvl w:val="0"/>
          <w:numId w:val="7"/>
        </w:numPr>
        <w:spacing w:after="4" w:line="248" w:lineRule="auto"/>
        <w:ind w:right="2" w:hanging="742"/>
        <w:rPr>
          <w:rFonts w:asciiTheme="minorHAnsi" w:hAnsiTheme="minorHAnsi" w:cstheme="minorHAnsi"/>
          <w:sz w:val="22"/>
          <w:szCs w:val="22"/>
        </w:rPr>
      </w:pPr>
      <w:r w:rsidRPr="00CB799D">
        <w:rPr>
          <w:rFonts w:asciiTheme="minorHAnsi" w:hAnsiTheme="minorHAnsi" w:cstheme="minorHAnsi"/>
          <w:sz w:val="22"/>
          <w:szCs w:val="22"/>
        </w:rPr>
        <w:t>or write: Middleton Cheney Parish Council, Main Road, Middleton Cheney OX17 2LR</w:t>
      </w:r>
    </w:p>
    <w:p w14:paraId="58D8BDB2"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0DF22FCE"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Except in the event of an emergency we will visit the site to observe the fault before progressing the report</w:t>
      </w:r>
    </w:p>
    <w:p w14:paraId="1F20B905"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 </w:t>
      </w:r>
    </w:p>
    <w:p w14:paraId="4566BDB9" w14:textId="77777777" w:rsidR="00CB799D" w:rsidRPr="00CB799D" w:rsidRDefault="00CB799D" w:rsidP="00CB799D">
      <w:pPr>
        <w:tabs>
          <w:tab w:val="center" w:pos="922"/>
          <w:tab w:val="center" w:pos="2703"/>
        </w:tabs>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 </w:t>
      </w:r>
      <w:r w:rsidRPr="00CB799D">
        <w:rPr>
          <w:rFonts w:asciiTheme="minorHAnsi" w:hAnsiTheme="minorHAnsi" w:cstheme="minorHAnsi"/>
          <w:sz w:val="22"/>
          <w:szCs w:val="22"/>
        </w:rPr>
        <w:tab/>
        <w:t xml:space="preserve">4.5 </w:t>
      </w:r>
      <w:r w:rsidRPr="00CB799D">
        <w:rPr>
          <w:rFonts w:asciiTheme="minorHAnsi" w:hAnsiTheme="minorHAnsi" w:cstheme="minorHAnsi"/>
          <w:sz w:val="22"/>
          <w:szCs w:val="22"/>
        </w:rPr>
        <w:tab/>
      </w:r>
      <w:r w:rsidRPr="00CB799D">
        <w:rPr>
          <w:rFonts w:asciiTheme="minorHAnsi" w:hAnsiTheme="minorHAnsi" w:cstheme="minorHAnsi"/>
          <w:sz w:val="22"/>
          <w:szCs w:val="22"/>
          <w:u w:val="single" w:color="000000"/>
        </w:rPr>
        <w:t>In the Event of an Emergency</w:t>
      </w:r>
      <w:r w:rsidRPr="00CB799D">
        <w:rPr>
          <w:rFonts w:asciiTheme="minorHAnsi" w:hAnsiTheme="minorHAnsi" w:cstheme="minorHAnsi"/>
          <w:sz w:val="22"/>
          <w:szCs w:val="22"/>
        </w:rPr>
        <w:t xml:space="preserve"> </w:t>
      </w:r>
    </w:p>
    <w:p w14:paraId="118931EF"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574D5B7D"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In the event of an emergency, such as a column being knocked down due to a road traffic accident, please contact: </w:t>
      </w:r>
    </w:p>
    <w:p w14:paraId="4DBBB70E"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356A7C76" w14:textId="77777777" w:rsidR="00CB799D" w:rsidRPr="00CB799D" w:rsidRDefault="00CB799D" w:rsidP="00CB799D">
      <w:pPr>
        <w:numPr>
          <w:ilvl w:val="0"/>
          <w:numId w:val="7"/>
        </w:numPr>
        <w:spacing w:after="4" w:line="248" w:lineRule="auto"/>
        <w:ind w:right="2" w:hanging="742"/>
        <w:rPr>
          <w:rFonts w:asciiTheme="minorHAnsi" w:hAnsiTheme="minorHAnsi" w:cstheme="minorHAnsi"/>
          <w:sz w:val="22"/>
          <w:szCs w:val="22"/>
        </w:rPr>
      </w:pPr>
      <w:r w:rsidRPr="00CB799D">
        <w:rPr>
          <w:rFonts w:asciiTheme="minorHAnsi" w:hAnsiTheme="minorHAnsi" w:cstheme="minorHAnsi"/>
          <w:sz w:val="22"/>
          <w:szCs w:val="22"/>
        </w:rPr>
        <w:t xml:space="preserve">You should notify </w:t>
      </w:r>
      <w:r w:rsidRPr="00CB799D">
        <w:rPr>
          <w:rFonts w:asciiTheme="minorHAnsi" w:hAnsiTheme="minorHAnsi" w:cstheme="minorHAnsi"/>
          <w:b/>
          <w:sz w:val="22"/>
          <w:szCs w:val="22"/>
        </w:rPr>
        <w:t>the Police</w:t>
      </w:r>
      <w:r w:rsidRPr="00CB799D">
        <w:rPr>
          <w:rFonts w:asciiTheme="minorHAnsi" w:hAnsiTheme="minorHAnsi" w:cstheme="minorHAnsi"/>
          <w:sz w:val="22"/>
          <w:szCs w:val="22"/>
        </w:rPr>
        <w:t xml:space="preserve">, who may need to isolate the area on </w:t>
      </w:r>
      <w:r w:rsidRPr="00CB799D">
        <w:rPr>
          <w:rFonts w:asciiTheme="minorHAnsi" w:hAnsiTheme="minorHAnsi" w:cstheme="minorHAnsi"/>
          <w:b/>
          <w:sz w:val="22"/>
          <w:szCs w:val="22"/>
        </w:rPr>
        <w:t>999</w:t>
      </w:r>
      <w:r w:rsidRPr="00CB799D">
        <w:rPr>
          <w:rFonts w:asciiTheme="minorHAnsi" w:hAnsiTheme="minorHAnsi" w:cstheme="minorHAnsi"/>
          <w:sz w:val="22"/>
          <w:szCs w:val="22"/>
        </w:rPr>
        <w:t xml:space="preserve"> </w:t>
      </w:r>
      <w:r w:rsidRPr="00CB799D">
        <w:rPr>
          <w:rFonts w:asciiTheme="minorHAnsi" w:hAnsiTheme="minorHAnsi" w:cstheme="minorHAnsi"/>
          <w:b/>
          <w:sz w:val="22"/>
          <w:szCs w:val="22"/>
        </w:rPr>
        <w:t>or</w:t>
      </w:r>
      <w:r w:rsidRPr="00CB799D">
        <w:rPr>
          <w:rFonts w:asciiTheme="minorHAnsi" w:hAnsiTheme="minorHAnsi" w:cstheme="minorHAnsi"/>
          <w:sz w:val="22"/>
          <w:szCs w:val="22"/>
        </w:rPr>
        <w:t xml:space="preserve"> </w:t>
      </w:r>
      <w:r w:rsidRPr="00CB799D">
        <w:rPr>
          <w:rFonts w:asciiTheme="minorHAnsi" w:hAnsiTheme="minorHAnsi" w:cstheme="minorHAnsi"/>
          <w:b/>
          <w:sz w:val="22"/>
          <w:szCs w:val="22"/>
        </w:rPr>
        <w:t>101</w:t>
      </w:r>
      <w:r w:rsidRPr="00CB799D">
        <w:rPr>
          <w:rFonts w:asciiTheme="minorHAnsi" w:hAnsiTheme="minorHAnsi" w:cstheme="minorHAnsi"/>
          <w:sz w:val="22"/>
          <w:szCs w:val="22"/>
        </w:rPr>
        <w:t xml:space="preserve"> </w:t>
      </w:r>
    </w:p>
    <w:p w14:paraId="513595AE" w14:textId="77777777" w:rsidR="00CB799D" w:rsidRPr="00CB799D" w:rsidRDefault="00CB799D" w:rsidP="00CB799D">
      <w:pPr>
        <w:numPr>
          <w:ilvl w:val="0"/>
          <w:numId w:val="7"/>
        </w:numPr>
        <w:spacing w:after="4" w:line="248" w:lineRule="auto"/>
        <w:ind w:right="2" w:hanging="742"/>
        <w:rPr>
          <w:rFonts w:asciiTheme="minorHAnsi" w:hAnsiTheme="minorHAnsi" w:cstheme="minorHAnsi"/>
          <w:sz w:val="22"/>
          <w:szCs w:val="22"/>
        </w:rPr>
      </w:pPr>
      <w:r w:rsidRPr="00CB799D">
        <w:rPr>
          <w:rFonts w:asciiTheme="minorHAnsi" w:hAnsiTheme="minorHAnsi" w:cstheme="minorHAnsi"/>
          <w:sz w:val="22"/>
          <w:szCs w:val="22"/>
        </w:rPr>
        <w:t xml:space="preserve">and then notify the Clerk to the Parish Council so that the incident can be properly tracked and recorded </w:t>
      </w:r>
    </w:p>
    <w:p w14:paraId="0FBC13BF" w14:textId="77777777" w:rsidR="00CB799D" w:rsidRPr="00CB799D" w:rsidRDefault="00CB799D" w:rsidP="00CB799D">
      <w:pPr>
        <w:numPr>
          <w:ilvl w:val="0"/>
          <w:numId w:val="7"/>
        </w:numPr>
        <w:spacing w:after="4" w:line="248" w:lineRule="auto"/>
        <w:ind w:right="2" w:hanging="742"/>
        <w:rPr>
          <w:rFonts w:asciiTheme="minorHAnsi" w:hAnsiTheme="minorHAnsi" w:cstheme="minorHAnsi"/>
          <w:sz w:val="22"/>
          <w:szCs w:val="22"/>
        </w:rPr>
      </w:pPr>
      <w:r w:rsidRPr="00CB799D">
        <w:rPr>
          <w:rFonts w:asciiTheme="minorHAnsi" w:hAnsiTheme="minorHAnsi" w:cstheme="minorHAnsi"/>
          <w:sz w:val="22"/>
          <w:szCs w:val="22"/>
        </w:rPr>
        <w:t xml:space="preserve">In the event of a road traffic accident, please provide details of the vehicle(s) involved, to the Clerk, as this will be required to institute procedures for the recovery of costs. </w:t>
      </w:r>
    </w:p>
    <w:p w14:paraId="3D4E5091"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00759DC7"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3B327944" w14:textId="77777777" w:rsidR="00CB799D" w:rsidRPr="00CB799D" w:rsidRDefault="00CB799D" w:rsidP="00CB799D">
      <w:pPr>
        <w:pStyle w:val="Heading2"/>
        <w:tabs>
          <w:tab w:val="center" w:pos="2710"/>
        </w:tabs>
        <w:ind w:left="0" w:firstLine="0"/>
        <w:rPr>
          <w:rFonts w:asciiTheme="minorHAnsi" w:hAnsiTheme="minorHAnsi" w:cstheme="minorHAnsi"/>
          <w:sz w:val="22"/>
          <w:szCs w:val="22"/>
        </w:rPr>
      </w:pPr>
      <w:r w:rsidRPr="00CB799D">
        <w:rPr>
          <w:rFonts w:asciiTheme="minorHAnsi" w:hAnsiTheme="minorHAnsi" w:cstheme="minorHAnsi"/>
          <w:b w:val="0"/>
          <w:sz w:val="22"/>
          <w:szCs w:val="22"/>
          <w:u w:val="none"/>
        </w:rPr>
        <w:t xml:space="preserve">5. </w:t>
      </w:r>
      <w:r w:rsidRPr="00CB799D">
        <w:rPr>
          <w:rFonts w:asciiTheme="minorHAnsi" w:hAnsiTheme="minorHAnsi" w:cstheme="minorHAnsi"/>
          <w:b w:val="0"/>
          <w:sz w:val="22"/>
          <w:szCs w:val="22"/>
          <w:u w:val="none"/>
        </w:rPr>
        <w:tab/>
      </w:r>
      <w:r w:rsidRPr="00CB799D">
        <w:rPr>
          <w:rFonts w:asciiTheme="minorHAnsi" w:hAnsiTheme="minorHAnsi" w:cstheme="minorHAnsi"/>
          <w:sz w:val="22"/>
          <w:szCs w:val="22"/>
        </w:rPr>
        <w:t>Requests for Changes to Street Lighting</w:t>
      </w:r>
      <w:r w:rsidRPr="00CB799D">
        <w:rPr>
          <w:rFonts w:asciiTheme="minorHAnsi" w:hAnsiTheme="minorHAnsi" w:cstheme="minorHAnsi"/>
          <w:sz w:val="22"/>
          <w:szCs w:val="22"/>
          <w:u w:val="none"/>
        </w:rPr>
        <w:t xml:space="preserve"> </w:t>
      </w:r>
    </w:p>
    <w:p w14:paraId="1A62F25C"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60F86B64"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The Parish Council receive, from parishioners, requests for additional street light columns, for their removal or for changes in the light intensity of individual columns.   The Parish Council will consider all such requests, conduct further inquiries with all affected neighbouring properties and investigate alternative solutions where appropriate.  </w:t>
      </w:r>
    </w:p>
    <w:p w14:paraId="353CCF78" w14:textId="77777777" w:rsidR="00CB799D" w:rsidRPr="00CB799D" w:rsidRDefault="00CB799D" w:rsidP="00CB799D">
      <w:pPr>
        <w:spacing w:line="259" w:lineRule="auto"/>
        <w:ind w:left="785"/>
        <w:rPr>
          <w:rFonts w:asciiTheme="minorHAnsi" w:hAnsiTheme="minorHAnsi" w:cstheme="minorHAnsi"/>
          <w:sz w:val="22"/>
          <w:szCs w:val="22"/>
        </w:rPr>
      </w:pPr>
      <w:r w:rsidRPr="00CB799D">
        <w:rPr>
          <w:rFonts w:asciiTheme="minorHAnsi" w:hAnsiTheme="minorHAnsi" w:cstheme="minorHAnsi"/>
          <w:sz w:val="22"/>
          <w:szCs w:val="22"/>
        </w:rPr>
        <w:t xml:space="preserve"> </w:t>
      </w:r>
    </w:p>
    <w:p w14:paraId="78EFF6E5"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Please register any such inquiries with the Clerk.  Factors used in the </w:t>
      </w:r>
      <w:proofErr w:type="gramStart"/>
      <w:r w:rsidRPr="00CB799D">
        <w:rPr>
          <w:rFonts w:asciiTheme="minorHAnsi" w:hAnsiTheme="minorHAnsi" w:cstheme="minorHAnsi"/>
          <w:sz w:val="22"/>
          <w:szCs w:val="22"/>
        </w:rPr>
        <w:t>decision making</w:t>
      </w:r>
      <w:proofErr w:type="gramEnd"/>
      <w:r w:rsidRPr="00CB799D">
        <w:rPr>
          <w:rFonts w:asciiTheme="minorHAnsi" w:hAnsiTheme="minorHAnsi" w:cstheme="minorHAnsi"/>
          <w:sz w:val="22"/>
          <w:szCs w:val="22"/>
        </w:rPr>
        <w:t xml:space="preserve"> process include safety considerations, cost benefit analysis and the consent of neighbours. </w:t>
      </w:r>
    </w:p>
    <w:p w14:paraId="28DFBA43"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29F9549D"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5D2FCE52" w14:textId="77777777" w:rsidR="00CB799D" w:rsidRPr="00CB799D" w:rsidRDefault="00CB799D" w:rsidP="00CB799D">
      <w:pPr>
        <w:pStyle w:val="Heading2"/>
        <w:tabs>
          <w:tab w:val="center" w:pos="1907"/>
        </w:tabs>
        <w:ind w:left="0" w:firstLine="0"/>
        <w:rPr>
          <w:rFonts w:asciiTheme="minorHAnsi" w:hAnsiTheme="minorHAnsi" w:cstheme="minorHAnsi"/>
          <w:sz w:val="22"/>
          <w:szCs w:val="22"/>
        </w:rPr>
      </w:pPr>
      <w:r w:rsidRPr="00CB799D">
        <w:rPr>
          <w:rFonts w:asciiTheme="minorHAnsi" w:hAnsiTheme="minorHAnsi" w:cstheme="minorHAnsi"/>
          <w:b w:val="0"/>
          <w:sz w:val="22"/>
          <w:szCs w:val="22"/>
          <w:u w:val="none"/>
        </w:rPr>
        <w:t xml:space="preserve">6 </w:t>
      </w:r>
      <w:r w:rsidRPr="00CB799D">
        <w:rPr>
          <w:rFonts w:asciiTheme="minorHAnsi" w:hAnsiTheme="minorHAnsi" w:cstheme="minorHAnsi"/>
          <w:b w:val="0"/>
          <w:sz w:val="22"/>
          <w:szCs w:val="22"/>
          <w:u w:val="none"/>
        </w:rPr>
        <w:tab/>
      </w:r>
      <w:r w:rsidRPr="00CB799D">
        <w:rPr>
          <w:rFonts w:asciiTheme="minorHAnsi" w:hAnsiTheme="minorHAnsi" w:cstheme="minorHAnsi"/>
          <w:sz w:val="22"/>
          <w:szCs w:val="22"/>
        </w:rPr>
        <w:t>Performance Reporting</w:t>
      </w:r>
      <w:r w:rsidRPr="00CB799D">
        <w:rPr>
          <w:rFonts w:asciiTheme="minorHAnsi" w:hAnsiTheme="minorHAnsi" w:cstheme="minorHAnsi"/>
          <w:sz w:val="22"/>
          <w:szCs w:val="22"/>
          <w:u w:val="none"/>
        </w:rPr>
        <w:t xml:space="preserve"> </w:t>
      </w:r>
    </w:p>
    <w:p w14:paraId="0E0AFDFA"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56BE1FA8"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The Parish Council reviews the performance of street lighting, which is our responsibility, on a regular basis and will compile the following statistics. </w:t>
      </w:r>
    </w:p>
    <w:p w14:paraId="56D166F1" w14:textId="77777777" w:rsidR="00CB799D" w:rsidRPr="00CB799D" w:rsidRDefault="00CB799D" w:rsidP="00CB799D">
      <w:pPr>
        <w:spacing w:line="259" w:lineRule="auto"/>
        <w:ind w:left="785"/>
        <w:rPr>
          <w:rFonts w:asciiTheme="minorHAnsi" w:hAnsiTheme="minorHAnsi" w:cstheme="minorHAnsi"/>
          <w:sz w:val="22"/>
          <w:szCs w:val="22"/>
        </w:rPr>
      </w:pPr>
      <w:r w:rsidRPr="00CB799D">
        <w:rPr>
          <w:rFonts w:asciiTheme="minorHAnsi" w:hAnsiTheme="minorHAnsi" w:cstheme="minorHAnsi"/>
          <w:sz w:val="22"/>
          <w:szCs w:val="22"/>
        </w:rPr>
        <w:t xml:space="preserve"> </w:t>
      </w:r>
    </w:p>
    <w:p w14:paraId="3A670F81" w14:textId="77777777" w:rsidR="00CB799D" w:rsidRPr="00CB799D" w:rsidRDefault="00CB799D" w:rsidP="00CB799D">
      <w:pPr>
        <w:numPr>
          <w:ilvl w:val="0"/>
          <w:numId w:val="8"/>
        </w:numPr>
        <w:spacing w:after="4" w:line="248" w:lineRule="auto"/>
        <w:ind w:right="2" w:hanging="360"/>
        <w:rPr>
          <w:rFonts w:asciiTheme="minorHAnsi" w:hAnsiTheme="minorHAnsi" w:cstheme="minorHAnsi"/>
          <w:sz w:val="22"/>
          <w:szCs w:val="22"/>
        </w:rPr>
      </w:pPr>
      <w:r w:rsidRPr="00CB799D">
        <w:rPr>
          <w:rFonts w:asciiTheme="minorHAnsi" w:hAnsiTheme="minorHAnsi" w:cstheme="minorHAnsi"/>
          <w:sz w:val="22"/>
          <w:szCs w:val="22"/>
        </w:rPr>
        <w:t xml:space="preserve">Total number of faults identified by type. </w:t>
      </w:r>
    </w:p>
    <w:p w14:paraId="1ECAAD8B" w14:textId="77777777" w:rsidR="00CB799D" w:rsidRPr="00CB799D" w:rsidRDefault="00CB799D" w:rsidP="00CB799D">
      <w:pPr>
        <w:numPr>
          <w:ilvl w:val="0"/>
          <w:numId w:val="8"/>
        </w:numPr>
        <w:spacing w:after="4" w:line="248" w:lineRule="auto"/>
        <w:ind w:right="2" w:hanging="360"/>
        <w:rPr>
          <w:rFonts w:asciiTheme="minorHAnsi" w:hAnsiTheme="minorHAnsi" w:cstheme="minorHAnsi"/>
          <w:sz w:val="22"/>
          <w:szCs w:val="22"/>
        </w:rPr>
      </w:pPr>
      <w:r w:rsidRPr="00CB799D">
        <w:rPr>
          <w:rFonts w:asciiTheme="minorHAnsi" w:hAnsiTheme="minorHAnsi" w:cstheme="minorHAnsi"/>
          <w:sz w:val="22"/>
          <w:szCs w:val="22"/>
        </w:rPr>
        <w:t xml:space="preserve">Total number of faults by individual lamp posts </w:t>
      </w:r>
    </w:p>
    <w:p w14:paraId="607073A1" w14:textId="77777777" w:rsidR="00CB799D" w:rsidRPr="00CB799D" w:rsidRDefault="00CB799D" w:rsidP="00CB799D">
      <w:pPr>
        <w:numPr>
          <w:ilvl w:val="0"/>
          <w:numId w:val="8"/>
        </w:numPr>
        <w:spacing w:after="4" w:line="248" w:lineRule="auto"/>
        <w:ind w:right="2" w:hanging="360"/>
        <w:rPr>
          <w:rFonts w:asciiTheme="minorHAnsi" w:hAnsiTheme="minorHAnsi" w:cstheme="minorHAnsi"/>
          <w:sz w:val="22"/>
          <w:szCs w:val="22"/>
        </w:rPr>
      </w:pPr>
      <w:r w:rsidRPr="00CB799D">
        <w:rPr>
          <w:rFonts w:asciiTheme="minorHAnsi" w:hAnsiTheme="minorHAnsi" w:cstheme="minorHAnsi"/>
          <w:sz w:val="22"/>
          <w:szCs w:val="22"/>
        </w:rPr>
        <w:t xml:space="preserve">Annual expenditure for unmetered supply, maintenance, and renewal. </w:t>
      </w:r>
    </w:p>
    <w:p w14:paraId="5510C1ED" w14:textId="77777777" w:rsidR="00CB799D" w:rsidRPr="00CB799D" w:rsidRDefault="00CB799D" w:rsidP="00CB799D">
      <w:pPr>
        <w:numPr>
          <w:ilvl w:val="0"/>
          <w:numId w:val="8"/>
        </w:numPr>
        <w:spacing w:after="4" w:line="248" w:lineRule="auto"/>
        <w:ind w:right="2" w:hanging="360"/>
        <w:rPr>
          <w:rFonts w:asciiTheme="minorHAnsi" w:hAnsiTheme="minorHAnsi" w:cstheme="minorHAnsi"/>
          <w:sz w:val="22"/>
          <w:szCs w:val="22"/>
        </w:rPr>
      </w:pPr>
      <w:r w:rsidRPr="00CB799D">
        <w:rPr>
          <w:rFonts w:asciiTheme="minorHAnsi" w:hAnsiTheme="minorHAnsi" w:cstheme="minorHAnsi"/>
          <w:sz w:val="22"/>
          <w:szCs w:val="22"/>
        </w:rPr>
        <w:t xml:space="preserve">Costs associated with vandalism  </w:t>
      </w:r>
    </w:p>
    <w:p w14:paraId="7EEC8426"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5296AAF4"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792923EF" w14:textId="77777777" w:rsidR="00CB799D" w:rsidRPr="00CB799D" w:rsidRDefault="00CB799D" w:rsidP="00CB799D">
      <w:pPr>
        <w:pStyle w:val="Heading2"/>
        <w:tabs>
          <w:tab w:val="center" w:pos="1706"/>
        </w:tabs>
        <w:ind w:left="0" w:firstLine="0"/>
        <w:rPr>
          <w:rFonts w:asciiTheme="minorHAnsi" w:hAnsiTheme="minorHAnsi" w:cstheme="minorHAnsi"/>
          <w:sz w:val="22"/>
          <w:szCs w:val="22"/>
        </w:rPr>
      </w:pPr>
      <w:r w:rsidRPr="00CB799D">
        <w:rPr>
          <w:rFonts w:asciiTheme="minorHAnsi" w:hAnsiTheme="minorHAnsi" w:cstheme="minorHAnsi"/>
          <w:b w:val="0"/>
          <w:sz w:val="22"/>
          <w:szCs w:val="22"/>
          <w:u w:val="none"/>
        </w:rPr>
        <w:t xml:space="preserve">7 </w:t>
      </w:r>
      <w:r w:rsidRPr="00CB799D">
        <w:rPr>
          <w:rFonts w:asciiTheme="minorHAnsi" w:hAnsiTheme="minorHAnsi" w:cstheme="minorHAnsi"/>
          <w:b w:val="0"/>
          <w:sz w:val="22"/>
          <w:szCs w:val="22"/>
          <w:u w:val="none"/>
        </w:rPr>
        <w:tab/>
      </w:r>
      <w:r w:rsidRPr="00CB799D">
        <w:rPr>
          <w:rFonts w:asciiTheme="minorHAnsi" w:hAnsiTheme="minorHAnsi" w:cstheme="minorHAnsi"/>
          <w:sz w:val="22"/>
          <w:szCs w:val="22"/>
        </w:rPr>
        <w:t>Asset Management</w:t>
      </w:r>
      <w:r w:rsidRPr="00CB799D">
        <w:rPr>
          <w:rFonts w:asciiTheme="minorHAnsi" w:hAnsiTheme="minorHAnsi" w:cstheme="minorHAnsi"/>
          <w:sz w:val="22"/>
          <w:szCs w:val="22"/>
          <w:u w:val="none"/>
        </w:rPr>
        <w:t xml:space="preserve"> </w:t>
      </w:r>
    </w:p>
    <w:p w14:paraId="3A548B19"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586920E9"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In achieving a high performance from our inventory of street lighting columns the Parish Council seeks advice from, other Parish Councils energy suppliers or professional bodies able to advise on establishing 'best practice'.  We would welcome interest from residents who </w:t>
      </w:r>
      <w:r w:rsidRPr="00CB799D">
        <w:rPr>
          <w:rFonts w:asciiTheme="minorHAnsi" w:hAnsiTheme="minorHAnsi" w:cstheme="minorHAnsi"/>
          <w:sz w:val="22"/>
          <w:szCs w:val="22"/>
        </w:rPr>
        <w:lastRenderedPageBreak/>
        <w:t xml:space="preserve">have experience of the subject and are able to assist us in adopting a strategy for the next decade. </w:t>
      </w:r>
    </w:p>
    <w:p w14:paraId="7D17340C" w14:textId="4D728FB5" w:rsidR="00CB799D" w:rsidRPr="00CB799D" w:rsidRDefault="00CB799D" w:rsidP="00CB799D">
      <w:pPr>
        <w:spacing w:line="259" w:lineRule="auto"/>
        <w:rPr>
          <w:rFonts w:asciiTheme="minorHAnsi" w:hAnsiTheme="minorHAnsi" w:cstheme="minorHAnsi"/>
          <w:sz w:val="22"/>
          <w:szCs w:val="22"/>
        </w:rPr>
      </w:pPr>
    </w:p>
    <w:p w14:paraId="7E34AB8A" w14:textId="77777777" w:rsidR="00CB799D" w:rsidRPr="00CB799D" w:rsidRDefault="00CB799D" w:rsidP="00CB799D">
      <w:pPr>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7.1 </w:t>
      </w:r>
      <w:r w:rsidRPr="00CB799D">
        <w:rPr>
          <w:rFonts w:asciiTheme="minorHAnsi" w:hAnsiTheme="minorHAnsi" w:cstheme="minorHAnsi"/>
          <w:sz w:val="22"/>
          <w:szCs w:val="22"/>
          <w:u w:val="single" w:color="000000"/>
        </w:rPr>
        <w:t>Records Maintained</w:t>
      </w:r>
      <w:r w:rsidRPr="00CB799D">
        <w:rPr>
          <w:rFonts w:asciiTheme="minorHAnsi" w:hAnsiTheme="minorHAnsi" w:cstheme="minorHAnsi"/>
          <w:sz w:val="22"/>
          <w:szCs w:val="22"/>
        </w:rPr>
        <w:t xml:space="preserve"> </w:t>
      </w:r>
    </w:p>
    <w:p w14:paraId="45A5BEA6" w14:textId="77777777" w:rsidR="00CB799D" w:rsidRPr="00CB799D" w:rsidRDefault="00CB799D" w:rsidP="00CB799D">
      <w:pPr>
        <w:spacing w:line="259" w:lineRule="auto"/>
        <w:ind w:left="1210"/>
        <w:rPr>
          <w:rFonts w:asciiTheme="minorHAnsi" w:hAnsiTheme="minorHAnsi" w:cstheme="minorHAnsi"/>
          <w:sz w:val="22"/>
          <w:szCs w:val="22"/>
        </w:rPr>
      </w:pPr>
      <w:r w:rsidRPr="00CB799D">
        <w:rPr>
          <w:rFonts w:asciiTheme="minorHAnsi" w:hAnsiTheme="minorHAnsi" w:cstheme="minorHAnsi"/>
          <w:sz w:val="22"/>
          <w:szCs w:val="22"/>
        </w:rPr>
        <w:t xml:space="preserve"> </w:t>
      </w:r>
    </w:p>
    <w:p w14:paraId="028FC757" w14:textId="77777777" w:rsidR="00CB799D" w:rsidRPr="00CB799D" w:rsidRDefault="00CB799D" w:rsidP="00CB799D">
      <w:pPr>
        <w:ind w:left="1220" w:right="2"/>
        <w:rPr>
          <w:rFonts w:asciiTheme="minorHAnsi" w:hAnsiTheme="minorHAnsi" w:cstheme="minorHAnsi"/>
          <w:sz w:val="22"/>
          <w:szCs w:val="22"/>
        </w:rPr>
      </w:pPr>
      <w:r w:rsidRPr="00CB799D">
        <w:rPr>
          <w:rFonts w:asciiTheme="minorHAnsi" w:hAnsiTheme="minorHAnsi" w:cstheme="minorHAnsi"/>
          <w:sz w:val="22"/>
          <w:szCs w:val="22"/>
        </w:rPr>
        <w:t xml:space="preserve">MCPC undertake to: </w:t>
      </w:r>
    </w:p>
    <w:p w14:paraId="60DF10B2" w14:textId="77777777" w:rsidR="00CB799D" w:rsidRPr="00CB799D" w:rsidRDefault="00CB799D" w:rsidP="00CB799D">
      <w:pPr>
        <w:spacing w:line="259" w:lineRule="auto"/>
        <w:ind w:left="1210"/>
        <w:rPr>
          <w:rFonts w:asciiTheme="minorHAnsi" w:hAnsiTheme="minorHAnsi" w:cstheme="minorHAnsi"/>
          <w:sz w:val="22"/>
          <w:szCs w:val="22"/>
        </w:rPr>
      </w:pPr>
      <w:r w:rsidRPr="00CB799D">
        <w:rPr>
          <w:rFonts w:asciiTheme="minorHAnsi" w:hAnsiTheme="minorHAnsi" w:cstheme="minorHAnsi"/>
          <w:sz w:val="22"/>
          <w:szCs w:val="22"/>
        </w:rPr>
        <w:t xml:space="preserve"> </w:t>
      </w:r>
    </w:p>
    <w:p w14:paraId="6890706E" w14:textId="77777777" w:rsidR="00CB799D" w:rsidRPr="00CB799D" w:rsidRDefault="00CB799D" w:rsidP="00CB799D">
      <w:pPr>
        <w:numPr>
          <w:ilvl w:val="1"/>
          <w:numId w:val="9"/>
        </w:numPr>
        <w:spacing w:after="4" w:line="248" w:lineRule="auto"/>
        <w:ind w:right="2" w:hanging="427"/>
        <w:rPr>
          <w:rFonts w:asciiTheme="minorHAnsi" w:hAnsiTheme="minorHAnsi" w:cstheme="minorHAnsi"/>
          <w:sz w:val="22"/>
          <w:szCs w:val="22"/>
        </w:rPr>
      </w:pPr>
      <w:r w:rsidRPr="00CB799D">
        <w:rPr>
          <w:rFonts w:asciiTheme="minorHAnsi" w:hAnsiTheme="minorHAnsi" w:cstheme="minorHAnsi"/>
          <w:sz w:val="22"/>
          <w:szCs w:val="22"/>
        </w:rPr>
        <w:t xml:space="preserve">establish and maintain an up to date and accurate record of inventory as part of an asset management system. </w:t>
      </w:r>
    </w:p>
    <w:p w14:paraId="08360ECC" w14:textId="77777777" w:rsidR="00CB799D" w:rsidRPr="00CB799D" w:rsidRDefault="00CB799D" w:rsidP="00CB799D">
      <w:pPr>
        <w:numPr>
          <w:ilvl w:val="1"/>
          <w:numId w:val="9"/>
        </w:numPr>
        <w:spacing w:after="4" w:line="248" w:lineRule="auto"/>
        <w:ind w:right="2" w:hanging="427"/>
        <w:rPr>
          <w:rFonts w:asciiTheme="minorHAnsi" w:hAnsiTheme="minorHAnsi" w:cstheme="minorHAnsi"/>
          <w:sz w:val="22"/>
          <w:szCs w:val="22"/>
        </w:rPr>
      </w:pPr>
      <w:r w:rsidRPr="00CB799D">
        <w:rPr>
          <w:rFonts w:asciiTheme="minorHAnsi" w:hAnsiTheme="minorHAnsi" w:cstheme="minorHAnsi"/>
          <w:sz w:val="22"/>
          <w:szCs w:val="22"/>
        </w:rPr>
        <w:t xml:space="preserve">maintain an asset management system to record and control all cyclical and reactive maintenance activities. </w:t>
      </w:r>
    </w:p>
    <w:p w14:paraId="1CE24BA1" w14:textId="77777777" w:rsidR="00CB799D" w:rsidRPr="00CB799D" w:rsidRDefault="00CB799D" w:rsidP="00CB799D">
      <w:pPr>
        <w:numPr>
          <w:ilvl w:val="1"/>
          <w:numId w:val="9"/>
        </w:numPr>
        <w:spacing w:after="4" w:line="248" w:lineRule="auto"/>
        <w:ind w:right="2" w:hanging="427"/>
        <w:rPr>
          <w:rFonts w:asciiTheme="minorHAnsi" w:hAnsiTheme="minorHAnsi" w:cstheme="minorHAnsi"/>
          <w:sz w:val="22"/>
          <w:szCs w:val="22"/>
        </w:rPr>
      </w:pPr>
      <w:r w:rsidRPr="00CB799D">
        <w:rPr>
          <w:rFonts w:asciiTheme="minorHAnsi" w:hAnsiTheme="minorHAnsi" w:cstheme="minorHAnsi"/>
          <w:sz w:val="22"/>
          <w:szCs w:val="22"/>
        </w:rPr>
        <w:t xml:space="preserve">evaluate replacement policies to limit lamp failures to an acceptable level. </w:t>
      </w:r>
    </w:p>
    <w:p w14:paraId="307C16B6" w14:textId="77777777" w:rsidR="00CB799D" w:rsidRPr="00CB799D" w:rsidRDefault="00CB799D" w:rsidP="00CB799D">
      <w:pPr>
        <w:numPr>
          <w:ilvl w:val="1"/>
          <w:numId w:val="9"/>
        </w:numPr>
        <w:spacing w:after="4" w:line="248" w:lineRule="auto"/>
        <w:ind w:right="2" w:hanging="427"/>
        <w:rPr>
          <w:rFonts w:asciiTheme="minorHAnsi" w:hAnsiTheme="minorHAnsi" w:cstheme="minorHAnsi"/>
          <w:sz w:val="22"/>
          <w:szCs w:val="22"/>
        </w:rPr>
      </w:pPr>
      <w:r w:rsidRPr="00CB799D">
        <w:rPr>
          <w:rFonts w:asciiTheme="minorHAnsi" w:hAnsiTheme="minorHAnsi" w:cstheme="minorHAnsi"/>
          <w:sz w:val="22"/>
          <w:szCs w:val="22"/>
        </w:rPr>
        <w:t xml:space="preserve">operate a system for the reporting of faults by the public.  </w:t>
      </w:r>
    </w:p>
    <w:p w14:paraId="238018F0" w14:textId="77777777" w:rsidR="00CB799D" w:rsidRPr="00CB799D" w:rsidRDefault="00CB799D" w:rsidP="00CB799D">
      <w:pPr>
        <w:numPr>
          <w:ilvl w:val="1"/>
          <w:numId w:val="9"/>
        </w:numPr>
        <w:spacing w:after="4" w:line="248" w:lineRule="auto"/>
        <w:ind w:right="2" w:hanging="427"/>
        <w:rPr>
          <w:rFonts w:asciiTheme="minorHAnsi" w:hAnsiTheme="minorHAnsi" w:cstheme="minorHAnsi"/>
          <w:sz w:val="22"/>
          <w:szCs w:val="22"/>
        </w:rPr>
      </w:pPr>
      <w:r w:rsidRPr="00CB799D">
        <w:rPr>
          <w:rFonts w:asciiTheme="minorHAnsi" w:hAnsiTheme="minorHAnsi" w:cstheme="minorHAnsi"/>
          <w:sz w:val="22"/>
          <w:szCs w:val="22"/>
        </w:rPr>
        <w:t xml:space="preserve">identify recurring problems or common faults with a view to eliminating them.  </w:t>
      </w:r>
    </w:p>
    <w:p w14:paraId="04497A58" w14:textId="77777777" w:rsidR="00CB799D" w:rsidRPr="00CB799D" w:rsidRDefault="00CB799D" w:rsidP="00CB799D">
      <w:pPr>
        <w:numPr>
          <w:ilvl w:val="1"/>
          <w:numId w:val="9"/>
        </w:numPr>
        <w:spacing w:after="4" w:line="248" w:lineRule="auto"/>
        <w:ind w:right="2" w:hanging="427"/>
        <w:rPr>
          <w:rFonts w:asciiTheme="minorHAnsi" w:hAnsiTheme="minorHAnsi" w:cstheme="minorHAnsi"/>
          <w:sz w:val="22"/>
          <w:szCs w:val="22"/>
        </w:rPr>
      </w:pPr>
      <w:r w:rsidRPr="00CB799D">
        <w:rPr>
          <w:rFonts w:asciiTheme="minorHAnsi" w:hAnsiTheme="minorHAnsi" w:cstheme="minorHAnsi"/>
          <w:sz w:val="22"/>
          <w:szCs w:val="22"/>
        </w:rPr>
        <w:t xml:space="preserve">monitor response times for repairs and maintenance tasks. </w:t>
      </w:r>
    </w:p>
    <w:p w14:paraId="11E73C91" w14:textId="77777777" w:rsidR="00CB799D" w:rsidRPr="00CB799D" w:rsidRDefault="00CB799D" w:rsidP="00CB799D">
      <w:pPr>
        <w:numPr>
          <w:ilvl w:val="1"/>
          <w:numId w:val="9"/>
        </w:numPr>
        <w:spacing w:after="4" w:line="248" w:lineRule="auto"/>
        <w:ind w:right="2" w:hanging="427"/>
        <w:rPr>
          <w:rFonts w:asciiTheme="minorHAnsi" w:hAnsiTheme="minorHAnsi" w:cstheme="minorHAnsi"/>
          <w:sz w:val="22"/>
          <w:szCs w:val="22"/>
        </w:rPr>
      </w:pPr>
      <w:r w:rsidRPr="00CB799D">
        <w:rPr>
          <w:rFonts w:asciiTheme="minorHAnsi" w:hAnsiTheme="minorHAnsi" w:cstheme="minorHAnsi"/>
          <w:sz w:val="22"/>
          <w:szCs w:val="22"/>
        </w:rPr>
        <w:t xml:space="preserve">Recognise the need to keep up to date with the regulations which operate in the industry and must continually form the heart of our lighting policy. </w:t>
      </w:r>
    </w:p>
    <w:p w14:paraId="6F0B3BCC" w14:textId="77777777" w:rsidR="00CB799D" w:rsidRPr="00CB799D" w:rsidRDefault="00CB799D" w:rsidP="00CB799D">
      <w:pPr>
        <w:numPr>
          <w:ilvl w:val="1"/>
          <w:numId w:val="9"/>
        </w:numPr>
        <w:spacing w:after="4" w:line="248" w:lineRule="auto"/>
        <w:ind w:right="2" w:hanging="427"/>
        <w:rPr>
          <w:rFonts w:asciiTheme="minorHAnsi" w:hAnsiTheme="minorHAnsi" w:cstheme="minorHAnsi"/>
          <w:sz w:val="22"/>
          <w:szCs w:val="22"/>
        </w:rPr>
      </w:pPr>
      <w:r w:rsidRPr="00CB799D">
        <w:rPr>
          <w:rFonts w:asciiTheme="minorHAnsi" w:hAnsiTheme="minorHAnsi" w:cstheme="minorHAnsi"/>
          <w:sz w:val="22"/>
          <w:szCs w:val="22"/>
        </w:rPr>
        <w:t xml:space="preserve">Require residents with lamps outside their property to ensure the illumination is not diminished by tree branches or other foliage on their property or bushes allowed to grow around the service panel at the base of lamp posts. </w:t>
      </w:r>
    </w:p>
    <w:p w14:paraId="1D01F8FF" w14:textId="77777777" w:rsidR="00CB799D" w:rsidRPr="00CB799D" w:rsidRDefault="00CB799D" w:rsidP="00CB799D">
      <w:pPr>
        <w:spacing w:line="259" w:lineRule="auto"/>
        <w:ind w:left="785"/>
        <w:rPr>
          <w:rFonts w:asciiTheme="minorHAnsi" w:hAnsiTheme="minorHAnsi" w:cstheme="minorHAnsi"/>
          <w:sz w:val="22"/>
          <w:szCs w:val="22"/>
        </w:rPr>
      </w:pPr>
      <w:r w:rsidRPr="00CB799D">
        <w:rPr>
          <w:rFonts w:asciiTheme="minorHAnsi" w:hAnsiTheme="minorHAnsi" w:cstheme="minorHAnsi"/>
          <w:sz w:val="22"/>
          <w:szCs w:val="22"/>
        </w:rPr>
        <w:t xml:space="preserve">  </w:t>
      </w:r>
    </w:p>
    <w:p w14:paraId="6FBA1A16" w14:textId="77777777" w:rsidR="00CB799D" w:rsidRPr="00CB799D" w:rsidRDefault="00CB799D" w:rsidP="00CB799D">
      <w:pPr>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7.2 </w:t>
      </w:r>
      <w:r w:rsidRPr="00CB799D">
        <w:rPr>
          <w:rFonts w:asciiTheme="minorHAnsi" w:hAnsiTheme="minorHAnsi" w:cstheme="minorHAnsi"/>
          <w:sz w:val="22"/>
          <w:szCs w:val="22"/>
          <w:u w:val="single" w:color="000000"/>
        </w:rPr>
        <w:t>Repair or Replace</w:t>
      </w:r>
      <w:r w:rsidRPr="00CB799D">
        <w:rPr>
          <w:rFonts w:asciiTheme="minorHAnsi" w:hAnsiTheme="minorHAnsi" w:cstheme="minorHAnsi"/>
          <w:sz w:val="22"/>
          <w:szCs w:val="22"/>
        </w:rPr>
        <w:t xml:space="preserve"> </w:t>
      </w:r>
    </w:p>
    <w:p w14:paraId="5187BAD2" w14:textId="77777777" w:rsidR="00CB799D" w:rsidRPr="00CB799D" w:rsidRDefault="00CB799D" w:rsidP="00CB799D">
      <w:pPr>
        <w:spacing w:line="259" w:lineRule="auto"/>
        <w:ind w:left="1210"/>
        <w:rPr>
          <w:rFonts w:asciiTheme="minorHAnsi" w:hAnsiTheme="minorHAnsi" w:cstheme="minorHAnsi"/>
          <w:sz w:val="22"/>
          <w:szCs w:val="22"/>
        </w:rPr>
      </w:pPr>
      <w:r w:rsidRPr="00CB799D">
        <w:rPr>
          <w:rFonts w:asciiTheme="minorHAnsi" w:hAnsiTheme="minorHAnsi" w:cstheme="minorHAnsi"/>
          <w:sz w:val="22"/>
          <w:szCs w:val="22"/>
        </w:rPr>
        <w:t xml:space="preserve"> </w:t>
      </w:r>
    </w:p>
    <w:p w14:paraId="5F16FBCE" w14:textId="77777777" w:rsidR="00CB799D" w:rsidRPr="00CB799D" w:rsidRDefault="00CB799D" w:rsidP="00CB799D">
      <w:pPr>
        <w:ind w:left="1220" w:right="2"/>
        <w:rPr>
          <w:rFonts w:asciiTheme="minorHAnsi" w:hAnsiTheme="minorHAnsi" w:cstheme="minorHAnsi"/>
          <w:sz w:val="22"/>
          <w:szCs w:val="22"/>
        </w:rPr>
      </w:pPr>
      <w:r w:rsidRPr="00CB799D">
        <w:rPr>
          <w:rFonts w:asciiTheme="minorHAnsi" w:hAnsiTheme="minorHAnsi" w:cstheme="minorHAnsi"/>
          <w:sz w:val="22"/>
          <w:szCs w:val="22"/>
        </w:rPr>
        <w:t xml:space="preserve">Faulty lights are repaired unless we are advised by our contractor that repair is uneconomic.  MCPC support the need to reduce light pollution and where the opportunity arises, may elect not to replace a lamp post.  New columns erected should be of a high standard and a popular choice appropriate to the area.  We will consult with residents and act on the balance of opinion where this is reasonable and within our budget.   </w:t>
      </w:r>
    </w:p>
    <w:p w14:paraId="0FC6EECC"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393F7852" w14:textId="3EFFDF8E" w:rsidR="00CB799D" w:rsidRPr="00CB799D" w:rsidRDefault="00CB799D" w:rsidP="00CB799D">
      <w:pPr>
        <w:tabs>
          <w:tab w:val="center" w:pos="4665"/>
        </w:tabs>
        <w:spacing w:line="259" w:lineRule="auto"/>
        <w:rPr>
          <w:rFonts w:asciiTheme="minorHAnsi" w:hAnsiTheme="minorHAnsi" w:cstheme="minorHAnsi"/>
          <w:sz w:val="22"/>
          <w:szCs w:val="22"/>
        </w:rPr>
      </w:pPr>
      <w:r w:rsidRPr="00CB799D">
        <w:rPr>
          <w:rFonts w:asciiTheme="minorHAnsi" w:hAnsiTheme="minorHAnsi" w:cstheme="minorHAnsi"/>
          <w:sz w:val="22"/>
          <w:szCs w:val="22"/>
        </w:rPr>
        <w:t xml:space="preserve"> </w:t>
      </w:r>
      <w:r w:rsidRPr="00CB799D">
        <w:rPr>
          <w:rFonts w:asciiTheme="minorHAnsi" w:hAnsiTheme="minorHAnsi" w:cstheme="minorHAnsi"/>
          <w:sz w:val="22"/>
          <w:szCs w:val="22"/>
        </w:rPr>
        <w:tab/>
        <w:t xml:space="preserve">  </w:t>
      </w:r>
    </w:p>
    <w:p w14:paraId="52F7AD3E" w14:textId="77777777" w:rsidR="00CB799D" w:rsidRPr="00CB799D" w:rsidRDefault="00CB799D" w:rsidP="00CB799D">
      <w:pPr>
        <w:pStyle w:val="Heading2"/>
        <w:tabs>
          <w:tab w:val="center" w:pos="1839"/>
        </w:tabs>
        <w:ind w:left="0" w:firstLine="0"/>
        <w:rPr>
          <w:rFonts w:asciiTheme="minorHAnsi" w:hAnsiTheme="minorHAnsi" w:cstheme="minorHAnsi"/>
          <w:sz w:val="22"/>
          <w:szCs w:val="22"/>
        </w:rPr>
      </w:pPr>
      <w:r w:rsidRPr="00CB799D">
        <w:rPr>
          <w:rFonts w:asciiTheme="minorHAnsi" w:hAnsiTheme="minorHAnsi" w:cstheme="minorHAnsi"/>
          <w:b w:val="0"/>
          <w:sz w:val="22"/>
          <w:szCs w:val="22"/>
          <w:u w:val="none"/>
        </w:rPr>
        <w:t xml:space="preserve">8. </w:t>
      </w:r>
      <w:r w:rsidRPr="00CB799D">
        <w:rPr>
          <w:rFonts w:asciiTheme="minorHAnsi" w:hAnsiTheme="minorHAnsi" w:cstheme="minorHAnsi"/>
          <w:b w:val="0"/>
          <w:sz w:val="22"/>
          <w:szCs w:val="22"/>
          <w:u w:val="none"/>
        </w:rPr>
        <w:tab/>
      </w:r>
      <w:r w:rsidRPr="00CB799D">
        <w:rPr>
          <w:rFonts w:asciiTheme="minorHAnsi" w:hAnsiTheme="minorHAnsi" w:cstheme="minorHAnsi"/>
          <w:sz w:val="22"/>
          <w:szCs w:val="22"/>
        </w:rPr>
        <w:t>Environmental Impact</w:t>
      </w:r>
      <w:r w:rsidRPr="00CB799D">
        <w:rPr>
          <w:rFonts w:asciiTheme="minorHAnsi" w:hAnsiTheme="minorHAnsi" w:cstheme="minorHAnsi"/>
          <w:sz w:val="22"/>
          <w:szCs w:val="22"/>
          <w:u w:val="none"/>
        </w:rPr>
        <w:t xml:space="preserve"> </w:t>
      </w:r>
    </w:p>
    <w:p w14:paraId="02BDF9FF"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b/>
          <w:sz w:val="22"/>
          <w:szCs w:val="22"/>
        </w:rPr>
        <w:t xml:space="preserve"> </w:t>
      </w:r>
    </w:p>
    <w:p w14:paraId="4D2C5047"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Attempts will be made to limit the impact of our street lighting on the environment where possible and economically viable. </w:t>
      </w:r>
    </w:p>
    <w:p w14:paraId="381086D1" w14:textId="77777777" w:rsidR="00CB799D" w:rsidRPr="00CB799D" w:rsidRDefault="00CB799D" w:rsidP="00CB799D">
      <w:pPr>
        <w:spacing w:line="259" w:lineRule="auto"/>
        <w:ind w:left="785"/>
        <w:rPr>
          <w:rFonts w:asciiTheme="minorHAnsi" w:hAnsiTheme="minorHAnsi" w:cstheme="minorHAnsi"/>
          <w:sz w:val="22"/>
          <w:szCs w:val="22"/>
        </w:rPr>
      </w:pPr>
      <w:r w:rsidRPr="00CB799D">
        <w:rPr>
          <w:rFonts w:asciiTheme="minorHAnsi" w:hAnsiTheme="minorHAnsi" w:cstheme="minorHAnsi"/>
          <w:sz w:val="22"/>
          <w:szCs w:val="22"/>
        </w:rPr>
        <w:t xml:space="preserve"> </w:t>
      </w:r>
    </w:p>
    <w:p w14:paraId="6D10D44B"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This may include: </w:t>
      </w:r>
    </w:p>
    <w:p w14:paraId="39AD2F51" w14:textId="77777777" w:rsidR="00CB799D" w:rsidRPr="00CB799D" w:rsidRDefault="00CB799D" w:rsidP="00CB799D">
      <w:pPr>
        <w:spacing w:line="259" w:lineRule="auto"/>
        <w:ind w:left="785"/>
        <w:rPr>
          <w:rFonts w:asciiTheme="minorHAnsi" w:hAnsiTheme="minorHAnsi" w:cstheme="minorHAnsi"/>
          <w:sz w:val="22"/>
          <w:szCs w:val="22"/>
        </w:rPr>
      </w:pPr>
      <w:r w:rsidRPr="00CB799D">
        <w:rPr>
          <w:rFonts w:asciiTheme="minorHAnsi" w:hAnsiTheme="minorHAnsi" w:cstheme="minorHAnsi"/>
          <w:sz w:val="22"/>
          <w:szCs w:val="22"/>
        </w:rPr>
        <w:t xml:space="preserve"> </w:t>
      </w:r>
    </w:p>
    <w:p w14:paraId="43FD09D2" w14:textId="77777777" w:rsidR="00CB799D" w:rsidRPr="00CB799D" w:rsidRDefault="00CB799D" w:rsidP="00CB799D">
      <w:pPr>
        <w:numPr>
          <w:ilvl w:val="0"/>
          <w:numId w:val="10"/>
        </w:numPr>
        <w:spacing w:after="4" w:line="248" w:lineRule="auto"/>
        <w:ind w:right="2" w:hanging="360"/>
        <w:rPr>
          <w:rFonts w:asciiTheme="minorHAnsi" w:hAnsiTheme="minorHAnsi" w:cstheme="minorHAnsi"/>
          <w:sz w:val="22"/>
          <w:szCs w:val="22"/>
        </w:rPr>
      </w:pPr>
      <w:r w:rsidRPr="00CB799D">
        <w:rPr>
          <w:rFonts w:asciiTheme="minorHAnsi" w:hAnsiTheme="minorHAnsi" w:cstheme="minorHAnsi"/>
          <w:sz w:val="22"/>
          <w:szCs w:val="22"/>
        </w:rPr>
        <w:t xml:space="preserve">moving to more energy efficient lighting. </w:t>
      </w:r>
    </w:p>
    <w:p w14:paraId="5D6E9D7F" w14:textId="77777777" w:rsidR="00CB799D" w:rsidRPr="00CB799D" w:rsidRDefault="00CB799D" w:rsidP="00CB799D">
      <w:pPr>
        <w:numPr>
          <w:ilvl w:val="0"/>
          <w:numId w:val="10"/>
        </w:numPr>
        <w:spacing w:after="4" w:line="248" w:lineRule="auto"/>
        <w:ind w:right="2" w:hanging="360"/>
        <w:rPr>
          <w:rFonts w:asciiTheme="minorHAnsi" w:hAnsiTheme="minorHAnsi" w:cstheme="minorHAnsi"/>
          <w:sz w:val="22"/>
          <w:szCs w:val="22"/>
        </w:rPr>
      </w:pPr>
      <w:r w:rsidRPr="00CB799D">
        <w:rPr>
          <w:rFonts w:asciiTheme="minorHAnsi" w:hAnsiTheme="minorHAnsi" w:cstheme="minorHAnsi"/>
          <w:sz w:val="22"/>
          <w:szCs w:val="22"/>
        </w:rPr>
        <w:t xml:space="preserve">bulbs that offer more direction and less dissipation, </w:t>
      </w:r>
    </w:p>
    <w:p w14:paraId="779CF3AA" w14:textId="77777777" w:rsidR="00CB799D" w:rsidRPr="00CB799D" w:rsidRDefault="00CB799D" w:rsidP="00CB799D">
      <w:pPr>
        <w:numPr>
          <w:ilvl w:val="0"/>
          <w:numId w:val="10"/>
        </w:numPr>
        <w:spacing w:after="4" w:line="248" w:lineRule="auto"/>
        <w:ind w:right="2" w:hanging="360"/>
        <w:rPr>
          <w:rFonts w:asciiTheme="minorHAnsi" w:hAnsiTheme="minorHAnsi" w:cstheme="minorHAnsi"/>
          <w:sz w:val="22"/>
          <w:szCs w:val="22"/>
        </w:rPr>
      </w:pPr>
      <w:r w:rsidRPr="00CB799D">
        <w:rPr>
          <w:rFonts w:asciiTheme="minorHAnsi" w:hAnsiTheme="minorHAnsi" w:cstheme="minorHAnsi"/>
          <w:sz w:val="22"/>
          <w:szCs w:val="22"/>
        </w:rPr>
        <w:t xml:space="preserve">introducing new developments on a timely basis, opportunities will be investigated as they arise. </w:t>
      </w:r>
    </w:p>
    <w:p w14:paraId="5B3CBB7D" w14:textId="77777777" w:rsidR="00CB799D" w:rsidRPr="00CB799D" w:rsidRDefault="00CB799D" w:rsidP="00CB799D">
      <w:pPr>
        <w:spacing w:line="259" w:lineRule="auto"/>
        <w:ind w:left="785"/>
        <w:rPr>
          <w:rFonts w:asciiTheme="minorHAnsi" w:hAnsiTheme="minorHAnsi" w:cstheme="minorHAnsi"/>
          <w:sz w:val="22"/>
          <w:szCs w:val="22"/>
        </w:rPr>
      </w:pPr>
      <w:r w:rsidRPr="00CB799D">
        <w:rPr>
          <w:rFonts w:asciiTheme="minorHAnsi" w:hAnsiTheme="minorHAnsi" w:cstheme="minorHAnsi"/>
          <w:sz w:val="22"/>
          <w:szCs w:val="22"/>
        </w:rPr>
        <w:t xml:space="preserve"> </w:t>
      </w:r>
    </w:p>
    <w:p w14:paraId="153D417C" w14:textId="05CC2872"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The European Union's "Energy using Products" directive (</w:t>
      </w:r>
      <w:proofErr w:type="spellStart"/>
      <w:r w:rsidRPr="00CB799D">
        <w:rPr>
          <w:rFonts w:asciiTheme="minorHAnsi" w:hAnsiTheme="minorHAnsi" w:cstheme="minorHAnsi"/>
          <w:sz w:val="22"/>
          <w:szCs w:val="22"/>
        </w:rPr>
        <w:t>EuP</w:t>
      </w:r>
      <w:proofErr w:type="spellEnd"/>
      <w:r w:rsidRPr="00CB799D">
        <w:rPr>
          <w:rFonts w:asciiTheme="minorHAnsi" w:hAnsiTheme="minorHAnsi" w:cstheme="minorHAnsi"/>
          <w:sz w:val="22"/>
          <w:szCs w:val="22"/>
        </w:rPr>
        <w:t xml:space="preserve">) defines the requirements for the </w:t>
      </w:r>
      <w:proofErr w:type="gramStart"/>
      <w:r w:rsidRPr="00CB799D">
        <w:rPr>
          <w:rFonts w:asciiTheme="minorHAnsi" w:hAnsiTheme="minorHAnsi" w:cstheme="minorHAnsi"/>
          <w:sz w:val="22"/>
          <w:szCs w:val="22"/>
        </w:rPr>
        <w:t>environmentally-sustainable</w:t>
      </w:r>
      <w:proofErr w:type="gramEnd"/>
      <w:r w:rsidRPr="00CB799D">
        <w:rPr>
          <w:rFonts w:asciiTheme="minorHAnsi" w:hAnsiTheme="minorHAnsi" w:cstheme="minorHAnsi"/>
          <w:sz w:val="22"/>
          <w:szCs w:val="22"/>
        </w:rPr>
        <w:t xml:space="preserve"> design of many products including Street Lighting.  As a result, inefficient products are to be phased out and replaced with energy saving alternatives,  </w:t>
      </w:r>
    </w:p>
    <w:p w14:paraId="6A05ED76" w14:textId="77777777" w:rsidR="00CB799D" w:rsidRPr="00CB799D" w:rsidRDefault="00CB799D" w:rsidP="00CB799D">
      <w:pPr>
        <w:tabs>
          <w:tab w:val="center" w:pos="910"/>
          <w:tab w:val="center" w:pos="2420"/>
        </w:tabs>
        <w:spacing w:line="259" w:lineRule="auto"/>
        <w:rPr>
          <w:rFonts w:asciiTheme="minorHAnsi" w:hAnsiTheme="minorHAnsi" w:cstheme="minorHAnsi"/>
          <w:sz w:val="22"/>
          <w:szCs w:val="22"/>
        </w:rPr>
      </w:pPr>
      <w:r w:rsidRPr="00CB799D">
        <w:rPr>
          <w:rFonts w:asciiTheme="minorHAnsi" w:eastAsia="Calibri" w:hAnsiTheme="minorHAnsi" w:cstheme="minorHAnsi"/>
          <w:sz w:val="22"/>
          <w:szCs w:val="22"/>
        </w:rPr>
        <w:tab/>
      </w:r>
      <w:r w:rsidRPr="00CB799D">
        <w:rPr>
          <w:rFonts w:asciiTheme="minorHAnsi" w:hAnsiTheme="minorHAnsi" w:cstheme="minorHAnsi"/>
          <w:b/>
          <w:color w:val="FF0000"/>
          <w:sz w:val="22"/>
          <w:szCs w:val="22"/>
        </w:rPr>
        <w:t xml:space="preserve"> </w:t>
      </w:r>
    </w:p>
    <w:p w14:paraId="0073C9A6"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b/>
          <w:sz w:val="22"/>
          <w:szCs w:val="22"/>
        </w:rPr>
        <w:lastRenderedPageBreak/>
        <w:t xml:space="preserve"> </w:t>
      </w:r>
    </w:p>
    <w:p w14:paraId="750B897E" w14:textId="77777777" w:rsidR="00CB799D" w:rsidRPr="00CB799D" w:rsidRDefault="00CB799D" w:rsidP="00CB799D">
      <w:pPr>
        <w:pStyle w:val="Heading2"/>
        <w:tabs>
          <w:tab w:val="center" w:pos="2367"/>
        </w:tabs>
        <w:ind w:left="0" w:firstLine="0"/>
        <w:rPr>
          <w:rFonts w:asciiTheme="minorHAnsi" w:hAnsiTheme="minorHAnsi" w:cstheme="minorHAnsi"/>
          <w:sz w:val="22"/>
          <w:szCs w:val="22"/>
        </w:rPr>
      </w:pPr>
      <w:r w:rsidRPr="00CB799D">
        <w:rPr>
          <w:rFonts w:asciiTheme="minorHAnsi" w:hAnsiTheme="minorHAnsi" w:cstheme="minorHAnsi"/>
          <w:b w:val="0"/>
          <w:sz w:val="22"/>
          <w:szCs w:val="22"/>
          <w:u w:val="none"/>
        </w:rPr>
        <w:t xml:space="preserve">9. </w:t>
      </w:r>
      <w:r w:rsidRPr="00CB799D">
        <w:rPr>
          <w:rFonts w:asciiTheme="minorHAnsi" w:hAnsiTheme="minorHAnsi" w:cstheme="minorHAnsi"/>
          <w:b w:val="0"/>
          <w:sz w:val="22"/>
          <w:szCs w:val="22"/>
          <w:u w:val="none"/>
        </w:rPr>
        <w:tab/>
      </w:r>
      <w:r w:rsidRPr="00CB799D">
        <w:rPr>
          <w:rFonts w:asciiTheme="minorHAnsi" w:hAnsiTheme="minorHAnsi" w:cstheme="minorHAnsi"/>
          <w:sz w:val="22"/>
          <w:szCs w:val="22"/>
        </w:rPr>
        <w:t>Street Lighting on Wooden Poles</w:t>
      </w:r>
      <w:r w:rsidRPr="00CB799D">
        <w:rPr>
          <w:rFonts w:asciiTheme="minorHAnsi" w:hAnsiTheme="minorHAnsi" w:cstheme="minorHAnsi"/>
          <w:b w:val="0"/>
          <w:sz w:val="22"/>
          <w:szCs w:val="22"/>
          <w:u w:val="none"/>
        </w:rPr>
        <w:t xml:space="preserve"> </w:t>
      </w:r>
    </w:p>
    <w:p w14:paraId="56A69CB6"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50D6D3C0" w14:textId="77777777" w:rsidR="00CB799D" w:rsidRPr="00CB799D" w:rsidRDefault="00CB799D" w:rsidP="00CB799D">
      <w:pPr>
        <w:ind w:left="807" w:right="2"/>
        <w:rPr>
          <w:rFonts w:asciiTheme="minorHAnsi" w:hAnsiTheme="minorHAnsi" w:cstheme="minorHAnsi"/>
          <w:sz w:val="22"/>
          <w:szCs w:val="22"/>
        </w:rPr>
      </w:pPr>
      <w:r w:rsidRPr="00CB799D">
        <w:rPr>
          <w:rFonts w:asciiTheme="minorHAnsi" w:hAnsiTheme="minorHAnsi" w:cstheme="minorHAnsi"/>
          <w:sz w:val="22"/>
          <w:szCs w:val="22"/>
        </w:rPr>
        <w:t xml:space="preserve">In rural areas Distribution Network Operators for electrical supplies have replaced overhead cables by underground schemes.  A pole to which street lighting is attached may remain in place and owned by the Parish Council.   </w:t>
      </w:r>
    </w:p>
    <w:p w14:paraId="5C863A39" w14:textId="77777777" w:rsidR="00CB799D" w:rsidRPr="00CB799D" w:rsidRDefault="00CB799D" w:rsidP="00CB799D">
      <w:pPr>
        <w:spacing w:line="259" w:lineRule="auto"/>
        <w:ind w:left="797"/>
        <w:rPr>
          <w:rFonts w:asciiTheme="minorHAnsi" w:hAnsiTheme="minorHAnsi" w:cstheme="minorHAnsi"/>
          <w:sz w:val="22"/>
          <w:szCs w:val="22"/>
        </w:rPr>
      </w:pPr>
      <w:r w:rsidRPr="00CB799D">
        <w:rPr>
          <w:rFonts w:asciiTheme="minorHAnsi" w:hAnsiTheme="minorHAnsi" w:cstheme="minorHAnsi"/>
          <w:sz w:val="22"/>
          <w:szCs w:val="22"/>
        </w:rPr>
        <w:t xml:space="preserve"> </w:t>
      </w:r>
    </w:p>
    <w:p w14:paraId="247495DE" w14:textId="77777777" w:rsidR="00CB799D" w:rsidRPr="00CB799D" w:rsidRDefault="00CB799D" w:rsidP="00CB799D">
      <w:pPr>
        <w:tabs>
          <w:tab w:val="center" w:pos="922"/>
          <w:tab w:val="center" w:pos="4728"/>
        </w:tabs>
        <w:spacing w:line="259" w:lineRule="auto"/>
        <w:rPr>
          <w:rFonts w:asciiTheme="minorHAnsi" w:hAnsiTheme="minorHAnsi" w:cstheme="minorHAnsi"/>
          <w:sz w:val="22"/>
          <w:szCs w:val="22"/>
        </w:rPr>
      </w:pPr>
      <w:r w:rsidRPr="00CB799D">
        <w:rPr>
          <w:rFonts w:asciiTheme="minorHAnsi" w:eastAsia="Calibri" w:hAnsiTheme="minorHAnsi" w:cstheme="minorHAnsi"/>
          <w:sz w:val="22"/>
          <w:szCs w:val="22"/>
        </w:rPr>
        <w:tab/>
      </w:r>
      <w:r w:rsidRPr="00CB799D">
        <w:rPr>
          <w:rFonts w:asciiTheme="minorHAnsi" w:hAnsiTheme="minorHAnsi" w:cstheme="minorHAnsi"/>
          <w:sz w:val="22"/>
          <w:szCs w:val="22"/>
        </w:rPr>
        <w:t xml:space="preserve">9.1 </w:t>
      </w:r>
      <w:r w:rsidRPr="00CB799D">
        <w:rPr>
          <w:rFonts w:asciiTheme="minorHAnsi" w:hAnsiTheme="minorHAnsi" w:cstheme="minorHAnsi"/>
          <w:sz w:val="22"/>
          <w:szCs w:val="22"/>
        </w:rPr>
        <w:tab/>
      </w:r>
      <w:r w:rsidRPr="00CB799D">
        <w:rPr>
          <w:rFonts w:asciiTheme="minorHAnsi" w:hAnsiTheme="minorHAnsi" w:cstheme="minorHAnsi"/>
          <w:sz w:val="22"/>
          <w:szCs w:val="22"/>
          <w:u w:val="single" w:color="000000"/>
        </w:rPr>
        <w:t>Decommissioned wooden poles now the responsibility of Middleton Cheney Parish Council</w:t>
      </w:r>
      <w:r w:rsidRPr="00CB799D">
        <w:rPr>
          <w:rFonts w:asciiTheme="minorHAnsi" w:hAnsiTheme="minorHAnsi" w:cstheme="minorHAnsi"/>
          <w:sz w:val="22"/>
          <w:szCs w:val="22"/>
        </w:rPr>
        <w:t xml:space="preserve"> </w:t>
      </w:r>
    </w:p>
    <w:p w14:paraId="27A6347A"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2E37E318"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It is the responsibility of the Parish Council to maintain the poles in a safe condition.  </w:t>
      </w:r>
    </w:p>
    <w:p w14:paraId="310FE118" w14:textId="77777777" w:rsidR="00CB799D" w:rsidRPr="00CB799D" w:rsidRDefault="00CB799D" w:rsidP="00CB799D">
      <w:pPr>
        <w:ind w:left="1490" w:right="2"/>
        <w:rPr>
          <w:rFonts w:asciiTheme="minorHAnsi" w:hAnsiTheme="minorHAnsi" w:cstheme="minorHAnsi"/>
          <w:sz w:val="22"/>
          <w:szCs w:val="22"/>
        </w:rPr>
      </w:pPr>
    </w:p>
    <w:p w14:paraId="493B133C" w14:textId="77777777" w:rsidR="00CB799D" w:rsidRPr="00CB799D" w:rsidRDefault="00CB799D" w:rsidP="00CB799D">
      <w:pPr>
        <w:tabs>
          <w:tab w:val="center" w:pos="922"/>
          <w:tab w:val="center" w:pos="4194"/>
        </w:tabs>
        <w:spacing w:line="259" w:lineRule="auto"/>
        <w:rPr>
          <w:rFonts w:asciiTheme="minorHAnsi" w:hAnsiTheme="minorHAnsi" w:cstheme="minorHAnsi"/>
          <w:sz w:val="22"/>
          <w:szCs w:val="22"/>
        </w:rPr>
      </w:pPr>
      <w:r w:rsidRPr="00CB799D">
        <w:rPr>
          <w:rFonts w:asciiTheme="minorHAnsi" w:eastAsia="Calibri" w:hAnsiTheme="minorHAnsi" w:cstheme="minorHAnsi"/>
          <w:sz w:val="22"/>
          <w:szCs w:val="22"/>
        </w:rPr>
        <w:tab/>
      </w:r>
      <w:r w:rsidRPr="00CB799D">
        <w:rPr>
          <w:rFonts w:asciiTheme="minorHAnsi" w:hAnsiTheme="minorHAnsi" w:cstheme="minorHAnsi"/>
          <w:sz w:val="22"/>
          <w:szCs w:val="22"/>
        </w:rPr>
        <w:t xml:space="preserve">9.2 </w:t>
      </w:r>
      <w:r w:rsidRPr="00CB799D">
        <w:rPr>
          <w:rFonts w:asciiTheme="minorHAnsi" w:hAnsiTheme="minorHAnsi" w:cstheme="minorHAnsi"/>
          <w:sz w:val="22"/>
          <w:szCs w:val="22"/>
        </w:rPr>
        <w:tab/>
      </w:r>
      <w:r w:rsidRPr="00CB799D">
        <w:rPr>
          <w:rFonts w:asciiTheme="minorHAnsi" w:hAnsiTheme="minorHAnsi" w:cstheme="minorHAnsi"/>
          <w:sz w:val="22"/>
          <w:szCs w:val="22"/>
          <w:u w:val="single" w:color="000000"/>
        </w:rPr>
        <w:t>Commissioned wooden poles serving more than one utility provider</w:t>
      </w:r>
      <w:r w:rsidRPr="00CB799D">
        <w:rPr>
          <w:rFonts w:asciiTheme="minorHAnsi" w:hAnsiTheme="minorHAnsi" w:cstheme="minorHAnsi"/>
          <w:sz w:val="22"/>
          <w:szCs w:val="22"/>
        </w:rPr>
        <w:t xml:space="preserve"> </w:t>
      </w:r>
    </w:p>
    <w:p w14:paraId="7A5DC381"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7A221C7A"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It has previously been possible to attach a lantern to a wooden pole or post belonging to an electrical supplier or BT.  This practice is no longer permitted in some areas due to the recent death of a lighting engineer electrocuted by power cables.   </w:t>
      </w:r>
    </w:p>
    <w:p w14:paraId="09AB74D3"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11AD89EA" w14:textId="77777777" w:rsidR="00CB799D" w:rsidRPr="00CB799D" w:rsidRDefault="00CB799D" w:rsidP="00CB799D">
      <w:pPr>
        <w:ind w:left="1490" w:right="2"/>
        <w:rPr>
          <w:rFonts w:asciiTheme="minorHAnsi" w:hAnsiTheme="minorHAnsi" w:cstheme="minorHAnsi"/>
          <w:sz w:val="22"/>
          <w:szCs w:val="22"/>
        </w:rPr>
      </w:pPr>
      <w:r w:rsidRPr="00CB799D">
        <w:rPr>
          <w:rFonts w:asciiTheme="minorHAnsi" w:hAnsiTheme="minorHAnsi" w:cstheme="minorHAnsi"/>
          <w:sz w:val="22"/>
          <w:szCs w:val="22"/>
        </w:rPr>
        <w:t xml:space="preserve">The Government is reviewing the situation and may introduce legislation to require Parish Councils and other local authorities to retrospectively introduce independent lamp posts.  </w:t>
      </w:r>
    </w:p>
    <w:p w14:paraId="49907F85"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4778DCEB" w14:textId="77777777" w:rsidR="00CB799D" w:rsidRPr="00CB799D" w:rsidRDefault="00CB799D" w:rsidP="00CB799D">
      <w:pPr>
        <w:spacing w:line="259" w:lineRule="auto"/>
        <w:ind w:left="1495"/>
        <w:rPr>
          <w:rFonts w:asciiTheme="minorHAnsi" w:hAnsiTheme="minorHAnsi" w:cstheme="minorHAnsi"/>
          <w:sz w:val="22"/>
          <w:szCs w:val="22"/>
        </w:rPr>
      </w:pPr>
      <w:r w:rsidRPr="00CB799D">
        <w:rPr>
          <w:rFonts w:asciiTheme="minorHAnsi" w:hAnsiTheme="minorHAnsi" w:cstheme="minorHAnsi"/>
          <w:sz w:val="22"/>
          <w:szCs w:val="22"/>
        </w:rPr>
        <w:t xml:space="preserve"> </w:t>
      </w:r>
    </w:p>
    <w:p w14:paraId="02C007C7" w14:textId="77777777" w:rsidR="00CB799D" w:rsidRPr="00CB799D" w:rsidRDefault="00CB799D" w:rsidP="00CB799D">
      <w:pPr>
        <w:pStyle w:val="Heading2"/>
        <w:tabs>
          <w:tab w:val="center" w:pos="2781"/>
        </w:tabs>
        <w:ind w:left="0" w:firstLine="0"/>
        <w:rPr>
          <w:rFonts w:asciiTheme="minorHAnsi" w:hAnsiTheme="minorHAnsi" w:cstheme="minorHAnsi"/>
          <w:sz w:val="22"/>
          <w:szCs w:val="22"/>
        </w:rPr>
      </w:pPr>
      <w:r w:rsidRPr="00CB799D">
        <w:rPr>
          <w:rFonts w:asciiTheme="minorHAnsi" w:hAnsiTheme="minorHAnsi" w:cstheme="minorHAnsi"/>
          <w:b w:val="0"/>
          <w:sz w:val="22"/>
          <w:szCs w:val="22"/>
          <w:u w:val="none"/>
        </w:rPr>
        <w:t xml:space="preserve">10. </w:t>
      </w:r>
      <w:r w:rsidRPr="00CB799D">
        <w:rPr>
          <w:rFonts w:asciiTheme="minorHAnsi" w:hAnsiTheme="minorHAnsi" w:cstheme="minorHAnsi"/>
          <w:b w:val="0"/>
          <w:sz w:val="22"/>
          <w:szCs w:val="22"/>
          <w:u w:val="none"/>
        </w:rPr>
        <w:tab/>
      </w:r>
      <w:r w:rsidRPr="00CB799D">
        <w:rPr>
          <w:rFonts w:asciiTheme="minorHAnsi" w:hAnsiTheme="minorHAnsi" w:cstheme="minorHAnsi"/>
          <w:sz w:val="22"/>
          <w:szCs w:val="22"/>
        </w:rPr>
        <w:t>Methods of communication with residents</w:t>
      </w:r>
      <w:r w:rsidRPr="00CB799D">
        <w:rPr>
          <w:rFonts w:asciiTheme="minorHAnsi" w:hAnsiTheme="minorHAnsi" w:cstheme="minorHAnsi"/>
          <w:b w:val="0"/>
          <w:sz w:val="22"/>
          <w:szCs w:val="22"/>
          <w:u w:val="none"/>
        </w:rPr>
        <w:t xml:space="preserve"> </w:t>
      </w:r>
    </w:p>
    <w:p w14:paraId="1BF7200E"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72958CDB" w14:textId="77777777" w:rsidR="00CB799D" w:rsidRPr="00CB799D" w:rsidRDefault="00CB799D" w:rsidP="00CB799D">
      <w:pPr>
        <w:ind w:right="2"/>
        <w:rPr>
          <w:rFonts w:asciiTheme="minorHAnsi" w:hAnsiTheme="minorHAnsi" w:cstheme="minorHAnsi"/>
          <w:sz w:val="22"/>
          <w:szCs w:val="22"/>
        </w:rPr>
      </w:pPr>
      <w:r w:rsidRPr="00CB799D">
        <w:rPr>
          <w:rFonts w:asciiTheme="minorHAnsi" w:hAnsiTheme="minorHAnsi" w:cstheme="minorHAnsi"/>
          <w:sz w:val="22"/>
          <w:szCs w:val="22"/>
        </w:rPr>
        <w:t xml:space="preserve">MCPC will use one or a combination of the following to inform parishioners using: </w:t>
      </w:r>
    </w:p>
    <w:p w14:paraId="6E49A13F" w14:textId="77777777" w:rsidR="00CB799D" w:rsidRPr="00CB799D" w:rsidRDefault="00CB799D" w:rsidP="00CB799D">
      <w:pPr>
        <w:spacing w:line="259" w:lineRule="auto"/>
        <w:ind w:left="785"/>
        <w:rPr>
          <w:rFonts w:asciiTheme="minorHAnsi" w:hAnsiTheme="minorHAnsi" w:cstheme="minorHAnsi"/>
          <w:sz w:val="22"/>
          <w:szCs w:val="22"/>
        </w:rPr>
      </w:pPr>
      <w:r w:rsidRPr="00CB799D">
        <w:rPr>
          <w:rFonts w:asciiTheme="minorHAnsi" w:hAnsiTheme="minorHAnsi" w:cstheme="minorHAnsi"/>
          <w:sz w:val="22"/>
          <w:szCs w:val="22"/>
        </w:rPr>
        <w:t xml:space="preserve"> </w:t>
      </w:r>
    </w:p>
    <w:p w14:paraId="19BBD91D" w14:textId="77777777" w:rsidR="00CB799D" w:rsidRPr="00CB799D" w:rsidRDefault="00CB799D" w:rsidP="00CB799D">
      <w:pPr>
        <w:numPr>
          <w:ilvl w:val="0"/>
          <w:numId w:val="11"/>
        </w:numPr>
        <w:spacing w:after="4" w:line="248" w:lineRule="auto"/>
        <w:ind w:right="2" w:hanging="710"/>
        <w:rPr>
          <w:rFonts w:asciiTheme="minorHAnsi" w:hAnsiTheme="minorHAnsi" w:cstheme="minorHAnsi"/>
          <w:sz w:val="22"/>
          <w:szCs w:val="22"/>
        </w:rPr>
      </w:pPr>
      <w:r w:rsidRPr="00CB799D">
        <w:rPr>
          <w:rFonts w:asciiTheme="minorHAnsi" w:hAnsiTheme="minorHAnsi" w:cstheme="minorHAnsi"/>
          <w:sz w:val="22"/>
          <w:szCs w:val="22"/>
        </w:rPr>
        <w:t xml:space="preserve">the Village Website </w:t>
      </w:r>
    </w:p>
    <w:p w14:paraId="5684DE50" w14:textId="77777777" w:rsidR="00CB799D" w:rsidRPr="00CB799D" w:rsidRDefault="00CB799D" w:rsidP="00CB799D">
      <w:pPr>
        <w:numPr>
          <w:ilvl w:val="0"/>
          <w:numId w:val="11"/>
        </w:numPr>
        <w:spacing w:after="4" w:line="248" w:lineRule="auto"/>
        <w:ind w:right="2" w:hanging="710"/>
        <w:rPr>
          <w:rFonts w:asciiTheme="minorHAnsi" w:hAnsiTheme="minorHAnsi" w:cstheme="minorHAnsi"/>
          <w:sz w:val="22"/>
          <w:szCs w:val="22"/>
        </w:rPr>
      </w:pPr>
      <w:r w:rsidRPr="00CB799D">
        <w:rPr>
          <w:rFonts w:asciiTheme="minorHAnsi" w:hAnsiTheme="minorHAnsi" w:cstheme="minorHAnsi"/>
          <w:sz w:val="22"/>
          <w:szCs w:val="22"/>
        </w:rPr>
        <w:t xml:space="preserve">the parish council Facebook page </w:t>
      </w:r>
    </w:p>
    <w:p w14:paraId="4251866B" w14:textId="77777777" w:rsidR="00CB799D" w:rsidRPr="00CB799D" w:rsidRDefault="00CB799D" w:rsidP="00CB799D">
      <w:pPr>
        <w:numPr>
          <w:ilvl w:val="0"/>
          <w:numId w:val="11"/>
        </w:numPr>
        <w:spacing w:after="4" w:line="248" w:lineRule="auto"/>
        <w:ind w:right="2" w:hanging="710"/>
        <w:rPr>
          <w:rFonts w:asciiTheme="minorHAnsi" w:hAnsiTheme="minorHAnsi" w:cstheme="minorHAnsi"/>
          <w:sz w:val="22"/>
          <w:szCs w:val="22"/>
        </w:rPr>
      </w:pPr>
      <w:r w:rsidRPr="00CB799D">
        <w:rPr>
          <w:rFonts w:asciiTheme="minorHAnsi" w:hAnsiTheme="minorHAnsi" w:cstheme="minorHAnsi"/>
          <w:sz w:val="22"/>
          <w:szCs w:val="22"/>
        </w:rPr>
        <w:t xml:space="preserve">post </w:t>
      </w:r>
    </w:p>
    <w:p w14:paraId="50D8A84F" w14:textId="25AE0B85" w:rsidR="00CB799D" w:rsidRPr="00914469" w:rsidRDefault="00CB799D" w:rsidP="00914469">
      <w:pPr>
        <w:numPr>
          <w:ilvl w:val="0"/>
          <w:numId w:val="11"/>
        </w:numPr>
        <w:spacing w:after="4" w:line="248" w:lineRule="auto"/>
        <w:ind w:right="2" w:hanging="710"/>
        <w:rPr>
          <w:rFonts w:asciiTheme="minorHAnsi" w:hAnsiTheme="minorHAnsi" w:cstheme="minorHAnsi"/>
          <w:sz w:val="22"/>
          <w:szCs w:val="22"/>
        </w:rPr>
      </w:pPr>
      <w:r w:rsidRPr="00CB799D">
        <w:rPr>
          <w:rFonts w:asciiTheme="minorHAnsi" w:hAnsiTheme="minorHAnsi" w:cstheme="minorHAnsi"/>
          <w:sz w:val="22"/>
          <w:szCs w:val="22"/>
        </w:rPr>
        <w:t xml:space="preserve">the annual Parish meeting </w:t>
      </w:r>
    </w:p>
    <w:p w14:paraId="22BDCECB" w14:textId="56765060" w:rsid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p w14:paraId="13F66778" w14:textId="6EEC22FC" w:rsidR="00461A0C" w:rsidRDefault="00461A0C" w:rsidP="00CB799D">
      <w:pPr>
        <w:spacing w:line="259" w:lineRule="auto"/>
        <w:ind w:left="77"/>
        <w:rPr>
          <w:rFonts w:asciiTheme="minorHAnsi" w:hAnsiTheme="minorHAnsi" w:cstheme="minorHAnsi"/>
          <w:sz w:val="22"/>
          <w:szCs w:val="22"/>
        </w:rPr>
      </w:pPr>
    </w:p>
    <w:p w14:paraId="740706D1" w14:textId="4C9D8812" w:rsidR="00461A0C" w:rsidRDefault="00461A0C" w:rsidP="00CB799D">
      <w:pPr>
        <w:spacing w:line="259" w:lineRule="auto"/>
        <w:ind w:left="77"/>
        <w:rPr>
          <w:rFonts w:asciiTheme="minorHAnsi" w:hAnsiTheme="minorHAnsi" w:cstheme="minorHAnsi"/>
          <w:sz w:val="22"/>
          <w:szCs w:val="22"/>
        </w:rPr>
      </w:pPr>
    </w:p>
    <w:p w14:paraId="5279F607" w14:textId="2BE03C11" w:rsidR="00461A0C" w:rsidRDefault="00461A0C" w:rsidP="00CB799D">
      <w:pPr>
        <w:spacing w:line="259" w:lineRule="auto"/>
        <w:ind w:left="77"/>
        <w:rPr>
          <w:rFonts w:asciiTheme="minorHAnsi" w:hAnsiTheme="minorHAnsi" w:cstheme="minorHAnsi"/>
          <w:sz w:val="22"/>
          <w:szCs w:val="22"/>
        </w:rPr>
      </w:pPr>
    </w:p>
    <w:p w14:paraId="546D23A1" w14:textId="79FCADF4" w:rsidR="00461A0C" w:rsidRDefault="00461A0C" w:rsidP="00CB799D">
      <w:pPr>
        <w:spacing w:line="259" w:lineRule="auto"/>
        <w:ind w:left="77"/>
        <w:rPr>
          <w:rFonts w:asciiTheme="minorHAnsi" w:hAnsiTheme="minorHAnsi" w:cstheme="minorHAnsi"/>
          <w:sz w:val="22"/>
          <w:szCs w:val="22"/>
        </w:rPr>
      </w:pPr>
    </w:p>
    <w:p w14:paraId="6DAA5B01" w14:textId="3B722ED3" w:rsidR="00461A0C" w:rsidRDefault="00461A0C" w:rsidP="00CB799D">
      <w:pPr>
        <w:spacing w:line="259" w:lineRule="auto"/>
        <w:ind w:left="77"/>
        <w:rPr>
          <w:rFonts w:asciiTheme="minorHAnsi" w:hAnsiTheme="minorHAnsi" w:cstheme="minorHAnsi"/>
          <w:sz w:val="22"/>
          <w:szCs w:val="22"/>
        </w:rPr>
      </w:pPr>
    </w:p>
    <w:p w14:paraId="267B1910" w14:textId="5B7D4E6E" w:rsidR="00461A0C" w:rsidRDefault="00461A0C" w:rsidP="00CB799D">
      <w:pPr>
        <w:spacing w:line="259" w:lineRule="auto"/>
        <w:ind w:left="77"/>
        <w:rPr>
          <w:rFonts w:asciiTheme="minorHAnsi" w:hAnsiTheme="minorHAnsi" w:cstheme="minorHAnsi"/>
          <w:sz w:val="22"/>
          <w:szCs w:val="22"/>
        </w:rPr>
      </w:pPr>
    </w:p>
    <w:p w14:paraId="7136C712" w14:textId="5D7FFA12" w:rsidR="00461A0C" w:rsidRDefault="00461A0C" w:rsidP="00CB799D">
      <w:pPr>
        <w:spacing w:line="259" w:lineRule="auto"/>
        <w:ind w:left="77"/>
        <w:rPr>
          <w:rFonts w:asciiTheme="minorHAnsi" w:hAnsiTheme="minorHAnsi" w:cstheme="minorHAnsi"/>
          <w:sz w:val="22"/>
          <w:szCs w:val="22"/>
        </w:rPr>
      </w:pPr>
    </w:p>
    <w:p w14:paraId="11A95A2F" w14:textId="28F58827" w:rsidR="00461A0C" w:rsidRDefault="00461A0C" w:rsidP="00CB799D">
      <w:pPr>
        <w:spacing w:line="259" w:lineRule="auto"/>
        <w:ind w:left="77"/>
        <w:rPr>
          <w:rFonts w:asciiTheme="minorHAnsi" w:hAnsiTheme="minorHAnsi" w:cstheme="minorHAnsi"/>
          <w:sz w:val="22"/>
          <w:szCs w:val="22"/>
        </w:rPr>
      </w:pPr>
    </w:p>
    <w:p w14:paraId="6E751A28" w14:textId="1D795024" w:rsidR="00461A0C" w:rsidRDefault="00461A0C" w:rsidP="00CB799D">
      <w:pPr>
        <w:spacing w:line="259" w:lineRule="auto"/>
        <w:ind w:left="77"/>
        <w:rPr>
          <w:rFonts w:asciiTheme="minorHAnsi" w:hAnsiTheme="minorHAnsi" w:cstheme="minorHAnsi"/>
          <w:sz w:val="22"/>
          <w:szCs w:val="22"/>
        </w:rPr>
      </w:pPr>
    </w:p>
    <w:p w14:paraId="69E70711" w14:textId="77777777" w:rsidR="00461A0C" w:rsidRPr="00CB799D" w:rsidRDefault="00461A0C" w:rsidP="00CB799D">
      <w:pPr>
        <w:spacing w:line="259" w:lineRule="auto"/>
        <w:ind w:left="77"/>
        <w:rPr>
          <w:rFonts w:asciiTheme="minorHAnsi" w:hAnsiTheme="minorHAnsi" w:cstheme="minorHAnsi"/>
          <w:sz w:val="22"/>
          <w:szCs w:val="22"/>
        </w:rPr>
      </w:pPr>
    </w:p>
    <w:p w14:paraId="66B31165" w14:textId="77777777" w:rsidR="00CB799D" w:rsidRPr="00CB799D" w:rsidRDefault="00CB799D" w:rsidP="00CB799D">
      <w:pPr>
        <w:spacing w:line="259" w:lineRule="auto"/>
        <w:ind w:left="77"/>
        <w:rPr>
          <w:rFonts w:asciiTheme="minorHAnsi" w:hAnsiTheme="minorHAnsi" w:cstheme="minorHAnsi"/>
          <w:sz w:val="22"/>
          <w:szCs w:val="22"/>
        </w:rPr>
      </w:pPr>
      <w:r w:rsidRPr="00CB799D">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461A0C" w:rsidRPr="00654D06" w14:paraId="1A48FD45" w14:textId="77777777" w:rsidTr="00024697">
        <w:tc>
          <w:tcPr>
            <w:tcW w:w="1382" w:type="dxa"/>
          </w:tcPr>
          <w:p w14:paraId="5839CB18" w14:textId="77777777" w:rsidR="00461A0C" w:rsidRPr="00654D06" w:rsidRDefault="00461A0C" w:rsidP="00024697">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3C313275" w14:textId="77777777" w:rsidR="00461A0C" w:rsidRPr="00654D06" w:rsidRDefault="00461A0C" w:rsidP="00024697">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46698B12" w14:textId="77777777" w:rsidR="00461A0C" w:rsidRPr="00654D06" w:rsidRDefault="00461A0C" w:rsidP="00024697">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5A08FFD6" w14:textId="77777777" w:rsidR="00461A0C" w:rsidRPr="00654D06" w:rsidRDefault="00461A0C" w:rsidP="00024697">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264BADD4" w14:textId="77777777" w:rsidR="00461A0C" w:rsidRPr="00654D06" w:rsidRDefault="00461A0C" w:rsidP="00024697">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405865DF" w14:textId="77777777" w:rsidR="00461A0C" w:rsidRPr="00654D06" w:rsidRDefault="00461A0C" w:rsidP="00024697">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461A0C" w:rsidRPr="00654D06" w14:paraId="40675175" w14:textId="77777777" w:rsidTr="00024697">
        <w:tc>
          <w:tcPr>
            <w:tcW w:w="1382" w:type="dxa"/>
          </w:tcPr>
          <w:p w14:paraId="7D29110F" w14:textId="77777777" w:rsidR="00461A0C" w:rsidRPr="00654D06" w:rsidRDefault="00461A0C" w:rsidP="00024697">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2B807A37" w14:textId="77777777" w:rsidR="00461A0C" w:rsidRPr="00654D06" w:rsidRDefault="00461A0C" w:rsidP="00024697">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7ADD5CEE" w14:textId="77777777" w:rsidR="00461A0C" w:rsidRPr="00654D06" w:rsidRDefault="00461A0C" w:rsidP="00024697">
            <w:pPr>
              <w:rPr>
                <w:rFonts w:asciiTheme="minorHAnsi" w:hAnsiTheme="minorHAnsi" w:cstheme="minorHAnsi"/>
                <w:sz w:val="18"/>
                <w:szCs w:val="18"/>
              </w:rPr>
            </w:pPr>
          </w:p>
        </w:tc>
        <w:tc>
          <w:tcPr>
            <w:tcW w:w="1383" w:type="dxa"/>
          </w:tcPr>
          <w:p w14:paraId="19430535" w14:textId="77777777" w:rsidR="00461A0C" w:rsidRPr="00654D06" w:rsidRDefault="00461A0C" w:rsidP="00024697">
            <w:pPr>
              <w:rPr>
                <w:rFonts w:asciiTheme="minorHAnsi" w:hAnsiTheme="minorHAnsi" w:cstheme="minorHAnsi"/>
                <w:sz w:val="18"/>
                <w:szCs w:val="18"/>
              </w:rPr>
            </w:pPr>
          </w:p>
        </w:tc>
        <w:tc>
          <w:tcPr>
            <w:tcW w:w="1383" w:type="dxa"/>
          </w:tcPr>
          <w:p w14:paraId="3B2B87B7" w14:textId="77777777" w:rsidR="00461A0C" w:rsidRPr="00654D06" w:rsidRDefault="00461A0C" w:rsidP="00024697">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10023992" w14:textId="77777777" w:rsidR="00461A0C" w:rsidRPr="00654D06" w:rsidRDefault="00461A0C" w:rsidP="00024697">
            <w:pPr>
              <w:rPr>
                <w:rFonts w:asciiTheme="minorHAnsi" w:hAnsiTheme="minorHAnsi" w:cstheme="minorHAnsi"/>
                <w:sz w:val="18"/>
                <w:szCs w:val="18"/>
              </w:rPr>
            </w:pPr>
          </w:p>
        </w:tc>
      </w:tr>
      <w:tr w:rsidR="00461A0C" w:rsidRPr="00654D06" w14:paraId="6ADCF4F9" w14:textId="77777777" w:rsidTr="00024697">
        <w:tc>
          <w:tcPr>
            <w:tcW w:w="1382" w:type="dxa"/>
          </w:tcPr>
          <w:p w14:paraId="56ACD0EA" w14:textId="00CA4D79" w:rsidR="00461A0C" w:rsidRPr="00654D06" w:rsidRDefault="003A1E1B" w:rsidP="00024697">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3ED791ED" w14:textId="54C07105" w:rsidR="00461A0C" w:rsidRPr="00654D06" w:rsidRDefault="003A1E1B" w:rsidP="00024697">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6F0600AB" w14:textId="7F4B5F9C" w:rsidR="00461A0C" w:rsidRPr="00654D06" w:rsidRDefault="003A1E1B" w:rsidP="00024697">
            <w:pPr>
              <w:rPr>
                <w:rFonts w:asciiTheme="minorHAnsi" w:hAnsiTheme="minorHAnsi" w:cstheme="minorHAnsi"/>
                <w:sz w:val="18"/>
                <w:szCs w:val="18"/>
              </w:rPr>
            </w:pPr>
            <w:r>
              <w:rPr>
                <w:rFonts w:asciiTheme="minorHAnsi" w:hAnsiTheme="minorHAnsi" w:cstheme="minorHAnsi"/>
                <w:sz w:val="18"/>
                <w:szCs w:val="18"/>
              </w:rPr>
              <w:t>22-06-2022</w:t>
            </w:r>
          </w:p>
        </w:tc>
        <w:tc>
          <w:tcPr>
            <w:tcW w:w="1383" w:type="dxa"/>
          </w:tcPr>
          <w:p w14:paraId="54549C93" w14:textId="77777777" w:rsidR="00461A0C" w:rsidRPr="00654D06" w:rsidRDefault="00461A0C" w:rsidP="00024697">
            <w:pPr>
              <w:rPr>
                <w:rFonts w:asciiTheme="minorHAnsi" w:hAnsiTheme="minorHAnsi" w:cstheme="minorHAnsi"/>
                <w:sz w:val="18"/>
                <w:szCs w:val="18"/>
              </w:rPr>
            </w:pPr>
          </w:p>
        </w:tc>
        <w:tc>
          <w:tcPr>
            <w:tcW w:w="1383" w:type="dxa"/>
          </w:tcPr>
          <w:p w14:paraId="4D07A85D" w14:textId="5640E7DB" w:rsidR="00461A0C" w:rsidRPr="00654D06" w:rsidRDefault="003A1E1B" w:rsidP="00024697">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39D2E661" w14:textId="06DDCE35" w:rsidR="00461A0C" w:rsidRPr="00654D06" w:rsidRDefault="003A1E1B" w:rsidP="00024697">
            <w:pPr>
              <w:rPr>
                <w:rFonts w:asciiTheme="minorHAnsi" w:hAnsiTheme="minorHAnsi" w:cstheme="minorHAnsi"/>
                <w:sz w:val="18"/>
                <w:szCs w:val="18"/>
              </w:rPr>
            </w:pPr>
            <w:r>
              <w:rPr>
                <w:rFonts w:asciiTheme="minorHAnsi" w:hAnsiTheme="minorHAnsi" w:cstheme="minorHAnsi"/>
                <w:sz w:val="18"/>
                <w:szCs w:val="18"/>
              </w:rPr>
              <w:t>22/1081</w:t>
            </w:r>
          </w:p>
        </w:tc>
      </w:tr>
      <w:tr w:rsidR="00461A0C" w:rsidRPr="00654D06" w14:paraId="5A70C5DC" w14:textId="77777777" w:rsidTr="00024697">
        <w:tc>
          <w:tcPr>
            <w:tcW w:w="1382" w:type="dxa"/>
          </w:tcPr>
          <w:p w14:paraId="39AED737" w14:textId="77777777" w:rsidR="00461A0C" w:rsidRPr="00654D06" w:rsidRDefault="00461A0C" w:rsidP="00024697">
            <w:pPr>
              <w:rPr>
                <w:rFonts w:asciiTheme="minorHAnsi" w:hAnsiTheme="minorHAnsi" w:cstheme="minorHAnsi"/>
                <w:sz w:val="18"/>
                <w:szCs w:val="18"/>
              </w:rPr>
            </w:pPr>
          </w:p>
        </w:tc>
        <w:tc>
          <w:tcPr>
            <w:tcW w:w="1382" w:type="dxa"/>
          </w:tcPr>
          <w:p w14:paraId="03831C0C" w14:textId="77777777" w:rsidR="00461A0C" w:rsidRPr="00654D06" w:rsidRDefault="00461A0C" w:rsidP="00024697">
            <w:pPr>
              <w:rPr>
                <w:rFonts w:asciiTheme="minorHAnsi" w:hAnsiTheme="minorHAnsi" w:cstheme="minorHAnsi"/>
                <w:sz w:val="18"/>
                <w:szCs w:val="18"/>
              </w:rPr>
            </w:pPr>
          </w:p>
        </w:tc>
        <w:tc>
          <w:tcPr>
            <w:tcW w:w="1383" w:type="dxa"/>
          </w:tcPr>
          <w:p w14:paraId="57D79B46" w14:textId="77777777" w:rsidR="00461A0C" w:rsidRPr="00654D06" w:rsidRDefault="00461A0C" w:rsidP="00024697">
            <w:pPr>
              <w:rPr>
                <w:rFonts w:asciiTheme="minorHAnsi" w:hAnsiTheme="minorHAnsi" w:cstheme="minorHAnsi"/>
                <w:sz w:val="18"/>
                <w:szCs w:val="18"/>
              </w:rPr>
            </w:pPr>
          </w:p>
        </w:tc>
        <w:tc>
          <w:tcPr>
            <w:tcW w:w="1383" w:type="dxa"/>
          </w:tcPr>
          <w:p w14:paraId="056CBF00" w14:textId="77777777" w:rsidR="00461A0C" w:rsidRPr="00654D06" w:rsidRDefault="00461A0C" w:rsidP="00024697">
            <w:pPr>
              <w:rPr>
                <w:rFonts w:asciiTheme="minorHAnsi" w:hAnsiTheme="minorHAnsi" w:cstheme="minorHAnsi"/>
                <w:sz w:val="18"/>
                <w:szCs w:val="18"/>
              </w:rPr>
            </w:pPr>
          </w:p>
        </w:tc>
        <w:tc>
          <w:tcPr>
            <w:tcW w:w="1383" w:type="dxa"/>
          </w:tcPr>
          <w:p w14:paraId="37E80C10" w14:textId="77777777" w:rsidR="00461A0C" w:rsidRPr="00654D06" w:rsidRDefault="00461A0C" w:rsidP="00024697">
            <w:pPr>
              <w:rPr>
                <w:rFonts w:asciiTheme="minorHAnsi" w:hAnsiTheme="minorHAnsi" w:cstheme="minorHAnsi"/>
                <w:sz w:val="18"/>
                <w:szCs w:val="18"/>
              </w:rPr>
            </w:pPr>
          </w:p>
        </w:tc>
        <w:tc>
          <w:tcPr>
            <w:tcW w:w="1383" w:type="dxa"/>
          </w:tcPr>
          <w:p w14:paraId="5C2389F8" w14:textId="77777777" w:rsidR="00461A0C" w:rsidRPr="00654D06" w:rsidRDefault="00461A0C" w:rsidP="00024697">
            <w:pPr>
              <w:rPr>
                <w:rFonts w:asciiTheme="minorHAnsi" w:hAnsiTheme="minorHAnsi" w:cstheme="minorHAnsi"/>
                <w:sz w:val="18"/>
                <w:szCs w:val="18"/>
              </w:rPr>
            </w:pPr>
          </w:p>
        </w:tc>
      </w:tr>
    </w:tbl>
    <w:p w14:paraId="471D77DF" w14:textId="7111F03A" w:rsidR="006426A4" w:rsidRPr="00914469" w:rsidRDefault="006426A4" w:rsidP="00914469">
      <w:pPr>
        <w:spacing w:after="104"/>
        <w:ind w:left="87" w:right="2"/>
        <w:rPr>
          <w:rFonts w:asciiTheme="minorHAnsi" w:hAnsiTheme="minorHAnsi" w:cstheme="minorHAnsi"/>
          <w:sz w:val="22"/>
          <w:szCs w:val="22"/>
        </w:rPr>
      </w:pPr>
    </w:p>
    <w:sectPr w:rsidR="006426A4" w:rsidRPr="00914469"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01DA" w14:textId="77777777" w:rsidR="00B83762" w:rsidRDefault="00B83762">
      <w:r>
        <w:separator/>
      </w:r>
    </w:p>
  </w:endnote>
  <w:endnote w:type="continuationSeparator" w:id="0">
    <w:p w14:paraId="089822E1" w14:textId="77777777" w:rsidR="00B83762" w:rsidRDefault="00B8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059E2367" w:rsidR="002D2992" w:rsidRDefault="00984378" w:rsidP="002D2992">
    <w:pPr>
      <w:pStyle w:val="Footer"/>
      <w:tabs>
        <w:tab w:val="clear" w:pos="8640"/>
        <w:tab w:val="right" w:pos="8100"/>
      </w:tabs>
    </w:pPr>
    <w:r>
      <w:t xml:space="preserve">Last Reviewed: </w:t>
    </w:r>
    <w:r w:rsidR="003A1E1B">
      <w:t>20</w:t>
    </w:r>
    <w:r w:rsidR="00375719" w:rsidRPr="00375719">
      <w:rPr>
        <w:vertAlign w:val="superscript"/>
      </w:rPr>
      <w:t>th</w:t>
    </w:r>
    <w:r w:rsidR="00375719">
      <w:t xml:space="preserve"> </w:t>
    </w:r>
    <w:r w:rsidR="00461A0C">
      <w:t>June</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0A2A" w14:textId="77777777" w:rsidR="00B83762" w:rsidRDefault="00B83762">
      <w:r>
        <w:separator/>
      </w:r>
    </w:p>
  </w:footnote>
  <w:footnote w:type="continuationSeparator" w:id="0">
    <w:p w14:paraId="62E34AAE" w14:textId="77777777" w:rsidR="00B83762" w:rsidRDefault="00B8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46"/>
      <w:gridCol w:w="4150"/>
    </w:tblGrid>
    <w:tr w:rsidR="00461A0C" w:rsidRPr="00D80115" w14:paraId="3A39E84C" w14:textId="77777777" w:rsidTr="00461A0C">
      <w:tc>
        <w:tcPr>
          <w:tcW w:w="4146" w:type="dxa"/>
        </w:tcPr>
        <w:p w14:paraId="0744C84C" w14:textId="77777777" w:rsidR="00461A0C" w:rsidRPr="00D80115" w:rsidRDefault="00461A0C" w:rsidP="00461A0C">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50" w:type="dxa"/>
        </w:tcPr>
        <w:p w14:paraId="74C4BAA9" w14:textId="425D091C" w:rsidR="00461A0C" w:rsidRPr="00D80115" w:rsidRDefault="00461A0C" w:rsidP="00461A0C">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3A1E1B">
            <w:rPr>
              <w:rFonts w:asciiTheme="minorHAnsi" w:hAnsiTheme="minorHAnsi" w:cstheme="minorHAnsi"/>
              <w:sz w:val="22"/>
              <w:szCs w:val="22"/>
            </w:rPr>
            <w:t>Adopted</w:t>
          </w:r>
        </w:p>
      </w:tc>
    </w:tr>
    <w:tr w:rsidR="00461A0C" w:rsidRPr="00D80115" w14:paraId="02CAF0C8" w14:textId="77777777" w:rsidTr="00461A0C">
      <w:tc>
        <w:tcPr>
          <w:tcW w:w="4146" w:type="dxa"/>
        </w:tcPr>
        <w:p w14:paraId="5A916BAC" w14:textId="77777777" w:rsidR="00461A0C" w:rsidRPr="00D80115" w:rsidRDefault="00461A0C" w:rsidP="00461A0C">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50" w:type="dxa"/>
        </w:tcPr>
        <w:p w14:paraId="17DC8AF1" w14:textId="456EB74D" w:rsidR="00461A0C" w:rsidRPr="00D80115" w:rsidRDefault="00461A0C" w:rsidP="00461A0C">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3A1E1B">
            <w:rPr>
              <w:rFonts w:ascii="Calibri" w:hAnsi="Calibri" w:cs="Calibri"/>
              <w:sz w:val="22"/>
              <w:szCs w:val="22"/>
            </w:rPr>
            <w:t>22/1081</w:t>
          </w:r>
        </w:p>
      </w:tc>
    </w:tr>
    <w:tr w:rsidR="00461A0C" w:rsidRPr="00D80115" w14:paraId="31D523A8" w14:textId="77777777" w:rsidTr="00461A0C">
      <w:tc>
        <w:tcPr>
          <w:tcW w:w="4146" w:type="dxa"/>
        </w:tcPr>
        <w:p w14:paraId="3E83E918" w14:textId="77777777" w:rsidR="00461A0C" w:rsidRPr="00D80115" w:rsidRDefault="00461A0C" w:rsidP="00461A0C">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150" w:type="dxa"/>
        </w:tcPr>
        <w:p w14:paraId="65921FA7" w14:textId="28CDAE2F" w:rsidR="00461A0C" w:rsidRPr="00D80115" w:rsidRDefault="00461A0C" w:rsidP="00461A0C">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3A1E1B">
            <w:rPr>
              <w:rFonts w:asciiTheme="minorHAnsi" w:hAnsiTheme="minorHAnsi" w:cstheme="minorHAnsi"/>
              <w:sz w:val="22"/>
              <w:szCs w:val="22"/>
            </w:rPr>
            <w:t>20/06/2022</w:t>
          </w:r>
        </w:p>
      </w:tc>
    </w:tr>
    <w:tr w:rsidR="00461A0C" w:rsidRPr="00D80115" w14:paraId="35D31D8C" w14:textId="77777777" w:rsidTr="00461A0C">
      <w:tc>
        <w:tcPr>
          <w:tcW w:w="4146" w:type="dxa"/>
        </w:tcPr>
        <w:p w14:paraId="58C5C3A3" w14:textId="77777777" w:rsidR="00461A0C" w:rsidRPr="00D80115" w:rsidRDefault="00461A0C" w:rsidP="00461A0C">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50" w:type="dxa"/>
        </w:tcPr>
        <w:p w14:paraId="35EF3BBA" w14:textId="3E98CB38" w:rsidR="00461A0C" w:rsidRPr="00D80115" w:rsidRDefault="00461A0C" w:rsidP="00461A0C">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3A1E1B">
            <w:rPr>
              <w:rFonts w:asciiTheme="minorHAnsi" w:hAnsiTheme="minorHAnsi" w:cstheme="minorHAnsi"/>
              <w:sz w:val="22"/>
              <w:szCs w:val="22"/>
            </w:rPr>
            <w:t>20/06/2023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803"/>
    <w:multiLevelType w:val="hybridMultilevel"/>
    <w:tmpl w:val="49989ABA"/>
    <w:lvl w:ilvl="0" w:tplc="54B88FB4">
      <w:start w:val="1"/>
      <w:numFmt w:val="bullet"/>
      <w:lvlText w:val="•"/>
      <w:lvlJc w:val="left"/>
      <w:pPr>
        <w:ind w:left="1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CEC210A">
      <w:start w:val="1"/>
      <w:numFmt w:val="bullet"/>
      <w:lvlText w:val="o"/>
      <w:lvlJc w:val="left"/>
      <w:pPr>
        <w:ind w:left="17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10C11FC">
      <w:start w:val="1"/>
      <w:numFmt w:val="bullet"/>
      <w:lvlText w:val="▪"/>
      <w:lvlJc w:val="left"/>
      <w:pPr>
        <w:ind w:left="2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48C5714">
      <w:start w:val="1"/>
      <w:numFmt w:val="bullet"/>
      <w:lvlText w:val="•"/>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662B150">
      <w:start w:val="1"/>
      <w:numFmt w:val="bullet"/>
      <w:lvlText w:val="o"/>
      <w:lvlJc w:val="left"/>
      <w:pPr>
        <w:ind w:left="39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FF0D9B2">
      <w:start w:val="1"/>
      <w:numFmt w:val="bullet"/>
      <w:lvlText w:val="▪"/>
      <w:lvlJc w:val="left"/>
      <w:pPr>
        <w:ind w:left="46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FC4E7C">
      <w:start w:val="1"/>
      <w:numFmt w:val="bullet"/>
      <w:lvlText w:val="•"/>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BCFA90">
      <w:start w:val="1"/>
      <w:numFmt w:val="bullet"/>
      <w:lvlText w:val="o"/>
      <w:lvlJc w:val="left"/>
      <w:pPr>
        <w:ind w:left="6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A22BA8">
      <w:start w:val="1"/>
      <w:numFmt w:val="bullet"/>
      <w:lvlText w:val="▪"/>
      <w:lvlJc w:val="left"/>
      <w:pPr>
        <w:ind w:left="68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88B4F78"/>
    <w:multiLevelType w:val="hybridMultilevel"/>
    <w:tmpl w:val="ECE823AE"/>
    <w:lvl w:ilvl="0" w:tplc="1DFEF75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546070">
      <w:start w:val="1"/>
      <w:numFmt w:val="bullet"/>
      <w:lvlRestart w:val="0"/>
      <w:lvlText w:val="•"/>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B484B4">
      <w:start w:val="1"/>
      <w:numFmt w:val="bullet"/>
      <w:lvlText w:val="▪"/>
      <w:lvlJc w:val="left"/>
      <w:pPr>
        <w:ind w:left="22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30C0824">
      <w:start w:val="1"/>
      <w:numFmt w:val="bullet"/>
      <w:lvlText w:val="•"/>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547182">
      <w:start w:val="1"/>
      <w:numFmt w:val="bullet"/>
      <w:lvlText w:val="o"/>
      <w:lvlJc w:val="left"/>
      <w:pPr>
        <w:ind w:left="36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4820BB8">
      <w:start w:val="1"/>
      <w:numFmt w:val="bullet"/>
      <w:lvlText w:val="▪"/>
      <w:lvlJc w:val="left"/>
      <w:pPr>
        <w:ind w:left="43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0962D00">
      <w:start w:val="1"/>
      <w:numFmt w:val="bullet"/>
      <w:lvlText w:val="•"/>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7A9F74">
      <w:start w:val="1"/>
      <w:numFmt w:val="bullet"/>
      <w:lvlText w:val="o"/>
      <w:lvlJc w:val="left"/>
      <w:pPr>
        <w:ind w:left="58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7CEF82A">
      <w:start w:val="1"/>
      <w:numFmt w:val="bullet"/>
      <w:lvlText w:val="▪"/>
      <w:lvlJc w:val="left"/>
      <w:pPr>
        <w:ind w:left="65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A000E70"/>
    <w:multiLevelType w:val="hybridMultilevel"/>
    <w:tmpl w:val="31B09916"/>
    <w:lvl w:ilvl="0" w:tplc="70F282B2">
      <w:start w:val="1"/>
      <w:numFmt w:val="bullet"/>
      <w:lvlText w:val="•"/>
      <w:lvlJc w:val="left"/>
      <w:pPr>
        <w:ind w:left="1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8ED416">
      <w:start w:val="1"/>
      <w:numFmt w:val="bullet"/>
      <w:lvlText w:val="o"/>
      <w:lvlJc w:val="left"/>
      <w:pPr>
        <w:ind w:left="17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B9A6986">
      <w:start w:val="1"/>
      <w:numFmt w:val="bullet"/>
      <w:lvlText w:val="▪"/>
      <w:lvlJc w:val="left"/>
      <w:pPr>
        <w:ind w:left="2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4169938">
      <w:start w:val="1"/>
      <w:numFmt w:val="bullet"/>
      <w:lvlText w:val="•"/>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D63740">
      <w:start w:val="1"/>
      <w:numFmt w:val="bullet"/>
      <w:lvlText w:val="o"/>
      <w:lvlJc w:val="left"/>
      <w:pPr>
        <w:ind w:left="39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17E251A">
      <w:start w:val="1"/>
      <w:numFmt w:val="bullet"/>
      <w:lvlText w:val="▪"/>
      <w:lvlJc w:val="left"/>
      <w:pPr>
        <w:ind w:left="46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A2C7B44">
      <w:start w:val="1"/>
      <w:numFmt w:val="bullet"/>
      <w:lvlText w:val="•"/>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8CF124">
      <w:start w:val="1"/>
      <w:numFmt w:val="bullet"/>
      <w:lvlText w:val="o"/>
      <w:lvlJc w:val="left"/>
      <w:pPr>
        <w:ind w:left="6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782CEC4">
      <w:start w:val="1"/>
      <w:numFmt w:val="bullet"/>
      <w:lvlText w:val="▪"/>
      <w:lvlJc w:val="left"/>
      <w:pPr>
        <w:ind w:left="68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B1158DC"/>
    <w:multiLevelType w:val="hybridMultilevel"/>
    <w:tmpl w:val="6958CD5A"/>
    <w:lvl w:ilvl="0" w:tplc="9508C58E">
      <w:start w:val="1"/>
      <w:numFmt w:val="bullet"/>
      <w:lvlText w:val="•"/>
      <w:lvlJc w:val="left"/>
      <w:pPr>
        <w:ind w:left="2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545C12">
      <w:start w:val="1"/>
      <w:numFmt w:val="bullet"/>
      <w:lvlText w:val="o"/>
      <w:lvlJc w:val="left"/>
      <w:pPr>
        <w:ind w:left="2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7A2D5EA">
      <w:start w:val="1"/>
      <w:numFmt w:val="bullet"/>
      <w:lvlText w:val="▪"/>
      <w:lvlJc w:val="left"/>
      <w:pPr>
        <w:ind w:left="3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13E962C">
      <w:start w:val="1"/>
      <w:numFmt w:val="bullet"/>
      <w:lvlText w:val="•"/>
      <w:lvlJc w:val="left"/>
      <w:pPr>
        <w:ind w:left="3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2AC34C">
      <w:start w:val="1"/>
      <w:numFmt w:val="bullet"/>
      <w:lvlText w:val="o"/>
      <w:lvlJc w:val="left"/>
      <w:pPr>
        <w:ind w:left="4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3A410B6">
      <w:start w:val="1"/>
      <w:numFmt w:val="bullet"/>
      <w:lvlText w:val="▪"/>
      <w:lvlJc w:val="left"/>
      <w:pPr>
        <w:ind w:left="5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7DA25B8">
      <w:start w:val="1"/>
      <w:numFmt w:val="bullet"/>
      <w:lvlText w:val="•"/>
      <w:lvlJc w:val="left"/>
      <w:pPr>
        <w:ind w:left="6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A2802A">
      <w:start w:val="1"/>
      <w:numFmt w:val="bullet"/>
      <w:lvlText w:val="o"/>
      <w:lvlJc w:val="left"/>
      <w:pPr>
        <w:ind w:left="6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44462B0">
      <w:start w:val="1"/>
      <w:numFmt w:val="bullet"/>
      <w:lvlText w:val="▪"/>
      <w:lvlJc w:val="left"/>
      <w:pPr>
        <w:ind w:left="7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933249D"/>
    <w:multiLevelType w:val="hybridMultilevel"/>
    <w:tmpl w:val="B6C42F9C"/>
    <w:lvl w:ilvl="0" w:tplc="EDE89B10">
      <w:start w:val="1"/>
      <w:numFmt w:val="bullet"/>
      <w:lvlText w:val="•"/>
      <w:lvlJc w:val="left"/>
      <w:pPr>
        <w:ind w:left="1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CA7BC6">
      <w:start w:val="1"/>
      <w:numFmt w:val="bullet"/>
      <w:lvlText w:val="o"/>
      <w:lvlJc w:val="left"/>
      <w:pPr>
        <w:ind w:left="17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6FE8450">
      <w:start w:val="1"/>
      <w:numFmt w:val="bullet"/>
      <w:lvlText w:val="▪"/>
      <w:lvlJc w:val="left"/>
      <w:pPr>
        <w:ind w:left="2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FDEE0B2">
      <w:start w:val="1"/>
      <w:numFmt w:val="bullet"/>
      <w:lvlText w:val="•"/>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8CFDBA">
      <w:start w:val="1"/>
      <w:numFmt w:val="bullet"/>
      <w:lvlText w:val="o"/>
      <w:lvlJc w:val="left"/>
      <w:pPr>
        <w:ind w:left="39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31EB7E0">
      <w:start w:val="1"/>
      <w:numFmt w:val="bullet"/>
      <w:lvlText w:val="▪"/>
      <w:lvlJc w:val="left"/>
      <w:pPr>
        <w:ind w:left="46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0324342">
      <w:start w:val="1"/>
      <w:numFmt w:val="bullet"/>
      <w:lvlText w:val="•"/>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F2C672">
      <w:start w:val="1"/>
      <w:numFmt w:val="bullet"/>
      <w:lvlText w:val="o"/>
      <w:lvlJc w:val="left"/>
      <w:pPr>
        <w:ind w:left="6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252FC9A">
      <w:start w:val="1"/>
      <w:numFmt w:val="bullet"/>
      <w:lvlText w:val="▪"/>
      <w:lvlJc w:val="left"/>
      <w:pPr>
        <w:ind w:left="68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B830FE"/>
    <w:multiLevelType w:val="hybridMultilevel"/>
    <w:tmpl w:val="59080E14"/>
    <w:lvl w:ilvl="0" w:tplc="5198C9F6">
      <w:start w:val="1"/>
      <w:numFmt w:val="bullet"/>
      <w:lvlText w:val="•"/>
      <w:lvlJc w:val="left"/>
      <w:pPr>
        <w:ind w:left="1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BC272C">
      <w:start w:val="1"/>
      <w:numFmt w:val="bullet"/>
      <w:lvlText w:val="o"/>
      <w:lvlJc w:val="left"/>
      <w:pPr>
        <w:ind w:left="2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9846330">
      <w:start w:val="1"/>
      <w:numFmt w:val="bullet"/>
      <w:lvlText w:val="▪"/>
      <w:lvlJc w:val="left"/>
      <w:pPr>
        <w:ind w:left="3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7D42714">
      <w:start w:val="1"/>
      <w:numFmt w:val="bullet"/>
      <w:lvlText w:val="•"/>
      <w:lvlJc w:val="left"/>
      <w:pPr>
        <w:ind w:left="3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58E1F8">
      <w:start w:val="1"/>
      <w:numFmt w:val="bullet"/>
      <w:lvlText w:val="o"/>
      <w:lvlJc w:val="left"/>
      <w:pPr>
        <w:ind w:left="4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2605C1A">
      <w:start w:val="1"/>
      <w:numFmt w:val="bullet"/>
      <w:lvlText w:val="▪"/>
      <w:lvlJc w:val="left"/>
      <w:pPr>
        <w:ind w:left="5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9A1C70">
      <w:start w:val="1"/>
      <w:numFmt w:val="bullet"/>
      <w:lvlText w:val="•"/>
      <w:lvlJc w:val="left"/>
      <w:pPr>
        <w:ind w:left="6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842890">
      <w:start w:val="1"/>
      <w:numFmt w:val="bullet"/>
      <w:lvlText w:val="o"/>
      <w:lvlJc w:val="left"/>
      <w:pPr>
        <w:ind w:left="6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D628F74">
      <w:start w:val="1"/>
      <w:numFmt w:val="bullet"/>
      <w:lvlText w:val="▪"/>
      <w:lvlJc w:val="left"/>
      <w:pPr>
        <w:ind w:left="7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2120CAB"/>
    <w:multiLevelType w:val="multilevel"/>
    <w:tmpl w:val="4D2265F6"/>
    <w:lvl w:ilvl="0">
      <w:start w:val="1"/>
      <w:numFmt w:val="decimal"/>
      <w:lvlText w:val="%1"/>
      <w:lvlJc w:val="left"/>
      <w:pPr>
        <w:ind w:left="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ACB3519"/>
    <w:multiLevelType w:val="multilevel"/>
    <w:tmpl w:val="71A8DAB8"/>
    <w:lvl w:ilvl="0">
      <w:start w:val="3"/>
      <w:numFmt w:val="decimal"/>
      <w:lvlText w:val="%1"/>
      <w:lvlJc w:val="left"/>
      <w:pPr>
        <w:ind w:left="360" w:hanging="360"/>
      </w:pPr>
      <w:rPr>
        <w:rFonts w:hint="default"/>
      </w:rPr>
    </w:lvl>
    <w:lvl w:ilvl="1">
      <w:start w:val="4"/>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3860" w:hanging="72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5790" w:hanging="108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10" w15:restartNumberingAfterBreak="0">
    <w:nsid w:val="76863684"/>
    <w:multiLevelType w:val="hybridMultilevel"/>
    <w:tmpl w:val="2528E55A"/>
    <w:lvl w:ilvl="0" w:tplc="2AE029C8">
      <w:start w:val="1"/>
      <w:numFmt w:val="bullet"/>
      <w:lvlText w:val="•"/>
      <w:lvlJc w:val="left"/>
      <w:pPr>
        <w:ind w:left="1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7E2D34">
      <w:start w:val="1"/>
      <w:numFmt w:val="bullet"/>
      <w:lvlText w:val="o"/>
      <w:lvlJc w:val="left"/>
      <w:pPr>
        <w:ind w:left="18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0407852">
      <w:start w:val="1"/>
      <w:numFmt w:val="bullet"/>
      <w:lvlText w:val="▪"/>
      <w:lvlJc w:val="left"/>
      <w:pPr>
        <w:ind w:left="25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A24467A">
      <w:start w:val="1"/>
      <w:numFmt w:val="bullet"/>
      <w:lvlText w:val="•"/>
      <w:lvlJc w:val="left"/>
      <w:pPr>
        <w:ind w:left="33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444770">
      <w:start w:val="1"/>
      <w:numFmt w:val="bullet"/>
      <w:lvlText w:val="o"/>
      <w:lvlJc w:val="left"/>
      <w:pPr>
        <w:ind w:left="4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956F7EC">
      <w:start w:val="1"/>
      <w:numFmt w:val="bullet"/>
      <w:lvlText w:val="▪"/>
      <w:lvlJc w:val="left"/>
      <w:pPr>
        <w:ind w:left="47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1A67BD2">
      <w:start w:val="1"/>
      <w:numFmt w:val="bullet"/>
      <w:lvlText w:val="•"/>
      <w:lvlJc w:val="left"/>
      <w:pPr>
        <w:ind w:left="54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162BFE">
      <w:start w:val="1"/>
      <w:numFmt w:val="bullet"/>
      <w:lvlText w:val="o"/>
      <w:lvlJc w:val="left"/>
      <w:pPr>
        <w:ind w:left="6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2502422">
      <w:start w:val="1"/>
      <w:numFmt w:val="bullet"/>
      <w:lvlText w:val="▪"/>
      <w:lvlJc w:val="left"/>
      <w:pPr>
        <w:ind w:left="69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7C05792"/>
    <w:multiLevelType w:val="multilevel"/>
    <w:tmpl w:val="82A0CAD0"/>
    <w:lvl w:ilvl="0">
      <w:start w:val="3"/>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7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356651">
    <w:abstractNumId w:val="5"/>
  </w:num>
  <w:num w:numId="2" w16cid:durableId="1443837878">
    <w:abstractNumId w:val="6"/>
  </w:num>
  <w:num w:numId="3" w16cid:durableId="982657621">
    <w:abstractNumId w:val="8"/>
  </w:num>
  <w:num w:numId="4" w16cid:durableId="992414305">
    <w:abstractNumId w:val="10"/>
  </w:num>
  <w:num w:numId="5" w16cid:durableId="1318145673">
    <w:abstractNumId w:val="7"/>
  </w:num>
  <w:num w:numId="6" w16cid:durableId="788595370">
    <w:abstractNumId w:val="11"/>
  </w:num>
  <w:num w:numId="7" w16cid:durableId="1805392461">
    <w:abstractNumId w:val="3"/>
  </w:num>
  <w:num w:numId="8" w16cid:durableId="540020148">
    <w:abstractNumId w:val="4"/>
  </w:num>
  <w:num w:numId="9" w16cid:durableId="1578200548">
    <w:abstractNumId w:val="1"/>
  </w:num>
  <w:num w:numId="10" w16cid:durableId="446394056">
    <w:abstractNumId w:val="0"/>
  </w:num>
  <w:num w:numId="11" w16cid:durableId="1045179160">
    <w:abstractNumId w:val="2"/>
  </w:num>
  <w:num w:numId="12" w16cid:durableId="1989891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8045E"/>
    <w:rsid w:val="00082C2C"/>
    <w:rsid w:val="000C5A66"/>
    <w:rsid w:val="000D2090"/>
    <w:rsid w:val="00154AE3"/>
    <w:rsid w:val="001B3EF4"/>
    <w:rsid w:val="0020196F"/>
    <w:rsid w:val="002234AC"/>
    <w:rsid w:val="002A7AD3"/>
    <w:rsid w:val="002B42E1"/>
    <w:rsid w:val="002D2992"/>
    <w:rsid w:val="002F5427"/>
    <w:rsid w:val="003052FF"/>
    <w:rsid w:val="003077D7"/>
    <w:rsid w:val="00337405"/>
    <w:rsid w:val="00375719"/>
    <w:rsid w:val="003949EB"/>
    <w:rsid w:val="003A1E1B"/>
    <w:rsid w:val="003A672C"/>
    <w:rsid w:val="003E0B8D"/>
    <w:rsid w:val="00401C51"/>
    <w:rsid w:val="00412B98"/>
    <w:rsid w:val="004305FB"/>
    <w:rsid w:val="00453885"/>
    <w:rsid w:val="00461A0C"/>
    <w:rsid w:val="00475C25"/>
    <w:rsid w:val="00500E5A"/>
    <w:rsid w:val="00502477"/>
    <w:rsid w:val="00507641"/>
    <w:rsid w:val="0056011E"/>
    <w:rsid w:val="00627E97"/>
    <w:rsid w:val="006426A4"/>
    <w:rsid w:val="006461A4"/>
    <w:rsid w:val="006577C9"/>
    <w:rsid w:val="00704B55"/>
    <w:rsid w:val="00726728"/>
    <w:rsid w:val="00726E20"/>
    <w:rsid w:val="007456E7"/>
    <w:rsid w:val="00777536"/>
    <w:rsid w:val="00796C1C"/>
    <w:rsid w:val="007A2EDE"/>
    <w:rsid w:val="007D0FB2"/>
    <w:rsid w:val="00842579"/>
    <w:rsid w:val="008850D6"/>
    <w:rsid w:val="00895A20"/>
    <w:rsid w:val="008A1A23"/>
    <w:rsid w:val="008A2FD5"/>
    <w:rsid w:val="008F6C47"/>
    <w:rsid w:val="00914469"/>
    <w:rsid w:val="00984378"/>
    <w:rsid w:val="009C6F62"/>
    <w:rsid w:val="00A66BCB"/>
    <w:rsid w:val="00AA7DBD"/>
    <w:rsid w:val="00AF127A"/>
    <w:rsid w:val="00B072F2"/>
    <w:rsid w:val="00B15238"/>
    <w:rsid w:val="00B31737"/>
    <w:rsid w:val="00B36A60"/>
    <w:rsid w:val="00B54F3C"/>
    <w:rsid w:val="00B70B9D"/>
    <w:rsid w:val="00B75029"/>
    <w:rsid w:val="00B83762"/>
    <w:rsid w:val="00BA5235"/>
    <w:rsid w:val="00BC61DB"/>
    <w:rsid w:val="00BD6ED3"/>
    <w:rsid w:val="00BD72CE"/>
    <w:rsid w:val="00BF5A3A"/>
    <w:rsid w:val="00C02296"/>
    <w:rsid w:val="00C62501"/>
    <w:rsid w:val="00C84B3E"/>
    <w:rsid w:val="00CB799D"/>
    <w:rsid w:val="00CE75C9"/>
    <w:rsid w:val="00D425DE"/>
    <w:rsid w:val="00D80115"/>
    <w:rsid w:val="00D813CF"/>
    <w:rsid w:val="00D97B8A"/>
    <w:rsid w:val="00DD4BA8"/>
    <w:rsid w:val="00E71BE7"/>
    <w:rsid w:val="00EB1F6E"/>
    <w:rsid w:val="00F4444B"/>
    <w:rsid w:val="00F50287"/>
    <w:rsid w:val="00F564A5"/>
    <w:rsid w:val="00F57930"/>
    <w:rsid w:val="00F71668"/>
    <w:rsid w:val="00F7352B"/>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next w:val="Normal"/>
    <w:link w:val="Heading1Char"/>
    <w:uiPriority w:val="9"/>
    <w:qFormat/>
    <w:rsid w:val="00CB799D"/>
    <w:pPr>
      <w:keepNext/>
      <w:keepLines/>
      <w:spacing w:line="259" w:lineRule="auto"/>
      <w:ind w:left="2907"/>
      <w:outlineLvl w:val="0"/>
    </w:pPr>
    <w:rPr>
      <w:rFonts w:ascii="Arial" w:eastAsia="Arial" w:hAnsi="Arial" w:cs="Arial"/>
      <w:b/>
      <w:color w:val="000000"/>
      <w:sz w:val="36"/>
      <w:szCs w:val="24"/>
    </w:rPr>
  </w:style>
  <w:style w:type="paragraph" w:styleId="Heading2">
    <w:name w:val="heading 2"/>
    <w:next w:val="Normal"/>
    <w:link w:val="Heading2Char"/>
    <w:uiPriority w:val="9"/>
    <w:unhideWhenUsed/>
    <w:qFormat/>
    <w:rsid w:val="00CB799D"/>
    <w:pPr>
      <w:keepNext/>
      <w:keepLines/>
      <w:spacing w:line="259" w:lineRule="auto"/>
      <w:ind w:left="87" w:hanging="10"/>
      <w:outlineLvl w:val="1"/>
    </w:pPr>
    <w:rPr>
      <w:rFonts w:ascii="Arial" w:eastAsia="Arial" w:hAnsi="Arial" w:cs="Arial"/>
      <w:b/>
      <w:color w:val="000000"/>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34"/>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CB799D"/>
    <w:rPr>
      <w:rFonts w:ascii="Arial" w:eastAsia="Arial" w:hAnsi="Arial" w:cs="Arial"/>
      <w:b/>
      <w:color w:val="000000"/>
      <w:sz w:val="36"/>
      <w:szCs w:val="24"/>
    </w:rPr>
  </w:style>
  <w:style w:type="character" w:customStyle="1" w:styleId="Heading2Char">
    <w:name w:val="Heading 2 Char"/>
    <w:basedOn w:val="DefaultParagraphFont"/>
    <w:link w:val="Heading2"/>
    <w:uiPriority w:val="9"/>
    <w:rsid w:val="00CB799D"/>
    <w:rPr>
      <w:rFonts w:ascii="Arial" w:eastAsia="Arial" w:hAnsi="Arial" w:cs="Arial"/>
      <w:b/>
      <w:color w:val="000000"/>
      <w:szCs w:val="24"/>
      <w:u w:val="single" w:color="000000"/>
    </w:rPr>
  </w:style>
  <w:style w:type="table" w:customStyle="1" w:styleId="TableGrid0">
    <w:name w:val="TableGrid"/>
    <w:rsid w:val="00CB799D"/>
    <w:rPr>
      <w:rFonts w:asciiTheme="minorHAnsi" w:eastAsiaTheme="minorEastAsia" w:hAnsiTheme="minorHAnsi" w:cstheme="minorBid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1971</Words>
  <Characters>10725</Characters>
  <Application>Microsoft Office Word</Application>
  <DocSecurity>0</DocSecurity>
  <Lines>268</Lines>
  <Paragraphs>84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5</cp:revision>
  <cp:lastPrinted>2021-04-19T23:28:00Z</cp:lastPrinted>
  <dcterms:created xsi:type="dcterms:W3CDTF">2022-05-01T19:58:00Z</dcterms:created>
  <dcterms:modified xsi:type="dcterms:W3CDTF">2022-06-30T11:27:00Z</dcterms:modified>
</cp:coreProperties>
</file>