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C3F7B" w14:textId="38E22167" w:rsidR="00312BD9" w:rsidRPr="00202DBF" w:rsidRDefault="00312BD9" w:rsidP="00312BD9">
      <w:pPr>
        <w:rPr>
          <w:rFonts w:ascii="Tahoma" w:hAnsi="Tahoma" w:cs="Tahoma"/>
          <w:sz w:val="20"/>
        </w:rPr>
      </w:pPr>
      <w:r w:rsidRPr="00202DBF">
        <w:rPr>
          <w:rFonts w:ascii="Tahoma" w:hAnsi="Tahoma" w:cs="Tahoma"/>
          <w:sz w:val="20"/>
        </w:rPr>
        <w:t>1</w:t>
      </w:r>
      <w:r w:rsidR="00D83B57">
        <w:rPr>
          <w:rFonts w:ascii="Tahoma" w:hAnsi="Tahoma" w:cs="Tahoma"/>
          <w:sz w:val="20"/>
        </w:rPr>
        <w:t>4</w:t>
      </w:r>
      <w:r w:rsidRPr="00202DBF">
        <w:rPr>
          <w:rFonts w:ascii="Tahoma" w:hAnsi="Tahoma" w:cs="Tahoma"/>
          <w:sz w:val="20"/>
          <w:vertAlign w:val="superscript"/>
        </w:rPr>
        <w:t>th</w:t>
      </w:r>
      <w:r w:rsidRPr="00202DBF">
        <w:rPr>
          <w:rFonts w:ascii="Tahoma" w:hAnsi="Tahoma" w:cs="Tahoma"/>
          <w:sz w:val="20"/>
        </w:rPr>
        <w:t xml:space="preserve"> </w:t>
      </w:r>
      <w:r w:rsidR="00D83B57">
        <w:rPr>
          <w:rFonts w:ascii="Tahoma" w:hAnsi="Tahoma" w:cs="Tahoma"/>
          <w:sz w:val="20"/>
        </w:rPr>
        <w:t>June</w:t>
      </w:r>
      <w:r w:rsidRPr="00202DBF">
        <w:rPr>
          <w:rFonts w:ascii="Tahoma" w:hAnsi="Tahoma" w:cs="Tahoma"/>
          <w:sz w:val="20"/>
        </w:rPr>
        <w:t xml:space="preserve"> 202</w:t>
      </w:r>
      <w:r w:rsidR="00880C8A" w:rsidRPr="00202DBF">
        <w:rPr>
          <w:rFonts w:ascii="Tahoma" w:hAnsi="Tahoma" w:cs="Tahoma"/>
          <w:sz w:val="20"/>
        </w:rPr>
        <w:t>2</w:t>
      </w:r>
    </w:p>
    <w:p w14:paraId="440C0B27" w14:textId="77777777" w:rsidR="00312BD9" w:rsidRPr="00607024" w:rsidRDefault="00312BD9" w:rsidP="00312BD9">
      <w:pPr>
        <w:rPr>
          <w:rFonts w:ascii="Tahoma" w:hAnsi="Tahoma" w:cs="Tahoma"/>
        </w:rPr>
      </w:pPr>
    </w:p>
    <w:p w14:paraId="211C4801" w14:textId="15C77E7C" w:rsidR="00DA37AB" w:rsidRDefault="00312BD9" w:rsidP="00DA37AB">
      <w:pPr>
        <w:rPr>
          <w:rFonts w:ascii="Tahoma" w:hAnsi="Tahoma" w:cs="Tahoma"/>
          <w:b/>
          <w:sz w:val="18"/>
          <w:szCs w:val="18"/>
        </w:rPr>
      </w:pPr>
      <w:r w:rsidRPr="001809E3">
        <w:rPr>
          <w:rFonts w:ascii="Tahoma" w:hAnsi="Tahoma" w:cs="Tahoma"/>
          <w:sz w:val="20"/>
        </w:rPr>
        <w:t xml:space="preserve">Councillors: You are hereby summoned to attend a meeting of the Parish Council on </w:t>
      </w:r>
      <w:r w:rsidR="00202DBF">
        <w:rPr>
          <w:rFonts w:ascii="Tahoma" w:hAnsi="Tahoma" w:cs="Tahoma"/>
          <w:b/>
          <w:bCs/>
          <w:sz w:val="20"/>
        </w:rPr>
        <w:t>Mon</w:t>
      </w:r>
      <w:r w:rsidRPr="00175670">
        <w:rPr>
          <w:rFonts w:ascii="Tahoma" w:hAnsi="Tahoma" w:cs="Tahoma"/>
          <w:b/>
          <w:bCs/>
          <w:sz w:val="20"/>
        </w:rPr>
        <w:t xml:space="preserve">day, </w:t>
      </w:r>
      <w:r w:rsidR="00D83B57">
        <w:rPr>
          <w:rFonts w:ascii="Tahoma" w:hAnsi="Tahoma" w:cs="Tahoma"/>
          <w:b/>
          <w:bCs/>
          <w:sz w:val="20"/>
        </w:rPr>
        <w:t>20</w:t>
      </w:r>
      <w:r w:rsidR="00880C8A" w:rsidRPr="00175670">
        <w:rPr>
          <w:rFonts w:ascii="Tahoma" w:hAnsi="Tahoma" w:cs="Tahoma"/>
          <w:b/>
          <w:bCs/>
          <w:sz w:val="20"/>
          <w:vertAlign w:val="superscript"/>
        </w:rPr>
        <w:t>th</w:t>
      </w:r>
      <w:r w:rsidR="00880C8A" w:rsidRPr="00175670">
        <w:rPr>
          <w:rFonts w:ascii="Tahoma" w:hAnsi="Tahoma" w:cs="Tahoma"/>
          <w:b/>
          <w:bCs/>
          <w:sz w:val="20"/>
        </w:rPr>
        <w:t xml:space="preserve"> </w:t>
      </w:r>
      <w:r w:rsidR="00D83B57">
        <w:rPr>
          <w:rFonts w:ascii="Tahoma" w:hAnsi="Tahoma" w:cs="Tahoma"/>
          <w:b/>
          <w:bCs/>
          <w:sz w:val="20"/>
        </w:rPr>
        <w:t>June</w:t>
      </w:r>
      <w:r w:rsidRPr="00175670">
        <w:rPr>
          <w:rFonts w:ascii="Tahoma" w:hAnsi="Tahoma" w:cs="Tahoma"/>
          <w:b/>
          <w:bCs/>
          <w:sz w:val="20"/>
        </w:rPr>
        <w:t xml:space="preserve"> 202</w:t>
      </w:r>
      <w:r w:rsidR="00880C8A" w:rsidRPr="00175670">
        <w:rPr>
          <w:rFonts w:ascii="Tahoma" w:hAnsi="Tahoma" w:cs="Tahoma"/>
          <w:b/>
          <w:bCs/>
          <w:sz w:val="20"/>
        </w:rPr>
        <w:t>2</w:t>
      </w:r>
      <w:r w:rsidRPr="00175670">
        <w:rPr>
          <w:rFonts w:ascii="Tahoma" w:hAnsi="Tahoma" w:cs="Tahoma"/>
          <w:b/>
          <w:bCs/>
          <w:sz w:val="20"/>
        </w:rPr>
        <w:t xml:space="preserve"> at 7.15 p.m.</w:t>
      </w:r>
      <w:r w:rsidRPr="001809E3">
        <w:rPr>
          <w:rFonts w:ascii="Tahoma" w:hAnsi="Tahoma" w:cs="Tahoma"/>
          <w:sz w:val="20"/>
        </w:rPr>
        <w:t xml:space="preserve"> in the Parish Meeting Rooms for the purpose of transacting Parish Council business.</w:t>
      </w:r>
      <w:r w:rsidRPr="00490FC9">
        <w:rPr>
          <w:rFonts w:ascii="Tahoma" w:hAnsi="Tahoma" w:cs="Tahoma"/>
          <w:b/>
          <w:sz w:val="18"/>
          <w:szCs w:val="18"/>
        </w:rPr>
        <w:t xml:space="preserve">                </w:t>
      </w:r>
    </w:p>
    <w:p w14:paraId="207C56B7" w14:textId="77777777" w:rsidR="001D1D93" w:rsidRPr="00EA29EF" w:rsidRDefault="001D1D93" w:rsidP="00DA37AB">
      <w:pPr>
        <w:rPr>
          <w:rFonts w:ascii="Tahoma" w:hAnsi="Tahoma" w:cs="Tahoma"/>
          <w:b/>
          <w:bCs/>
          <w:sz w:val="20"/>
        </w:rPr>
      </w:pPr>
    </w:p>
    <w:p w14:paraId="65F9E59B" w14:textId="5860909B" w:rsidR="00312BD9" w:rsidRPr="00490FC9" w:rsidRDefault="00547AE7" w:rsidP="00547AE7">
      <w:pPr>
        <w:ind w:left="6480"/>
        <w:rPr>
          <w:rFonts w:ascii="Lucida Handwriting" w:hAnsi="Lucida Handwriting" w:cs="Tahoma"/>
          <w:b/>
          <w:sz w:val="18"/>
          <w:szCs w:val="18"/>
        </w:rPr>
      </w:pPr>
      <w:r>
        <w:rPr>
          <w:rFonts w:ascii="Lucida Handwriting" w:hAnsi="Lucida Handwriting" w:cs="Tahoma"/>
          <w:b/>
          <w:sz w:val="18"/>
          <w:szCs w:val="18"/>
        </w:rPr>
        <w:t xml:space="preserve">           Ruth </w:t>
      </w:r>
      <w:proofErr w:type="spellStart"/>
      <w:r>
        <w:rPr>
          <w:rFonts w:ascii="Lucida Handwriting" w:hAnsi="Lucida Handwriting" w:cs="Tahoma"/>
          <w:b/>
          <w:sz w:val="18"/>
          <w:szCs w:val="18"/>
        </w:rPr>
        <w:t>Hoose</w:t>
      </w:r>
      <w:proofErr w:type="spellEnd"/>
    </w:p>
    <w:p w14:paraId="0652E1BF" w14:textId="1C9C8840" w:rsidR="00DA37AB" w:rsidRPr="00DA37AB" w:rsidRDefault="00547AE7" w:rsidP="00EA29EF">
      <w:pPr>
        <w:ind w:left="6480"/>
        <w:rPr>
          <w:rFonts w:ascii="Tahoma" w:hAnsi="Tahoma" w:cs="Tahoma"/>
          <w:sz w:val="18"/>
          <w:szCs w:val="18"/>
        </w:rPr>
      </w:pPr>
      <w:r>
        <w:rPr>
          <w:rFonts w:ascii="Tahoma" w:hAnsi="Tahoma" w:cs="Tahoma"/>
          <w:sz w:val="18"/>
          <w:szCs w:val="18"/>
        </w:rPr>
        <w:tab/>
        <w:t>Interim Clerk</w:t>
      </w:r>
    </w:p>
    <w:p w14:paraId="66C99729" w14:textId="77777777" w:rsidR="001D1D93" w:rsidRDefault="001D1D93" w:rsidP="00312BD9">
      <w:pPr>
        <w:jc w:val="center"/>
        <w:rPr>
          <w:rFonts w:ascii="Tahoma" w:hAnsi="Tahoma" w:cs="Tahoma"/>
          <w:b/>
          <w:sz w:val="20"/>
        </w:rPr>
      </w:pPr>
    </w:p>
    <w:p w14:paraId="784017BA" w14:textId="5D176D51" w:rsidR="00312BD9" w:rsidRPr="00175670" w:rsidRDefault="00312BD9" w:rsidP="00312BD9">
      <w:pPr>
        <w:jc w:val="center"/>
        <w:rPr>
          <w:rFonts w:ascii="Tahoma" w:hAnsi="Tahoma" w:cs="Tahoma"/>
          <w:b/>
          <w:sz w:val="20"/>
        </w:rPr>
      </w:pPr>
      <w:r w:rsidRPr="00175670">
        <w:rPr>
          <w:rFonts w:ascii="Tahoma" w:hAnsi="Tahoma" w:cs="Tahoma"/>
          <w:b/>
          <w:sz w:val="20"/>
        </w:rPr>
        <w:t>PARISH COUNCIL GENERAL MEETING</w:t>
      </w:r>
    </w:p>
    <w:p w14:paraId="4DDB2425" w14:textId="726249D5" w:rsidR="00312BD9" w:rsidRPr="00175670" w:rsidRDefault="00312BD9" w:rsidP="00312BD9">
      <w:pPr>
        <w:jc w:val="center"/>
        <w:rPr>
          <w:rFonts w:ascii="Tahoma" w:hAnsi="Tahoma" w:cs="Tahoma"/>
          <w:b/>
          <w:sz w:val="20"/>
        </w:rPr>
      </w:pPr>
      <w:r w:rsidRPr="00175670">
        <w:rPr>
          <w:rFonts w:ascii="Tahoma" w:hAnsi="Tahoma" w:cs="Tahoma"/>
          <w:b/>
          <w:sz w:val="20"/>
        </w:rPr>
        <w:t>Venue: Parish Meeting Room</w:t>
      </w:r>
    </w:p>
    <w:p w14:paraId="1F9ADE82" w14:textId="3E7F3428" w:rsidR="00DA37AB" w:rsidRPr="002C0361" w:rsidRDefault="00D83B57" w:rsidP="002C0361">
      <w:pPr>
        <w:jc w:val="center"/>
        <w:rPr>
          <w:rFonts w:ascii="Tahoma" w:hAnsi="Tahoma" w:cs="Tahoma"/>
          <w:b/>
          <w:sz w:val="20"/>
        </w:rPr>
      </w:pPr>
      <w:r>
        <w:rPr>
          <w:rFonts w:ascii="Tahoma" w:hAnsi="Tahoma" w:cs="Tahoma"/>
          <w:b/>
          <w:sz w:val="20"/>
        </w:rPr>
        <w:t>20</w:t>
      </w:r>
      <w:r w:rsidR="00312BD9" w:rsidRPr="00175670">
        <w:rPr>
          <w:rFonts w:ascii="Tahoma" w:hAnsi="Tahoma" w:cs="Tahoma"/>
          <w:b/>
          <w:sz w:val="20"/>
          <w:vertAlign w:val="superscript"/>
        </w:rPr>
        <w:t>th</w:t>
      </w:r>
      <w:r w:rsidR="00312BD9" w:rsidRPr="00175670">
        <w:rPr>
          <w:rFonts w:ascii="Tahoma" w:hAnsi="Tahoma" w:cs="Tahoma"/>
          <w:b/>
          <w:sz w:val="20"/>
        </w:rPr>
        <w:t xml:space="preserve"> </w:t>
      </w:r>
      <w:r>
        <w:rPr>
          <w:rFonts w:ascii="Tahoma" w:hAnsi="Tahoma" w:cs="Tahoma"/>
          <w:b/>
          <w:sz w:val="20"/>
        </w:rPr>
        <w:t>June</w:t>
      </w:r>
      <w:r w:rsidR="00312BD9" w:rsidRPr="00175670">
        <w:rPr>
          <w:rFonts w:ascii="Tahoma" w:hAnsi="Tahoma" w:cs="Tahoma"/>
          <w:b/>
          <w:sz w:val="20"/>
        </w:rPr>
        <w:t xml:space="preserve"> 202</w:t>
      </w:r>
      <w:r w:rsidR="00880C8A" w:rsidRPr="00175670">
        <w:rPr>
          <w:rFonts w:ascii="Tahoma" w:hAnsi="Tahoma" w:cs="Tahoma"/>
          <w:b/>
          <w:sz w:val="20"/>
        </w:rPr>
        <w:t>2</w:t>
      </w:r>
    </w:p>
    <w:p w14:paraId="4C047ABE" w14:textId="4C16BE99" w:rsidR="00360ADF" w:rsidRPr="00360ADF" w:rsidRDefault="00360ADF" w:rsidP="00312BD9">
      <w:pPr>
        <w:jc w:val="center"/>
        <w:rPr>
          <w:rFonts w:ascii="Tahoma" w:hAnsi="Tahoma" w:cs="Tahoma"/>
          <w:bCs/>
          <w:sz w:val="20"/>
        </w:rPr>
      </w:pPr>
      <w:r w:rsidRPr="00360ADF">
        <w:rPr>
          <w:rFonts w:ascii="Tahoma" w:hAnsi="Tahoma" w:cs="Tahoma"/>
          <w:bCs/>
          <w:sz w:val="20"/>
        </w:rPr>
        <w:t>Zoom Meeting ID:</w:t>
      </w:r>
      <w:r w:rsidR="002B6AD8">
        <w:rPr>
          <w:rFonts w:ascii="Tahoma" w:hAnsi="Tahoma" w:cs="Tahoma"/>
          <w:bCs/>
          <w:sz w:val="20"/>
        </w:rPr>
        <w:t xml:space="preserve"> TBA</w:t>
      </w:r>
    </w:p>
    <w:p w14:paraId="56D4077E" w14:textId="6DF7A085" w:rsidR="00360ADF" w:rsidRPr="00360ADF" w:rsidRDefault="00360ADF" w:rsidP="00312BD9">
      <w:pPr>
        <w:jc w:val="center"/>
        <w:rPr>
          <w:rFonts w:ascii="Tahoma" w:hAnsi="Tahoma" w:cs="Tahoma"/>
          <w:bCs/>
          <w:sz w:val="20"/>
        </w:rPr>
      </w:pPr>
      <w:r w:rsidRPr="00360ADF">
        <w:rPr>
          <w:rFonts w:ascii="Tahoma" w:hAnsi="Tahoma" w:cs="Tahoma"/>
          <w:bCs/>
          <w:sz w:val="20"/>
        </w:rPr>
        <w:t>Passcode:</w:t>
      </w:r>
      <w:r w:rsidR="002B6AD8">
        <w:rPr>
          <w:rFonts w:ascii="Tahoma" w:hAnsi="Tahoma" w:cs="Tahoma"/>
          <w:bCs/>
          <w:sz w:val="20"/>
        </w:rPr>
        <w:t xml:space="preserve"> TBA</w:t>
      </w:r>
    </w:p>
    <w:p w14:paraId="7205D539" w14:textId="77777777" w:rsidR="00312BD9" w:rsidRPr="00175670" w:rsidRDefault="00312BD9" w:rsidP="00312BD9">
      <w:pPr>
        <w:rPr>
          <w:rFonts w:ascii="Tahoma" w:hAnsi="Tahoma" w:cs="Tahoma"/>
          <w:b/>
          <w:sz w:val="20"/>
        </w:rPr>
      </w:pPr>
    </w:p>
    <w:p w14:paraId="64D1DE1F" w14:textId="77777777" w:rsidR="00312BD9" w:rsidRPr="00175670" w:rsidRDefault="00312BD9" w:rsidP="00312BD9">
      <w:pPr>
        <w:jc w:val="center"/>
        <w:rPr>
          <w:rFonts w:ascii="Tahoma" w:hAnsi="Tahoma" w:cs="Tahoma"/>
          <w:b/>
          <w:sz w:val="20"/>
        </w:rPr>
      </w:pPr>
      <w:r w:rsidRPr="00175670">
        <w:rPr>
          <w:rFonts w:ascii="Tahoma" w:hAnsi="Tahoma" w:cs="Tahoma"/>
          <w:b/>
          <w:sz w:val="20"/>
        </w:rPr>
        <w:t>AGENDA</w:t>
      </w:r>
    </w:p>
    <w:p w14:paraId="6243332F" w14:textId="77777777" w:rsidR="00312BD9" w:rsidRPr="00175670" w:rsidRDefault="00312BD9" w:rsidP="00312BD9">
      <w:pPr>
        <w:rPr>
          <w:rFonts w:ascii="Tahoma" w:hAnsi="Tahoma" w:cs="Tahoma"/>
          <w:b/>
          <w:sz w:val="20"/>
        </w:rPr>
      </w:pPr>
    </w:p>
    <w:p w14:paraId="79909046" w14:textId="77777777" w:rsidR="00B95B7A" w:rsidRDefault="00B95B7A" w:rsidP="00312BD9">
      <w:pPr>
        <w:rPr>
          <w:rFonts w:ascii="Tahoma" w:hAnsi="Tahoma" w:cs="Tahoma"/>
          <w:b/>
          <w:sz w:val="20"/>
        </w:rPr>
      </w:pPr>
    </w:p>
    <w:p w14:paraId="470F8FCE" w14:textId="6186AA5F" w:rsidR="00312BD9" w:rsidRPr="00175670" w:rsidRDefault="00B95B7A" w:rsidP="00312BD9">
      <w:pPr>
        <w:rPr>
          <w:rFonts w:ascii="Tahoma" w:hAnsi="Tahoma" w:cs="Tahoma"/>
          <w:bCs/>
          <w:sz w:val="20"/>
        </w:rPr>
      </w:pPr>
      <w:r>
        <w:rPr>
          <w:rFonts w:ascii="Tahoma" w:hAnsi="Tahoma" w:cs="Tahoma"/>
          <w:b/>
          <w:sz w:val="20"/>
        </w:rPr>
        <w:t>22/10</w:t>
      </w:r>
      <w:r w:rsidR="00D83B57">
        <w:rPr>
          <w:rFonts w:ascii="Tahoma" w:hAnsi="Tahoma" w:cs="Tahoma"/>
          <w:b/>
          <w:sz w:val="20"/>
        </w:rPr>
        <w:t>6</w:t>
      </w:r>
      <w:r w:rsidR="001A1547">
        <w:rPr>
          <w:rFonts w:ascii="Tahoma" w:hAnsi="Tahoma" w:cs="Tahoma"/>
          <w:b/>
          <w:sz w:val="20"/>
        </w:rPr>
        <w:t>4</w:t>
      </w:r>
      <w:r>
        <w:rPr>
          <w:rFonts w:ascii="Tahoma" w:hAnsi="Tahoma" w:cs="Tahoma"/>
          <w:b/>
          <w:sz w:val="20"/>
        </w:rPr>
        <w:tab/>
      </w:r>
      <w:r w:rsidR="00312BD9" w:rsidRPr="00175670">
        <w:rPr>
          <w:rFonts w:ascii="Tahoma" w:hAnsi="Tahoma" w:cs="Tahoma"/>
          <w:b/>
          <w:sz w:val="20"/>
        </w:rPr>
        <w:t>Resolution to approve apologies for absence</w:t>
      </w:r>
    </w:p>
    <w:p w14:paraId="3B0CA3BC" w14:textId="77777777" w:rsidR="00312BD9" w:rsidRPr="00175670" w:rsidRDefault="00312BD9" w:rsidP="00312BD9">
      <w:pPr>
        <w:rPr>
          <w:rFonts w:ascii="Tahoma" w:hAnsi="Tahoma" w:cs="Tahoma"/>
          <w:b/>
          <w:sz w:val="20"/>
        </w:rPr>
      </w:pPr>
    </w:p>
    <w:p w14:paraId="6EF22B3A" w14:textId="77777777" w:rsidR="00312BD9" w:rsidRPr="00175670" w:rsidRDefault="00312BD9" w:rsidP="00312BD9">
      <w:pPr>
        <w:pStyle w:val="ListParagraph"/>
        <w:numPr>
          <w:ilvl w:val="0"/>
          <w:numId w:val="2"/>
        </w:numPr>
        <w:rPr>
          <w:rFonts w:ascii="Tahoma" w:hAnsi="Tahoma" w:cs="Tahoma"/>
          <w:b/>
        </w:rPr>
      </w:pPr>
      <w:r w:rsidRPr="00175670">
        <w:rPr>
          <w:rFonts w:ascii="Tahoma" w:hAnsi="Tahoma" w:cs="Tahoma"/>
        </w:rPr>
        <w:t xml:space="preserve">To receive any apologies for absence from the meeting.  Members who cannot attend a meeting shall tender their apologies in writing to the Parish Clerk prior to the meeting – Section 85(1) of the Local Government Act 1972. </w:t>
      </w:r>
    </w:p>
    <w:p w14:paraId="5B71384B" w14:textId="77777777" w:rsidR="00312BD9" w:rsidRPr="00175670" w:rsidRDefault="00312BD9" w:rsidP="00312BD9">
      <w:pPr>
        <w:rPr>
          <w:rFonts w:ascii="Tahoma" w:hAnsi="Tahoma" w:cs="Tahoma"/>
          <w:b/>
          <w:sz w:val="20"/>
        </w:rPr>
      </w:pPr>
    </w:p>
    <w:p w14:paraId="21898890" w14:textId="50BFE058" w:rsidR="00312BD9" w:rsidRPr="00175670" w:rsidRDefault="00312BD9" w:rsidP="00312BD9">
      <w:pPr>
        <w:rPr>
          <w:rFonts w:ascii="Tahoma" w:hAnsi="Tahoma" w:cs="Tahoma"/>
          <w:b/>
          <w:sz w:val="20"/>
        </w:rPr>
      </w:pPr>
      <w:r w:rsidRPr="00175670">
        <w:rPr>
          <w:rFonts w:ascii="Tahoma" w:hAnsi="Tahoma" w:cs="Tahoma"/>
          <w:b/>
          <w:sz w:val="20"/>
        </w:rPr>
        <w:t>2</w:t>
      </w:r>
      <w:r w:rsidR="00880C8A" w:rsidRPr="00175670">
        <w:rPr>
          <w:rFonts w:ascii="Tahoma" w:hAnsi="Tahoma" w:cs="Tahoma"/>
          <w:b/>
          <w:sz w:val="20"/>
        </w:rPr>
        <w:t>2</w:t>
      </w:r>
      <w:r w:rsidRPr="00175670">
        <w:rPr>
          <w:rFonts w:ascii="Tahoma" w:hAnsi="Tahoma" w:cs="Tahoma"/>
          <w:b/>
          <w:sz w:val="20"/>
        </w:rPr>
        <w:t>/</w:t>
      </w:r>
      <w:r w:rsidR="00867647">
        <w:rPr>
          <w:rFonts w:ascii="Tahoma" w:hAnsi="Tahoma" w:cs="Tahoma"/>
          <w:b/>
          <w:sz w:val="20"/>
        </w:rPr>
        <w:t>10</w:t>
      </w:r>
      <w:r w:rsidR="00D83B57">
        <w:rPr>
          <w:rFonts w:ascii="Tahoma" w:hAnsi="Tahoma" w:cs="Tahoma"/>
          <w:b/>
          <w:sz w:val="20"/>
        </w:rPr>
        <w:t>6</w:t>
      </w:r>
      <w:r w:rsidR="001A1547">
        <w:rPr>
          <w:rFonts w:ascii="Tahoma" w:hAnsi="Tahoma" w:cs="Tahoma"/>
          <w:b/>
          <w:sz w:val="20"/>
        </w:rPr>
        <w:t>5</w:t>
      </w:r>
      <w:r w:rsidRPr="00175670">
        <w:rPr>
          <w:rFonts w:ascii="Tahoma" w:hAnsi="Tahoma" w:cs="Tahoma"/>
          <w:b/>
          <w:sz w:val="20"/>
        </w:rPr>
        <w:tab/>
        <w:t xml:space="preserve">Members’ declaration of interest in items on the </w:t>
      </w:r>
      <w:proofErr w:type="gramStart"/>
      <w:r w:rsidRPr="00175670">
        <w:rPr>
          <w:rFonts w:ascii="Tahoma" w:hAnsi="Tahoma" w:cs="Tahoma"/>
          <w:b/>
          <w:sz w:val="20"/>
        </w:rPr>
        <w:t>Agenda</w:t>
      </w:r>
      <w:proofErr w:type="gramEnd"/>
    </w:p>
    <w:p w14:paraId="3448C4B2" w14:textId="77777777" w:rsidR="00312BD9" w:rsidRPr="00175670" w:rsidRDefault="00312BD9" w:rsidP="00312BD9">
      <w:pPr>
        <w:rPr>
          <w:rFonts w:ascii="Tahoma" w:hAnsi="Tahoma" w:cs="Tahoma"/>
          <w:b/>
          <w:sz w:val="20"/>
        </w:rPr>
      </w:pPr>
    </w:p>
    <w:p w14:paraId="66AEA5F8" w14:textId="77777777" w:rsidR="00312BD9" w:rsidRPr="00175670" w:rsidRDefault="00312BD9" w:rsidP="00312BD9">
      <w:pPr>
        <w:pStyle w:val="ListParagraph"/>
        <w:numPr>
          <w:ilvl w:val="0"/>
          <w:numId w:val="1"/>
        </w:numPr>
        <w:rPr>
          <w:rFonts w:ascii="Tahoma" w:hAnsi="Tahoma" w:cs="Tahoma"/>
          <w:b/>
        </w:rPr>
      </w:pPr>
      <w:r w:rsidRPr="00175670">
        <w:rPr>
          <w:rFonts w:ascii="Tahoma" w:hAnsi="Tahoma" w:cs="Tahoma"/>
        </w:rPr>
        <w:t>Members are asked to declare any interest and the nature of that interest which they may have in any of the items under consideration at this meeting</w:t>
      </w:r>
    </w:p>
    <w:p w14:paraId="55221BF8" w14:textId="77777777" w:rsidR="00312BD9" w:rsidRPr="00175670" w:rsidRDefault="00312BD9" w:rsidP="00312BD9">
      <w:pPr>
        <w:rPr>
          <w:rFonts w:ascii="Tahoma" w:hAnsi="Tahoma" w:cs="Tahoma"/>
          <w:b/>
          <w:sz w:val="20"/>
        </w:rPr>
      </w:pPr>
    </w:p>
    <w:p w14:paraId="1897E31F" w14:textId="0253E0FA" w:rsidR="00312BD9" w:rsidRPr="00175670" w:rsidRDefault="00312BD9" w:rsidP="00312BD9">
      <w:pPr>
        <w:rPr>
          <w:rFonts w:ascii="Tahoma" w:hAnsi="Tahoma" w:cs="Tahoma"/>
          <w:b/>
          <w:sz w:val="20"/>
        </w:rPr>
      </w:pPr>
      <w:r w:rsidRPr="00175670">
        <w:rPr>
          <w:rFonts w:ascii="Tahoma" w:hAnsi="Tahoma" w:cs="Tahoma"/>
          <w:b/>
          <w:sz w:val="20"/>
        </w:rPr>
        <w:t>2</w:t>
      </w:r>
      <w:r w:rsidR="00880C8A" w:rsidRPr="00175670">
        <w:rPr>
          <w:rFonts w:ascii="Tahoma" w:hAnsi="Tahoma" w:cs="Tahoma"/>
          <w:b/>
          <w:sz w:val="20"/>
        </w:rPr>
        <w:t>2</w:t>
      </w:r>
      <w:r w:rsidRPr="00175670">
        <w:rPr>
          <w:rFonts w:ascii="Tahoma" w:hAnsi="Tahoma" w:cs="Tahoma"/>
          <w:b/>
          <w:sz w:val="20"/>
        </w:rPr>
        <w:t>/</w:t>
      </w:r>
      <w:r w:rsidR="00867647">
        <w:rPr>
          <w:rFonts w:ascii="Tahoma" w:hAnsi="Tahoma" w:cs="Tahoma"/>
          <w:b/>
          <w:sz w:val="20"/>
        </w:rPr>
        <w:t>10</w:t>
      </w:r>
      <w:r w:rsidR="00D83B57">
        <w:rPr>
          <w:rFonts w:ascii="Tahoma" w:hAnsi="Tahoma" w:cs="Tahoma"/>
          <w:b/>
          <w:sz w:val="20"/>
        </w:rPr>
        <w:t>6</w:t>
      </w:r>
      <w:r w:rsidR="001A1547">
        <w:rPr>
          <w:rFonts w:ascii="Tahoma" w:hAnsi="Tahoma" w:cs="Tahoma"/>
          <w:b/>
          <w:sz w:val="20"/>
        </w:rPr>
        <w:t>6</w:t>
      </w:r>
      <w:r w:rsidRPr="00175670">
        <w:rPr>
          <w:rFonts w:ascii="Tahoma" w:hAnsi="Tahoma" w:cs="Tahoma"/>
          <w:b/>
          <w:sz w:val="20"/>
        </w:rPr>
        <w:tab/>
        <w:t>OPEN MEETING</w:t>
      </w:r>
    </w:p>
    <w:p w14:paraId="15F0D091" w14:textId="77777777" w:rsidR="00312BD9" w:rsidRPr="00175670" w:rsidRDefault="00312BD9" w:rsidP="00312BD9">
      <w:pPr>
        <w:rPr>
          <w:rFonts w:ascii="Tahoma" w:hAnsi="Tahoma" w:cs="Tahoma"/>
          <w:b/>
          <w:sz w:val="20"/>
        </w:rPr>
      </w:pPr>
    </w:p>
    <w:p w14:paraId="527DF5E9" w14:textId="195742A8" w:rsidR="00312BD9" w:rsidRPr="00175670" w:rsidRDefault="00312BD9" w:rsidP="00312BD9">
      <w:pPr>
        <w:pStyle w:val="ListParagraph"/>
        <w:numPr>
          <w:ilvl w:val="0"/>
          <w:numId w:val="1"/>
        </w:numPr>
        <w:rPr>
          <w:rFonts w:ascii="Tahoma" w:hAnsi="Tahoma" w:cs="Tahoma"/>
        </w:rPr>
      </w:pPr>
      <w:r w:rsidRPr="00175670">
        <w:rPr>
          <w:rFonts w:ascii="Tahoma" w:hAnsi="Tahoma" w:cs="Tahoma"/>
        </w:rPr>
        <w:t>An opportunity for individuals to raise any items concerning the Parish</w:t>
      </w:r>
    </w:p>
    <w:p w14:paraId="43A4E034" w14:textId="60290AAE" w:rsidR="00BF350E" w:rsidRPr="00175670" w:rsidRDefault="00BF350E" w:rsidP="00BF350E">
      <w:pPr>
        <w:rPr>
          <w:rFonts w:ascii="Tahoma" w:hAnsi="Tahoma" w:cs="Tahoma"/>
          <w:sz w:val="20"/>
        </w:rPr>
      </w:pPr>
    </w:p>
    <w:p w14:paraId="5BBA2159" w14:textId="2686BA67" w:rsidR="0052336D" w:rsidRDefault="00BF350E" w:rsidP="00554875">
      <w:pPr>
        <w:rPr>
          <w:rFonts w:ascii="Tahoma" w:hAnsi="Tahoma" w:cs="Tahoma"/>
          <w:b/>
          <w:sz w:val="20"/>
        </w:rPr>
      </w:pPr>
      <w:r w:rsidRPr="00175670">
        <w:rPr>
          <w:rFonts w:ascii="Tahoma" w:hAnsi="Tahoma" w:cs="Tahoma"/>
          <w:b/>
          <w:bCs/>
          <w:sz w:val="20"/>
        </w:rPr>
        <w:t>22/</w:t>
      </w:r>
      <w:r w:rsidR="00867647">
        <w:rPr>
          <w:rFonts w:ascii="Tahoma" w:hAnsi="Tahoma" w:cs="Tahoma"/>
          <w:b/>
          <w:bCs/>
          <w:sz w:val="20"/>
        </w:rPr>
        <w:t>10</w:t>
      </w:r>
      <w:r w:rsidR="00D83B57">
        <w:rPr>
          <w:rFonts w:ascii="Tahoma" w:hAnsi="Tahoma" w:cs="Tahoma"/>
          <w:b/>
          <w:bCs/>
          <w:sz w:val="20"/>
        </w:rPr>
        <w:t>6</w:t>
      </w:r>
      <w:r w:rsidR="001A1547">
        <w:rPr>
          <w:rFonts w:ascii="Tahoma" w:hAnsi="Tahoma" w:cs="Tahoma"/>
          <w:b/>
          <w:bCs/>
          <w:sz w:val="20"/>
        </w:rPr>
        <w:t>7</w:t>
      </w:r>
      <w:r w:rsidR="00554875">
        <w:rPr>
          <w:rFonts w:ascii="Tahoma" w:hAnsi="Tahoma" w:cs="Tahoma"/>
          <w:b/>
          <w:bCs/>
          <w:sz w:val="20"/>
        </w:rPr>
        <w:tab/>
      </w:r>
      <w:r w:rsidR="0024288D">
        <w:rPr>
          <w:rFonts w:ascii="Tahoma" w:hAnsi="Tahoma" w:cs="Tahoma"/>
          <w:b/>
          <w:sz w:val="20"/>
        </w:rPr>
        <w:t>Electric Vehicle</w:t>
      </w:r>
      <w:r w:rsidR="00FF0567">
        <w:rPr>
          <w:rFonts w:ascii="Tahoma" w:hAnsi="Tahoma" w:cs="Tahoma"/>
          <w:b/>
          <w:sz w:val="20"/>
        </w:rPr>
        <w:t xml:space="preserve"> Charging</w:t>
      </w:r>
      <w:r w:rsidR="00D86AC6">
        <w:rPr>
          <w:rFonts w:ascii="Tahoma" w:hAnsi="Tahoma" w:cs="Tahoma"/>
          <w:b/>
          <w:sz w:val="20"/>
        </w:rPr>
        <w:t xml:space="preserve"> Points</w:t>
      </w:r>
      <w:r w:rsidR="0052336D">
        <w:rPr>
          <w:rFonts w:ascii="Tahoma" w:hAnsi="Tahoma" w:cs="Tahoma"/>
          <w:b/>
          <w:sz w:val="20"/>
        </w:rPr>
        <w:tab/>
      </w:r>
      <w:r w:rsidR="0052336D">
        <w:rPr>
          <w:rFonts w:ascii="Tahoma" w:hAnsi="Tahoma" w:cs="Tahoma"/>
          <w:b/>
          <w:sz w:val="20"/>
        </w:rPr>
        <w:tab/>
      </w:r>
      <w:r w:rsidR="0052336D">
        <w:rPr>
          <w:rFonts w:ascii="Tahoma" w:hAnsi="Tahoma" w:cs="Tahoma"/>
          <w:b/>
          <w:sz w:val="20"/>
        </w:rPr>
        <w:tab/>
      </w:r>
      <w:r w:rsidR="00EA29EF">
        <w:rPr>
          <w:rFonts w:ascii="Tahoma" w:hAnsi="Tahoma" w:cs="Tahoma"/>
          <w:b/>
          <w:sz w:val="20"/>
        </w:rPr>
        <w:tab/>
        <w:t xml:space="preserve">      </w:t>
      </w:r>
      <w:r w:rsidR="0052336D">
        <w:rPr>
          <w:rFonts w:ascii="Tahoma" w:hAnsi="Tahoma" w:cs="Tahoma"/>
          <w:b/>
          <w:sz w:val="20"/>
        </w:rPr>
        <w:t>C</w:t>
      </w:r>
      <w:r w:rsidR="00FF0567">
        <w:rPr>
          <w:rFonts w:ascii="Tahoma" w:hAnsi="Tahoma" w:cs="Tahoma"/>
          <w:b/>
          <w:sz w:val="20"/>
        </w:rPr>
        <w:t xml:space="preserve">llr </w:t>
      </w:r>
      <w:r w:rsidR="00EE14D7">
        <w:rPr>
          <w:rFonts w:ascii="Tahoma" w:hAnsi="Tahoma" w:cs="Tahoma"/>
          <w:b/>
          <w:sz w:val="20"/>
        </w:rPr>
        <w:t>EJC</w:t>
      </w:r>
    </w:p>
    <w:p w14:paraId="0E9E4500" w14:textId="4E9DBFFA" w:rsidR="0052336D" w:rsidRDefault="0052336D" w:rsidP="0052336D">
      <w:pPr>
        <w:ind w:left="1800" w:hanging="360"/>
        <w:rPr>
          <w:rFonts w:ascii="Tahoma" w:hAnsi="Tahoma" w:cs="Tahoma"/>
          <w:bCs/>
          <w:sz w:val="20"/>
        </w:rPr>
      </w:pPr>
    </w:p>
    <w:p w14:paraId="14DAB5FC" w14:textId="120B57B8" w:rsidR="004F2D23" w:rsidRDefault="00135AA5" w:rsidP="004F2D23">
      <w:pPr>
        <w:pStyle w:val="ListParagraph"/>
        <w:numPr>
          <w:ilvl w:val="0"/>
          <w:numId w:val="26"/>
        </w:numPr>
        <w:rPr>
          <w:rFonts w:ascii="Tahoma" w:hAnsi="Tahoma" w:cs="Tahoma"/>
          <w:bCs/>
        </w:rPr>
      </w:pPr>
      <w:r>
        <w:rPr>
          <w:rFonts w:ascii="Tahoma" w:hAnsi="Tahoma" w:cs="Tahoma"/>
          <w:bCs/>
        </w:rPr>
        <w:t>Identify potential sites</w:t>
      </w:r>
    </w:p>
    <w:p w14:paraId="52ED862E" w14:textId="3770DD1F" w:rsidR="00BB3067" w:rsidRPr="00EB26B2" w:rsidRDefault="006232A8" w:rsidP="00250FE2">
      <w:pPr>
        <w:pStyle w:val="ListParagraph"/>
        <w:numPr>
          <w:ilvl w:val="0"/>
          <w:numId w:val="26"/>
        </w:numPr>
        <w:rPr>
          <w:rFonts w:ascii="Tahoma" w:hAnsi="Tahoma" w:cs="Tahoma"/>
          <w:bCs/>
        </w:rPr>
      </w:pPr>
      <w:r>
        <w:rPr>
          <w:rFonts w:ascii="Tahoma" w:hAnsi="Tahoma" w:cs="Tahoma"/>
          <w:bCs/>
        </w:rPr>
        <w:t xml:space="preserve">Community </w:t>
      </w:r>
      <w:r w:rsidR="0034380A">
        <w:rPr>
          <w:rFonts w:ascii="Tahoma" w:hAnsi="Tahoma" w:cs="Tahoma"/>
          <w:bCs/>
        </w:rPr>
        <w:t>requirements</w:t>
      </w:r>
    </w:p>
    <w:p w14:paraId="54AB8F57" w14:textId="77777777" w:rsidR="00BB3067" w:rsidRPr="00175670" w:rsidRDefault="00BB3067" w:rsidP="00250FE2">
      <w:pPr>
        <w:rPr>
          <w:rFonts w:ascii="Tahoma" w:hAnsi="Tahoma" w:cs="Tahoma"/>
          <w:b/>
          <w:sz w:val="20"/>
        </w:rPr>
      </w:pPr>
    </w:p>
    <w:p w14:paraId="0B1971F7" w14:textId="54C1FAE0" w:rsidR="00250FE2" w:rsidRPr="00250FE2" w:rsidRDefault="00905E11" w:rsidP="00DD5D50">
      <w:pPr>
        <w:rPr>
          <w:rFonts w:ascii="Tahoma" w:hAnsi="Tahoma" w:cs="Tahoma"/>
          <w:b/>
          <w:sz w:val="20"/>
        </w:rPr>
      </w:pPr>
      <w:r w:rsidRPr="00175670">
        <w:rPr>
          <w:rFonts w:ascii="Tahoma" w:hAnsi="Tahoma" w:cs="Tahoma"/>
          <w:b/>
          <w:sz w:val="20"/>
        </w:rPr>
        <w:t>2</w:t>
      </w:r>
      <w:r w:rsidR="00880C8A" w:rsidRPr="00175670">
        <w:rPr>
          <w:rFonts w:ascii="Tahoma" w:hAnsi="Tahoma" w:cs="Tahoma"/>
          <w:b/>
          <w:sz w:val="20"/>
        </w:rPr>
        <w:t>2</w:t>
      </w:r>
      <w:r w:rsidRPr="00175670">
        <w:rPr>
          <w:rFonts w:ascii="Tahoma" w:hAnsi="Tahoma" w:cs="Tahoma"/>
          <w:b/>
          <w:sz w:val="20"/>
        </w:rPr>
        <w:t>/</w:t>
      </w:r>
      <w:r w:rsidR="000900F6">
        <w:rPr>
          <w:rFonts w:ascii="Tahoma" w:hAnsi="Tahoma" w:cs="Tahoma"/>
          <w:b/>
          <w:sz w:val="20"/>
        </w:rPr>
        <w:t>10</w:t>
      </w:r>
      <w:r w:rsidR="00D83B57">
        <w:rPr>
          <w:rFonts w:ascii="Tahoma" w:hAnsi="Tahoma" w:cs="Tahoma"/>
          <w:b/>
          <w:sz w:val="20"/>
        </w:rPr>
        <w:t>6</w:t>
      </w:r>
      <w:r w:rsidR="00884F12">
        <w:rPr>
          <w:rFonts w:ascii="Tahoma" w:hAnsi="Tahoma" w:cs="Tahoma"/>
          <w:b/>
          <w:sz w:val="20"/>
        </w:rPr>
        <w:t>8</w:t>
      </w:r>
      <w:r w:rsidR="00DD5D50">
        <w:rPr>
          <w:rFonts w:ascii="Tahoma" w:hAnsi="Tahoma" w:cs="Tahoma"/>
          <w:b/>
          <w:sz w:val="20"/>
        </w:rPr>
        <w:tab/>
      </w:r>
      <w:r w:rsidR="00A9690A">
        <w:rPr>
          <w:rFonts w:ascii="Tahoma" w:hAnsi="Tahoma" w:cs="Tahoma"/>
          <w:b/>
          <w:sz w:val="20"/>
        </w:rPr>
        <w:t>Grant</w:t>
      </w:r>
      <w:r w:rsidR="00BC70B9">
        <w:rPr>
          <w:rFonts w:ascii="Tahoma" w:hAnsi="Tahoma" w:cs="Tahoma"/>
          <w:b/>
          <w:sz w:val="20"/>
        </w:rPr>
        <w:t xml:space="preserve"> </w:t>
      </w:r>
      <w:r w:rsidR="00F9572B">
        <w:rPr>
          <w:rFonts w:ascii="Tahoma" w:hAnsi="Tahoma" w:cs="Tahoma"/>
          <w:b/>
          <w:sz w:val="20"/>
        </w:rPr>
        <w:t>S</w:t>
      </w:r>
      <w:r w:rsidR="00BC70B9">
        <w:rPr>
          <w:rFonts w:ascii="Tahoma" w:hAnsi="Tahoma" w:cs="Tahoma"/>
          <w:b/>
          <w:sz w:val="20"/>
        </w:rPr>
        <w:t>upport</w:t>
      </w:r>
      <w:r w:rsidR="00A9690A">
        <w:rPr>
          <w:rFonts w:ascii="Tahoma" w:hAnsi="Tahoma" w:cs="Tahoma"/>
          <w:b/>
          <w:sz w:val="20"/>
        </w:rPr>
        <w:tab/>
      </w:r>
      <w:r w:rsidR="003269FC">
        <w:rPr>
          <w:rFonts w:ascii="Tahoma" w:hAnsi="Tahoma" w:cs="Tahoma"/>
          <w:b/>
          <w:sz w:val="20"/>
        </w:rPr>
        <w:tab/>
      </w:r>
      <w:r w:rsidRPr="00175670">
        <w:rPr>
          <w:rFonts w:ascii="Tahoma" w:hAnsi="Tahoma" w:cs="Tahoma"/>
          <w:b/>
          <w:sz w:val="20"/>
        </w:rPr>
        <w:tab/>
      </w:r>
      <w:r w:rsidRPr="00175670">
        <w:rPr>
          <w:rFonts w:ascii="Tahoma" w:hAnsi="Tahoma" w:cs="Tahoma"/>
          <w:b/>
          <w:sz w:val="20"/>
        </w:rPr>
        <w:tab/>
      </w:r>
      <w:r w:rsidR="00F9572B">
        <w:rPr>
          <w:rFonts w:ascii="Tahoma" w:hAnsi="Tahoma" w:cs="Tahoma"/>
          <w:b/>
          <w:sz w:val="20"/>
        </w:rPr>
        <w:tab/>
      </w:r>
      <w:r w:rsidR="00F9572B">
        <w:rPr>
          <w:rFonts w:ascii="Tahoma" w:hAnsi="Tahoma" w:cs="Tahoma"/>
          <w:b/>
          <w:sz w:val="20"/>
        </w:rPr>
        <w:tab/>
      </w:r>
      <w:r w:rsidR="00F9572B">
        <w:rPr>
          <w:rFonts w:ascii="Tahoma" w:hAnsi="Tahoma" w:cs="Tahoma"/>
          <w:b/>
          <w:sz w:val="20"/>
        </w:rPr>
        <w:tab/>
        <w:t xml:space="preserve">         </w:t>
      </w:r>
      <w:r w:rsidR="007D7C67">
        <w:rPr>
          <w:rFonts w:ascii="Tahoma" w:hAnsi="Tahoma" w:cs="Tahoma"/>
          <w:b/>
          <w:sz w:val="20"/>
        </w:rPr>
        <w:t>Chair</w:t>
      </w:r>
    </w:p>
    <w:p w14:paraId="59E71A1A" w14:textId="77777777" w:rsidR="008F1D69" w:rsidRPr="00175670" w:rsidRDefault="008F1D69" w:rsidP="00312BD9">
      <w:pPr>
        <w:ind w:left="1800" w:hanging="1800"/>
        <w:rPr>
          <w:rFonts w:ascii="Tahoma" w:hAnsi="Tahoma" w:cs="Tahoma"/>
          <w:b/>
          <w:sz w:val="20"/>
        </w:rPr>
      </w:pPr>
    </w:p>
    <w:p w14:paraId="4198BFDE" w14:textId="23642F0F" w:rsidR="00B8610A" w:rsidRPr="000900F6" w:rsidRDefault="00183B6D" w:rsidP="00927266">
      <w:pPr>
        <w:pStyle w:val="ListParagraph"/>
        <w:numPr>
          <w:ilvl w:val="0"/>
          <w:numId w:val="15"/>
        </w:numPr>
        <w:rPr>
          <w:rFonts w:ascii="Tahoma" w:hAnsi="Tahoma" w:cs="Tahoma"/>
          <w:bCs/>
        </w:rPr>
      </w:pPr>
      <w:r>
        <w:rPr>
          <w:rFonts w:ascii="Tahoma" w:hAnsi="Tahoma" w:cs="Tahoma"/>
          <w:bCs/>
        </w:rPr>
        <w:t xml:space="preserve">Letter of support </w:t>
      </w:r>
      <w:r w:rsidR="001B1459">
        <w:rPr>
          <w:rFonts w:ascii="Tahoma" w:hAnsi="Tahoma" w:cs="Tahoma"/>
          <w:bCs/>
        </w:rPr>
        <w:t xml:space="preserve">sent </w:t>
      </w:r>
      <w:r w:rsidR="007D7C67">
        <w:rPr>
          <w:rFonts w:ascii="Tahoma" w:hAnsi="Tahoma" w:cs="Tahoma"/>
          <w:bCs/>
        </w:rPr>
        <w:t xml:space="preserve">to Tennis Club </w:t>
      </w:r>
      <w:r>
        <w:rPr>
          <w:rFonts w:ascii="Tahoma" w:hAnsi="Tahoma" w:cs="Tahoma"/>
          <w:bCs/>
        </w:rPr>
        <w:t xml:space="preserve">for WNC </w:t>
      </w:r>
      <w:r w:rsidR="00656782">
        <w:rPr>
          <w:rFonts w:ascii="Tahoma" w:hAnsi="Tahoma" w:cs="Tahoma"/>
          <w:bCs/>
        </w:rPr>
        <w:t>community g</w:t>
      </w:r>
      <w:r w:rsidR="003269FC">
        <w:rPr>
          <w:rFonts w:ascii="Tahoma" w:hAnsi="Tahoma" w:cs="Tahoma"/>
          <w:bCs/>
        </w:rPr>
        <w:t>rant request</w:t>
      </w:r>
    </w:p>
    <w:p w14:paraId="7A14B2F3" w14:textId="77777777" w:rsidR="001D1D93" w:rsidRPr="00175670" w:rsidRDefault="001D1D93" w:rsidP="00393902">
      <w:pPr>
        <w:rPr>
          <w:rFonts w:ascii="Tahoma" w:hAnsi="Tahoma" w:cs="Tahoma"/>
          <w:b/>
          <w:sz w:val="20"/>
        </w:rPr>
      </w:pPr>
    </w:p>
    <w:p w14:paraId="42226F56" w14:textId="4CF424C8" w:rsidR="002C0361" w:rsidRDefault="002C0361" w:rsidP="002C0361">
      <w:pPr>
        <w:rPr>
          <w:rFonts w:ascii="Tahoma" w:hAnsi="Tahoma" w:cs="Tahoma"/>
          <w:sz w:val="20"/>
          <w:lang w:eastAsia="en-GB"/>
        </w:rPr>
      </w:pPr>
      <w:r w:rsidRPr="00A513E1">
        <w:rPr>
          <w:rFonts w:ascii="Tahoma" w:hAnsi="Tahoma" w:cs="Tahoma"/>
          <w:b/>
          <w:bCs/>
          <w:sz w:val="20"/>
          <w:lang w:eastAsia="en-GB"/>
        </w:rPr>
        <w:t>22/10</w:t>
      </w:r>
      <w:r w:rsidR="00DE3F96">
        <w:rPr>
          <w:rFonts w:ascii="Tahoma" w:hAnsi="Tahoma" w:cs="Tahoma"/>
          <w:b/>
          <w:bCs/>
          <w:sz w:val="20"/>
          <w:lang w:eastAsia="en-GB"/>
        </w:rPr>
        <w:t>69</w:t>
      </w:r>
      <w:r>
        <w:rPr>
          <w:rFonts w:ascii="Tahoma" w:hAnsi="Tahoma" w:cs="Tahoma"/>
          <w:sz w:val="20"/>
          <w:lang w:eastAsia="en-GB"/>
        </w:rPr>
        <w:tab/>
      </w:r>
      <w:r w:rsidRPr="00A513E1">
        <w:rPr>
          <w:rFonts w:ascii="Tahoma" w:hAnsi="Tahoma" w:cs="Tahoma"/>
          <w:b/>
          <w:bCs/>
          <w:sz w:val="20"/>
          <w:lang w:eastAsia="en-GB"/>
        </w:rPr>
        <w:t>Co-option</w:t>
      </w:r>
      <w:r>
        <w:rPr>
          <w:rFonts w:ascii="Tahoma" w:hAnsi="Tahoma" w:cs="Tahoma"/>
          <w:b/>
          <w:bCs/>
          <w:sz w:val="20"/>
          <w:lang w:eastAsia="en-GB"/>
        </w:rPr>
        <w:tab/>
      </w:r>
      <w:r>
        <w:rPr>
          <w:rFonts w:ascii="Tahoma" w:hAnsi="Tahoma" w:cs="Tahoma"/>
          <w:b/>
          <w:bCs/>
          <w:sz w:val="20"/>
          <w:lang w:eastAsia="en-GB"/>
        </w:rPr>
        <w:tab/>
      </w:r>
      <w:r>
        <w:rPr>
          <w:rFonts w:ascii="Tahoma" w:hAnsi="Tahoma" w:cs="Tahoma"/>
          <w:b/>
          <w:bCs/>
          <w:sz w:val="20"/>
          <w:lang w:eastAsia="en-GB"/>
        </w:rPr>
        <w:tab/>
      </w:r>
      <w:r>
        <w:rPr>
          <w:rFonts w:ascii="Tahoma" w:hAnsi="Tahoma" w:cs="Tahoma"/>
          <w:b/>
          <w:bCs/>
          <w:sz w:val="20"/>
          <w:lang w:eastAsia="en-GB"/>
        </w:rPr>
        <w:tab/>
      </w:r>
      <w:r>
        <w:rPr>
          <w:rFonts w:ascii="Tahoma" w:hAnsi="Tahoma" w:cs="Tahoma"/>
          <w:b/>
          <w:bCs/>
          <w:sz w:val="20"/>
          <w:lang w:eastAsia="en-GB"/>
        </w:rPr>
        <w:tab/>
      </w:r>
      <w:r>
        <w:rPr>
          <w:rFonts w:ascii="Tahoma" w:hAnsi="Tahoma" w:cs="Tahoma"/>
          <w:b/>
          <w:bCs/>
          <w:sz w:val="20"/>
          <w:lang w:eastAsia="en-GB"/>
        </w:rPr>
        <w:tab/>
        <w:t xml:space="preserve"> </w:t>
      </w:r>
      <w:r w:rsidRPr="00A513E1">
        <w:rPr>
          <w:rFonts w:ascii="Tahoma" w:hAnsi="Tahoma" w:cs="Tahoma"/>
          <w:b/>
          <w:bCs/>
          <w:sz w:val="20"/>
          <w:lang w:eastAsia="en-GB"/>
        </w:rPr>
        <w:t>Chair/Cllrs/Clerk</w:t>
      </w:r>
      <w:r w:rsidRPr="00A513E1">
        <w:rPr>
          <w:rFonts w:ascii="Tahoma" w:hAnsi="Tahoma" w:cs="Tahoma"/>
          <w:sz w:val="20"/>
          <w:lang w:eastAsia="en-GB"/>
        </w:rPr>
        <w:t xml:space="preserve"> </w:t>
      </w:r>
    </w:p>
    <w:p w14:paraId="3E160B23" w14:textId="77777777" w:rsidR="002C0361" w:rsidRDefault="002C0361" w:rsidP="002C0361">
      <w:pPr>
        <w:ind w:left="720" w:firstLine="720"/>
        <w:rPr>
          <w:rFonts w:ascii="Tahoma" w:hAnsi="Tahoma" w:cs="Tahoma"/>
          <w:sz w:val="20"/>
          <w:lang w:eastAsia="en-GB"/>
        </w:rPr>
      </w:pPr>
    </w:p>
    <w:p w14:paraId="6EB60FD5" w14:textId="0494DFCA" w:rsidR="002C0361" w:rsidRPr="000820EB" w:rsidRDefault="002C0361" w:rsidP="000820EB">
      <w:pPr>
        <w:pStyle w:val="ListParagraph"/>
        <w:numPr>
          <w:ilvl w:val="0"/>
          <w:numId w:val="15"/>
        </w:numPr>
        <w:rPr>
          <w:rFonts w:ascii="Tahoma" w:hAnsi="Tahoma" w:cs="Tahoma"/>
          <w:lang w:eastAsia="en-GB"/>
        </w:rPr>
      </w:pPr>
      <w:r w:rsidRPr="000820EB">
        <w:rPr>
          <w:rFonts w:ascii="Tahoma" w:hAnsi="Tahoma" w:cs="Tahoma"/>
          <w:lang w:eastAsia="en-GB"/>
        </w:rPr>
        <w:t>Appointments – To fill vacancies on the Council by Co-option</w:t>
      </w:r>
    </w:p>
    <w:p w14:paraId="598A6194" w14:textId="77777777" w:rsidR="002C0361" w:rsidRPr="00A513E1" w:rsidRDefault="002C0361" w:rsidP="002C0361">
      <w:pPr>
        <w:ind w:left="1440" w:firstLine="720"/>
        <w:rPr>
          <w:rFonts w:ascii="Tahoma" w:hAnsi="Tahoma" w:cs="Tahoma"/>
          <w:sz w:val="20"/>
          <w:lang w:eastAsia="en-GB"/>
        </w:rPr>
      </w:pPr>
      <w:r w:rsidRPr="00A513E1">
        <w:rPr>
          <w:rFonts w:ascii="Tahoma" w:hAnsi="Tahoma" w:cs="Tahoma"/>
          <w:sz w:val="20"/>
          <w:lang w:eastAsia="en-GB"/>
        </w:rPr>
        <w:t>o Al</w:t>
      </w:r>
      <w:r>
        <w:rPr>
          <w:rFonts w:ascii="Tahoma" w:hAnsi="Tahoma" w:cs="Tahoma"/>
          <w:sz w:val="20"/>
          <w:lang w:eastAsia="en-GB"/>
        </w:rPr>
        <w:t>ison Knight</w:t>
      </w:r>
    </w:p>
    <w:p w14:paraId="181AE574" w14:textId="77777777" w:rsidR="000D7C63" w:rsidRDefault="000D7C63" w:rsidP="00D80426">
      <w:pPr>
        <w:rPr>
          <w:rFonts w:ascii="Tahoma" w:hAnsi="Tahoma" w:cs="Tahoma"/>
          <w:b/>
          <w:sz w:val="20"/>
        </w:rPr>
      </w:pPr>
    </w:p>
    <w:p w14:paraId="12F85778" w14:textId="00CAD360" w:rsidR="0052336D" w:rsidRDefault="00312BD9" w:rsidP="0052336D">
      <w:pPr>
        <w:ind w:left="1800" w:hanging="1800"/>
        <w:rPr>
          <w:rFonts w:ascii="Tahoma" w:hAnsi="Tahoma" w:cs="Tahoma"/>
          <w:b/>
          <w:color w:val="000000" w:themeColor="text1"/>
          <w:sz w:val="20"/>
        </w:rPr>
      </w:pPr>
      <w:r w:rsidRPr="00175670">
        <w:rPr>
          <w:rFonts w:ascii="Tahoma" w:hAnsi="Tahoma" w:cs="Tahoma"/>
          <w:b/>
          <w:sz w:val="20"/>
        </w:rPr>
        <w:t>2</w:t>
      </w:r>
      <w:r w:rsidR="00880C8A" w:rsidRPr="00175670">
        <w:rPr>
          <w:rFonts w:ascii="Tahoma" w:hAnsi="Tahoma" w:cs="Tahoma"/>
          <w:b/>
          <w:sz w:val="20"/>
        </w:rPr>
        <w:t>2</w:t>
      </w:r>
      <w:r w:rsidRPr="00175670">
        <w:rPr>
          <w:rFonts w:ascii="Tahoma" w:hAnsi="Tahoma" w:cs="Tahoma"/>
          <w:b/>
          <w:sz w:val="20"/>
        </w:rPr>
        <w:t>/</w:t>
      </w:r>
      <w:r w:rsidR="000900F6">
        <w:rPr>
          <w:rFonts w:ascii="Tahoma" w:hAnsi="Tahoma" w:cs="Tahoma"/>
          <w:b/>
          <w:sz w:val="20"/>
        </w:rPr>
        <w:t>10</w:t>
      </w:r>
      <w:r w:rsidR="000820EB">
        <w:rPr>
          <w:rFonts w:ascii="Tahoma" w:hAnsi="Tahoma" w:cs="Tahoma"/>
          <w:b/>
          <w:sz w:val="20"/>
        </w:rPr>
        <w:t>70</w:t>
      </w:r>
      <w:r w:rsidRPr="00175670">
        <w:rPr>
          <w:rFonts w:ascii="Tahoma" w:hAnsi="Tahoma" w:cs="Tahoma"/>
          <w:b/>
          <w:sz w:val="20"/>
        </w:rPr>
        <w:t xml:space="preserve">         </w:t>
      </w:r>
      <w:r w:rsidR="0052336D" w:rsidRPr="00175670">
        <w:rPr>
          <w:rFonts w:ascii="Tahoma" w:hAnsi="Tahoma" w:cs="Tahoma"/>
          <w:b/>
          <w:sz w:val="20"/>
        </w:rPr>
        <w:t xml:space="preserve">Planning - Letters, Decisions and Applications </w:t>
      </w:r>
      <w:r w:rsidR="0052336D" w:rsidRPr="00175670">
        <w:rPr>
          <w:rFonts w:ascii="Tahoma" w:hAnsi="Tahoma" w:cs="Tahoma"/>
          <w:b/>
          <w:color w:val="FF0000"/>
          <w:sz w:val="20"/>
        </w:rPr>
        <w:tab/>
        <w:t xml:space="preserve"> </w:t>
      </w:r>
      <w:r w:rsidR="0052336D" w:rsidRPr="00175670">
        <w:rPr>
          <w:rFonts w:ascii="Tahoma" w:hAnsi="Tahoma" w:cs="Tahoma"/>
          <w:b/>
          <w:color w:val="000000" w:themeColor="text1"/>
          <w:sz w:val="20"/>
        </w:rPr>
        <w:t xml:space="preserve">Chair/Cllrs/Clerk  </w:t>
      </w:r>
    </w:p>
    <w:p w14:paraId="5C405B14" w14:textId="77777777" w:rsidR="0052336D" w:rsidRDefault="0052336D" w:rsidP="0052336D">
      <w:pPr>
        <w:ind w:left="1800" w:hanging="1800"/>
        <w:rPr>
          <w:rFonts w:ascii="Tahoma" w:hAnsi="Tahoma" w:cs="Tahoma"/>
          <w:b/>
          <w:color w:val="000000" w:themeColor="text1"/>
          <w:sz w:val="20"/>
        </w:rPr>
      </w:pPr>
    </w:p>
    <w:p w14:paraId="7788EAC5" w14:textId="7C217D91" w:rsidR="00117F2F" w:rsidRDefault="00047210" w:rsidP="00455D2F">
      <w:pPr>
        <w:ind w:left="720" w:firstLine="720"/>
        <w:rPr>
          <w:rFonts w:ascii="Tahoma" w:hAnsi="Tahoma" w:cs="Tahoma"/>
          <w:b/>
          <w:color w:val="000000" w:themeColor="text1"/>
          <w:sz w:val="20"/>
        </w:rPr>
      </w:pPr>
      <w:r>
        <w:rPr>
          <w:rFonts w:ascii="Tahoma" w:hAnsi="Tahoma" w:cs="Tahoma"/>
          <w:b/>
          <w:color w:val="000000" w:themeColor="text1"/>
          <w:sz w:val="20"/>
        </w:rPr>
        <w:t>Information Only</w:t>
      </w:r>
    </w:p>
    <w:p w14:paraId="2BDB2959" w14:textId="77777777" w:rsidR="00047210" w:rsidRDefault="00047210" w:rsidP="00455D2F">
      <w:pPr>
        <w:ind w:left="720" w:firstLine="720"/>
        <w:rPr>
          <w:rFonts w:ascii="Tahoma" w:hAnsi="Tahoma" w:cs="Tahoma"/>
          <w:b/>
          <w:color w:val="000000" w:themeColor="text1"/>
          <w:sz w:val="20"/>
        </w:rPr>
      </w:pPr>
    </w:p>
    <w:p w14:paraId="623336CD" w14:textId="4AD3EE4F" w:rsidR="00117F2F" w:rsidRDefault="00117F2F" w:rsidP="00117F2F">
      <w:pPr>
        <w:ind w:left="1440"/>
        <w:rPr>
          <w:rFonts w:ascii="Tahoma" w:hAnsi="Tahoma" w:cs="Tahoma"/>
          <w:sz w:val="20"/>
          <w:lang w:eastAsia="en-GB"/>
        </w:rPr>
      </w:pPr>
      <w:r w:rsidRPr="00B44B4B">
        <w:rPr>
          <w:rFonts w:ascii="Tahoma" w:hAnsi="Tahoma" w:cs="Tahoma"/>
          <w:sz w:val="20"/>
          <w:lang w:eastAsia="en-GB"/>
        </w:rPr>
        <w:t>WNS/2022/0995/TCA</w:t>
      </w:r>
      <w:r>
        <w:rPr>
          <w:rFonts w:ascii="Tahoma" w:hAnsi="Tahoma" w:cs="Tahoma"/>
          <w:sz w:val="20"/>
          <w:lang w:eastAsia="en-GB"/>
        </w:rPr>
        <w:t xml:space="preserve"> -</w:t>
      </w:r>
      <w:r w:rsidRPr="00B44B4B">
        <w:rPr>
          <w:rFonts w:ascii="Tahoma" w:hAnsi="Tahoma" w:cs="Tahoma"/>
          <w:sz w:val="20"/>
          <w:lang w:eastAsia="en-GB"/>
        </w:rPr>
        <w:t xml:space="preserve"> 8-10 Church Lane Middleton Cheney OX17 2NR Beech - Crown reduction by 30%, - Crown thin by 20% - Raise cover by 1.8 metres.</w:t>
      </w:r>
    </w:p>
    <w:p w14:paraId="3F6A2FFB" w14:textId="67BF7D82" w:rsidR="00134329" w:rsidRPr="00A477C1" w:rsidRDefault="00134329" w:rsidP="00117F2F">
      <w:pPr>
        <w:ind w:left="1440"/>
        <w:rPr>
          <w:rFonts w:ascii="Tahoma" w:hAnsi="Tahoma" w:cs="Tahoma"/>
          <w:sz w:val="20"/>
          <w:lang w:eastAsia="en-GB"/>
        </w:rPr>
      </w:pPr>
    </w:p>
    <w:p w14:paraId="7A048BBD" w14:textId="41F00E4A" w:rsidR="00134329" w:rsidRDefault="00134329" w:rsidP="00A477C1">
      <w:pPr>
        <w:ind w:left="1440"/>
        <w:rPr>
          <w:rFonts w:ascii="Tahoma" w:hAnsi="Tahoma" w:cs="Tahoma"/>
          <w:sz w:val="20"/>
          <w:lang w:eastAsia="en-GB"/>
        </w:rPr>
      </w:pPr>
      <w:r w:rsidRPr="00134329">
        <w:rPr>
          <w:rFonts w:ascii="Tahoma" w:hAnsi="Tahoma" w:cs="Tahoma"/>
          <w:sz w:val="20"/>
          <w:lang w:eastAsia="en-GB"/>
        </w:rPr>
        <w:t xml:space="preserve">WNS/2022/0946/TCA </w:t>
      </w:r>
      <w:r w:rsidR="00A477C1">
        <w:rPr>
          <w:rFonts w:ascii="Tahoma" w:hAnsi="Tahoma" w:cs="Tahoma"/>
          <w:sz w:val="20"/>
          <w:lang w:eastAsia="en-GB"/>
        </w:rPr>
        <w:t xml:space="preserve">- </w:t>
      </w:r>
      <w:r w:rsidR="00A477C1" w:rsidRPr="00134329">
        <w:rPr>
          <w:rFonts w:ascii="Tahoma" w:hAnsi="Tahoma" w:cs="Tahoma"/>
          <w:sz w:val="20"/>
          <w:lang w:eastAsia="en-GB"/>
        </w:rPr>
        <w:t xml:space="preserve">Pinfold Cottage 66 Main Road Middleton Cheney OX17 2LT </w:t>
      </w:r>
      <w:r w:rsidRPr="00134329">
        <w:rPr>
          <w:rFonts w:ascii="Tahoma" w:hAnsi="Tahoma" w:cs="Tahoma"/>
          <w:sz w:val="20"/>
          <w:lang w:eastAsia="en-GB"/>
        </w:rPr>
        <w:t>Removal of 8 small trees/outgrown shrubs to front and rear of property as shown in attached table, plans and photos: 1. Apple; 2. Blackthorn; 3. Holm oak; 4. Holly; 5. Fig; 6. Pine; 7. Pine; 8. Holly.</w:t>
      </w:r>
    </w:p>
    <w:p w14:paraId="316110EA" w14:textId="73D2A74A" w:rsidR="003B64EE" w:rsidRPr="00BA77EC" w:rsidRDefault="003B64EE" w:rsidP="00A477C1">
      <w:pPr>
        <w:ind w:left="1440"/>
        <w:rPr>
          <w:rFonts w:ascii="Tahoma" w:hAnsi="Tahoma" w:cs="Tahoma"/>
          <w:sz w:val="20"/>
          <w:lang w:eastAsia="en-GB"/>
        </w:rPr>
      </w:pPr>
    </w:p>
    <w:p w14:paraId="576E458D" w14:textId="1119151D" w:rsidR="003B64EE" w:rsidRPr="003B64EE" w:rsidRDefault="003B64EE" w:rsidP="00BA77EC">
      <w:pPr>
        <w:ind w:left="1440"/>
        <w:rPr>
          <w:rFonts w:ascii="Tahoma" w:hAnsi="Tahoma" w:cs="Tahoma"/>
          <w:sz w:val="20"/>
          <w:lang w:eastAsia="en-GB"/>
        </w:rPr>
      </w:pPr>
      <w:r w:rsidRPr="003B64EE">
        <w:rPr>
          <w:rFonts w:ascii="Tahoma" w:hAnsi="Tahoma" w:cs="Tahoma"/>
          <w:sz w:val="20"/>
          <w:lang w:eastAsia="en-GB"/>
        </w:rPr>
        <w:t xml:space="preserve">WNS/2022/1023/TCA Proposal T1 - Cherry - Reduce height by </w:t>
      </w:r>
      <w:proofErr w:type="spellStart"/>
      <w:r w:rsidRPr="003B64EE">
        <w:rPr>
          <w:rFonts w:ascii="Tahoma" w:hAnsi="Tahoma" w:cs="Tahoma"/>
          <w:sz w:val="20"/>
          <w:lang w:eastAsia="en-GB"/>
        </w:rPr>
        <w:t>approx</w:t>
      </w:r>
      <w:proofErr w:type="spellEnd"/>
      <w:r w:rsidRPr="003B64EE">
        <w:rPr>
          <w:rFonts w:ascii="Tahoma" w:hAnsi="Tahoma" w:cs="Tahoma"/>
          <w:sz w:val="20"/>
          <w:lang w:eastAsia="en-GB"/>
        </w:rPr>
        <w:t xml:space="preserve"> 1.5-1.8m and shape. 5% crown thin. Location 4 Rectory Lane Middleton Cheney</w:t>
      </w:r>
    </w:p>
    <w:p w14:paraId="4F17FCD4" w14:textId="77777777" w:rsidR="00117F2F" w:rsidRDefault="00117F2F" w:rsidP="00435A9B">
      <w:pPr>
        <w:rPr>
          <w:rFonts w:ascii="Tahoma" w:hAnsi="Tahoma" w:cs="Tahoma"/>
          <w:b/>
          <w:color w:val="000000" w:themeColor="text1"/>
          <w:sz w:val="20"/>
        </w:rPr>
      </w:pPr>
    </w:p>
    <w:p w14:paraId="79B1CF2A" w14:textId="5AA38AFD" w:rsidR="004071C1" w:rsidRDefault="004071C1" w:rsidP="00455D2F">
      <w:pPr>
        <w:ind w:left="720" w:firstLine="720"/>
        <w:rPr>
          <w:rFonts w:ascii="Tahoma" w:hAnsi="Tahoma" w:cs="Tahoma"/>
          <w:b/>
          <w:color w:val="000000" w:themeColor="text1"/>
          <w:sz w:val="20"/>
        </w:rPr>
      </w:pPr>
      <w:r>
        <w:rPr>
          <w:rFonts w:ascii="Tahoma" w:hAnsi="Tahoma" w:cs="Tahoma"/>
          <w:b/>
          <w:color w:val="000000" w:themeColor="text1"/>
          <w:sz w:val="20"/>
        </w:rPr>
        <w:t>Applications</w:t>
      </w:r>
    </w:p>
    <w:p w14:paraId="0F5E2CB1" w14:textId="77777777" w:rsidR="00B44B4B" w:rsidRPr="006106B1" w:rsidRDefault="00B44B4B" w:rsidP="00455D2F">
      <w:pPr>
        <w:ind w:left="1440"/>
        <w:rPr>
          <w:rFonts w:ascii="Tahoma" w:hAnsi="Tahoma" w:cs="Tahoma"/>
          <w:bCs/>
          <w:color w:val="000000" w:themeColor="text1"/>
          <w:sz w:val="20"/>
        </w:rPr>
      </w:pPr>
    </w:p>
    <w:p w14:paraId="482FE12A" w14:textId="2C226F30" w:rsidR="00B15FC5" w:rsidRPr="00691689" w:rsidRDefault="00B15FC5" w:rsidP="006106B1">
      <w:pPr>
        <w:ind w:left="1440"/>
        <w:rPr>
          <w:rFonts w:ascii="Tahoma" w:hAnsi="Tahoma" w:cs="Tahoma"/>
          <w:color w:val="2E74B5" w:themeColor="accent5" w:themeShade="BF"/>
          <w:sz w:val="20"/>
          <w:lang w:eastAsia="en-GB"/>
        </w:rPr>
      </w:pPr>
      <w:r w:rsidRPr="00B15FC5">
        <w:rPr>
          <w:rFonts w:ascii="Tahoma" w:hAnsi="Tahoma" w:cs="Tahoma"/>
          <w:color w:val="2E74B5" w:themeColor="accent5" w:themeShade="BF"/>
          <w:sz w:val="20"/>
          <w:lang w:eastAsia="en-GB"/>
        </w:rPr>
        <w:t xml:space="preserve">WNS/2022/0993/FUL </w:t>
      </w:r>
      <w:r w:rsidR="00480C54" w:rsidRPr="00691689">
        <w:rPr>
          <w:rFonts w:ascii="Tahoma" w:hAnsi="Tahoma" w:cs="Tahoma"/>
          <w:color w:val="2E74B5" w:themeColor="accent5" w:themeShade="BF"/>
          <w:sz w:val="20"/>
          <w:lang w:eastAsia="en-GB"/>
        </w:rPr>
        <w:t xml:space="preserve">- </w:t>
      </w:r>
      <w:r w:rsidR="006106B1" w:rsidRPr="00B15FC5">
        <w:rPr>
          <w:rFonts w:ascii="Tahoma" w:hAnsi="Tahoma" w:cs="Tahoma"/>
          <w:color w:val="2E74B5" w:themeColor="accent5" w:themeShade="BF"/>
          <w:sz w:val="20"/>
          <w:lang w:eastAsia="en-GB"/>
        </w:rPr>
        <w:t xml:space="preserve">5 </w:t>
      </w:r>
      <w:proofErr w:type="spellStart"/>
      <w:r w:rsidR="006106B1" w:rsidRPr="00B15FC5">
        <w:rPr>
          <w:rFonts w:ascii="Tahoma" w:hAnsi="Tahoma" w:cs="Tahoma"/>
          <w:color w:val="2E74B5" w:themeColor="accent5" w:themeShade="BF"/>
          <w:sz w:val="20"/>
          <w:lang w:eastAsia="en-GB"/>
        </w:rPr>
        <w:t>Braggintons</w:t>
      </w:r>
      <w:proofErr w:type="spellEnd"/>
      <w:r w:rsidR="006106B1" w:rsidRPr="00B15FC5">
        <w:rPr>
          <w:rFonts w:ascii="Tahoma" w:hAnsi="Tahoma" w:cs="Tahoma"/>
          <w:color w:val="2E74B5" w:themeColor="accent5" w:themeShade="BF"/>
          <w:sz w:val="20"/>
          <w:lang w:eastAsia="en-GB"/>
        </w:rPr>
        <w:t xml:space="preserve"> Lane Middleton Cheney OX17 2NG</w:t>
      </w:r>
      <w:r w:rsidR="00480C54" w:rsidRPr="00691689">
        <w:rPr>
          <w:rFonts w:ascii="Tahoma" w:hAnsi="Tahoma" w:cs="Tahoma"/>
          <w:color w:val="2E74B5" w:themeColor="accent5" w:themeShade="BF"/>
          <w:sz w:val="20"/>
          <w:lang w:eastAsia="en-GB"/>
        </w:rPr>
        <w:t xml:space="preserve"> </w:t>
      </w:r>
      <w:r w:rsidRPr="00B15FC5">
        <w:rPr>
          <w:rFonts w:ascii="Tahoma" w:hAnsi="Tahoma" w:cs="Tahoma"/>
          <w:color w:val="2E74B5" w:themeColor="accent5" w:themeShade="BF"/>
          <w:sz w:val="20"/>
          <w:lang w:eastAsia="en-GB"/>
        </w:rPr>
        <w:t>Variation of condition 2 (Plans) WNS/2022/0058/FUL Single storey rear extension to adjust dimensions of extension.</w:t>
      </w:r>
    </w:p>
    <w:p w14:paraId="40104999" w14:textId="4BE43F29" w:rsidR="00832972" w:rsidRPr="00691689" w:rsidRDefault="00832972" w:rsidP="006106B1">
      <w:pPr>
        <w:ind w:left="1440"/>
        <w:rPr>
          <w:rFonts w:ascii="Tahoma" w:hAnsi="Tahoma" w:cs="Tahoma"/>
          <w:color w:val="2E74B5" w:themeColor="accent5" w:themeShade="BF"/>
          <w:sz w:val="20"/>
          <w:lang w:eastAsia="en-GB"/>
        </w:rPr>
      </w:pPr>
    </w:p>
    <w:p w14:paraId="7FF60AA7" w14:textId="0B52F6CD" w:rsidR="00832972" w:rsidRPr="00832972" w:rsidRDefault="00832972" w:rsidP="00974D20">
      <w:pPr>
        <w:ind w:left="1440"/>
        <w:rPr>
          <w:rFonts w:ascii="Tahoma" w:hAnsi="Tahoma" w:cs="Tahoma"/>
          <w:color w:val="2E74B5" w:themeColor="accent5" w:themeShade="BF"/>
          <w:sz w:val="20"/>
          <w:lang w:eastAsia="en-GB"/>
        </w:rPr>
      </w:pPr>
      <w:r w:rsidRPr="00832972">
        <w:rPr>
          <w:rFonts w:ascii="Tahoma" w:hAnsi="Tahoma" w:cs="Tahoma"/>
          <w:color w:val="2E74B5" w:themeColor="accent5" w:themeShade="BF"/>
          <w:sz w:val="20"/>
          <w:lang w:eastAsia="en-GB"/>
        </w:rPr>
        <w:t>WNS/2022/0978/MAF</w:t>
      </w:r>
      <w:r w:rsidR="00974D20" w:rsidRPr="00691689">
        <w:rPr>
          <w:rFonts w:ascii="Tahoma" w:hAnsi="Tahoma" w:cs="Tahoma"/>
          <w:color w:val="2E74B5" w:themeColor="accent5" w:themeShade="BF"/>
          <w:sz w:val="20"/>
          <w:lang w:eastAsia="en-GB"/>
        </w:rPr>
        <w:t xml:space="preserve"> - </w:t>
      </w:r>
      <w:r w:rsidR="00974D20" w:rsidRPr="00832972">
        <w:rPr>
          <w:rFonts w:ascii="Tahoma" w:hAnsi="Tahoma" w:cs="Tahoma"/>
          <w:color w:val="2E74B5" w:themeColor="accent5" w:themeShade="BF"/>
          <w:sz w:val="20"/>
          <w:lang w:eastAsia="en-GB"/>
        </w:rPr>
        <w:t xml:space="preserve">Land South </w:t>
      </w:r>
      <w:r w:rsidR="00BF511C" w:rsidRPr="00691689">
        <w:rPr>
          <w:rFonts w:ascii="Tahoma" w:hAnsi="Tahoma" w:cs="Tahoma"/>
          <w:color w:val="2E74B5" w:themeColor="accent5" w:themeShade="BF"/>
          <w:sz w:val="20"/>
          <w:lang w:eastAsia="en-GB"/>
        </w:rPr>
        <w:t>of</w:t>
      </w:r>
      <w:r w:rsidR="00974D20" w:rsidRPr="00832972">
        <w:rPr>
          <w:rFonts w:ascii="Tahoma" w:hAnsi="Tahoma" w:cs="Tahoma"/>
          <w:color w:val="2E74B5" w:themeColor="accent5" w:themeShade="BF"/>
          <w:sz w:val="20"/>
          <w:lang w:eastAsia="en-GB"/>
        </w:rPr>
        <w:t xml:space="preserve"> Thenford Road Middleton Cheney</w:t>
      </w:r>
      <w:r w:rsidR="00DA77D2" w:rsidRPr="00691689">
        <w:rPr>
          <w:rFonts w:ascii="Tahoma" w:hAnsi="Tahoma" w:cs="Tahoma"/>
          <w:color w:val="2E74B5" w:themeColor="accent5" w:themeShade="BF"/>
          <w:sz w:val="20"/>
          <w:lang w:eastAsia="en-GB"/>
        </w:rPr>
        <w:t xml:space="preserve"> </w:t>
      </w:r>
      <w:r w:rsidRPr="00832972">
        <w:rPr>
          <w:rFonts w:ascii="Tahoma" w:hAnsi="Tahoma" w:cs="Tahoma"/>
          <w:color w:val="2E74B5" w:themeColor="accent5" w:themeShade="BF"/>
          <w:sz w:val="20"/>
          <w:lang w:eastAsia="en-GB"/>
        </w:rPr>
        <w:t xml:space="preserve">Variation of condition no2 (Approved Plans and Details) and no8 (Engineering Drawings) to S/2020/0183/MAF (Residential development comprising ‘2x1-bedroom apartments, 2x2-bedroom apartments, 4x2-bedroom houses, 7x3-bedroom houses and 5x4-bedroom houses (20 in total) including open space, </w:t>
      </w:r>
      <w:proofErr w:type="gramStart"/>
      <w:r w:rsidRPr="00832972">
        <w:rPr>
          <w:rFonts w:ascii="Tahoma" w:hAnsi="Tahoma" w:cs="Tahoma"/>
          <w:color w:val="2E74B5" w:themeColor="accent5" w:themeShade="BF"/>
          <w:sz w:val="20"/>
          <w:lang w:eastAsia="en-GB"/>
        </w:rPr>
        <w:t>access</w:t>
      </w:r>
      <w:proofErr w:type="gramEnd"/>
      <w:r w:rsidRPr="00832972">
        <w:rPr>
          <w:rFonts w:ascii="Tahoma" w:hAnsi="Tahoma" w:cs="Tahoma"/>
          <w:color w:val="2E74B5" w:themeColor="accent5" w:themeShade="BF"/>
          <w:sz w:val="20"/>
          <w:lang w:eastAsia="en-GB"/>
        </w:rPr>
        <w:t xml:space="preserve"> and ecological enhancements’) to vary the property types to facilitate the delivery of 100% affordable housing</w:t>
      </w:r>
      <w:r w:rsidR="00430FAD" w:rsidRPr="00691689">
        <w:rPr>
          <w:rFonts w:ascii="Tahoma" w:hAnsi="Tahoma" w:cs="Tahoma"/>
          <w:color w:val="2E74B5" w:themeColor="accent5" w:themeShade="BF"/>
          <w:sz w:val="20"/>
          <w:lang w:eastAsia="en-GB"/>
        </w:rPr>
        <w:t>.</w:t>
      </w:r>
    </w:p>
    <w:p w14:paraId="4DFA17FD" w14:textId="77777777" w:rsidR="00435D75" w:rsidRDefault="00435D75" w:rsidP="004D0792">
      <w:pPr>
        <w:ind w:firstLine="720"/>
        <w:rPr>
          <w:rFonts w:ascii="Tahoma" w:hAnsi="Tahoma" w:cs="Tahoma"/>
          <w:b/>
          <w:color w:val="000000" w:themeColor="text1"/>
          <w:sz w:val="20"/>
        </w:rPr>
      </w:pPr>
    </w:p>
    <w:p w14:paraId="6E919E6F" w14:textId="5B13E1F7" w:rsidR="00631482" w:rsidRPr="00926020" w:rsidRDefault="00631482" w:rsidP="00631482">
      <w:pPr>
        <w:ind w:left="1440"/>
        <w:rPr>
          <w:rFonts w:ascii="Tahoma" w:hAnsi="Tahoma" w:cs="Tahoma"/>
          <w:sz w:val="20"/>
          <w:lang w:eastAsia="en-GB"/>
        </w:rPr>
      </w:pPr>
      <w:r w:rsidRPr="007D3FDE">
        <w:rPr>
          <w:rFonts w:ascii="Tahoma" w:hAnsi="Tahoma" w:cs="Tahoma"/>
          <w:sz w:val="20"/>
          <w:lang w:eastAsia="en-GB"/>
        </w:rPr>
        <w:t xml:space="preserve">WNS/2022/1097/NA </w:t>
      </w:r>
      <w:r>
        <w:rPr>
          <w:rFonts w:ascii="Tahoma" w:hAnsi="Tahoma" w:cs="Tahoma"/>
          <w:sz w:val="20"/>
          <w:lang w:eastAsia="en-GB"/>
        </w:rPr>
        <w:t xml:space="preserve">- </w:t>
      </w:r>
      <w:r w:rsidRPr="007D3FDE">
        <w:rPr>
          <w:rFonts w:ascii="Tahoma" w:hAnsi="Tahoma" w:cs="Tahoma"/>
          <w:sz w:val="20"/>
          <w:lang w:eastAsia="en-GB"/>
        </w:rPr>
        <w:t xml:space="preserve">Neighbouring Authority Consultation </w:t>
      </w:r>
      <w:proofErr w:type="spellStart"/>
      <w:r w:rsidRPr="007D3FDE">
        <w:rPr>
          <w:rFonts w:ascii="Tahoma" w:hAnsi="Tahoma" w:cs="Tahoma"/>
          <w:sz w:val="20"/>
          <w:lang w:eastAsia="en-GB"/>
        </w:rPr>
        <w:t>Os</w:t>
      </w:r>
      <w:proofErr w:type="spellEnd"/>
      <w:r w:rsidRPr="007D3FDE">
        <w:rPr>
          <w:rFonts w:ascii="Tahoma" w:hAnsi="Tahoma" w:cs="Tahoma"/>
          <w:sz w:val="20"/>
          <w:lang w:eastAsia="en-GB"/>
        </w:rPr>
        <w:t xml:space="preserve"> Parcel 6124 East of </w:t>
      </w:r>
      <w:proofErr w:type="spellStart"/>
      <w:r w:rsidRPr="007D3FDE">
        <w:rPr>
          <w:rFonts w:ascii="Tahoma" w:hAnsi="Tahoma" w:cs="Tahoma"/>
          <w:sz w:val="20"/>
          <w:lang w:eastAsia="en-GB"/>
        </w:rPr>
        <w:t>Baynards</w:t>
      </w:r>
      <w:proofErr w:type="spellEnd"/>
      <w:r w:rsidRPr="007D3FDE">
        <w:rPr>
          <w:rFonts w:ascii="Tahoma" w:hAnsi="Tahoma" w:cs="Tahoma"/>
          <w:sz w:val="20"/>
          <w:lang w:eastAsia="en-GB"/>
        </w:rPr>
        <w:t xml:space="preserve"> Green Farm Street to </w:t>
      </w:r>
      <w:proofErr w:type="spellStart"/>
      <w:r w:rsidRPr="007D3FDE">
        <w:rPr>
          <w:rFonts w:ascii="Tahoma" w:hAnsi="Tahoma" w:cs="Tahoma"/>
          <w:sz w:val="20"/>
          <w:lang w:eastAsia="en-GB"/>
        </w:rPr>
        <w:t>Horwell</w:t>
      </w:r>
      <w:proofErr w:type="spellEnd"/>
      <w:r w:rsidRPr="007D3FDE">
        <w:rPr>
          <w:rFonts w:ascii="Tahoma" w:hAnsi="Tahoma" w:cs="Tahoma"/>
          <w:sz w:val="20"/>
          <w:lang w:eastAsia="en-GB"/>
        </w:rPr>
        <w:t xml:space="preserve"> Farm </w:t>
      </w:r>
      <w:proofErr w:type="spellStart"/>
      <w:r w:rsidRPr="007D3FDE">
        <w:rPr>
          <w:rFonts w:ascii="Tahoma" w:hAnsi="Tahoma" w:cs="Tahoma"/>
          <w:sz w:val="20"/>
          <w:lang w:eastAsia="en-GB"/>
        </w:rPr>
        <w:t>Baynards</w:t>
      </w:r>
      <w:proofErr w:type="spellEnd"/>
      <w:r w:rsidRPr="007D3FDE">
        <w:rPr>
          <w:rFonts w:ascii="Tahoma" w:hAnsi="Tahoma" w:cs="Tahoma"/>
          <w:sz w:val="20"/>
          <w:lang w:eastAsia="en-GB"/>
        </w:rPr>
        <w:t xml:space="preserve"> Green Stoke Lyne Neighbouring authority consultation (22/01340/OUT) for Application for outline planning permission (all matters reserved except means of access (not internal roads) from b4100) for the erection of buildings comprising logistics (use class b8) and ancillary offices (use class e(g)(</w:t>
      </w:r>
      <w:proofErr w:type="spellStart"/>
      <w:r w:rsidRPr="007D3FDE">
        <w:rPr>
          <w:rFonts w:ascii="Tahoma" w:hAnsi="Tahoma" w:cs="Tahoma"/>
          <w:sz w:val="20"/>
          <w:lang w:eastAsia="en-GB"/>
        </w:rPr>
        <w:t>i</w:t>
      </w:r>
      <w:proofErr w:type="spellEnd"/>
      <w:r w:rsidRPr="007D3FDE">
        <w:rPr>
          <w:rFonts w:ascii="Tahoma" w:hAnsi="Tahoma" w:cs="Tahoma"/>
          <w:sz w:val="20"/>
          <w:lang w:eastAsia="en-GB"/>
        </w:rPr>
        <w:t xml:space="preserve">)) floorspace; energy centre, </w:t>
      </w:r>
      <w:proofErr w:type="spellStart"/>
      <w:r w:rsidRPr="007D3FDE">
        <w:rPr>
          <w:rFonts w:ascii="Tahoma" w:hAnsi="Tahoma" w:cs="Tahoma"/>
          <w:sz w:val="20"/>
          <w:lang w:eastAsia="en-GB"/>
        </w:rPr>
        <w:t>hgv</w:t>
      </w:r>
      <w:proofErr w:type="spellEnd"/>
      <w:r w:rsidRPr="007D3FDE">
        <w:rPr>
          <w:rFonts w:ascii="Tahoma" w:hAnsi="Tahoma" w:cs="Tahoma"/>
          <w:sz w:val="20"/>
          <w:lang w:eastAsia="en-GB"/>
        </w:rPr>
        <w:t xml:space="preserve"> parking, construction of new site access from the b4100; creation of internal roads and access routes; hard and soft landscaping; the construction of parking and servicing areas; substations and other associated infrastructure</w:t>
      </w:r>
      <w:r w:rsidR="005F0812">
        <w:rPr>
          <w:rFonts w:ascii="Tahoma" w:hAnsi="Tahoma" w:cs="Tahoma"/>
          <w:sz w:val="20"/>
          <w:lang w:eastAsia="en-GB"/>
        </w:rPr>
        <w:t>.</w:t>
      </w:r>
    </w:p>
    <w:p w14:paraId="6377F245" w14:textId="77777777" w:rsidR="00631482" w:rsidRPr="00926020" w:rsidRDefault="00631482" w:rsidP="00631482">
      <w:pPr>
        <w:rPr>
          <w:rFonts w:ascii="Tahoma" w:hAnsi="Tahoma" w:cs="Tahoma"/>
          <w:sz w:val="20"/>
          <w:lang w:eastAsia="en-GB"/>
        </w:rPr>
      </w:pPr>
    </w:p>
    <w:p w14:paraId="0B963B47" w14:textId="24D0B03A" w:rsidR="00631482" w:rsidRPr="007D20E6" w:rsidRDefault="00631482" w:rsidP="00631482">
      <w:pPr>
        <w:ind w:left="1440"/>
        <w:rPr>
          <w:rFonts w:ascii="Tahoma" w:hAnsi="Tahoma" w:cs="Tahoma"/>
          <w:sz w:val="20"/>
          <w:lang w:eastAsia="en-GB"/>
        </w:rPr>
      </w:pPr>
      <w:r w:rsidRPr="007D20E6">
        <w:rPr>
          <w:rFonts w:ascii="Tahoma" w:hAnsi="Tahoma" w:cs="Tahoma"/>
          <w:sz w:val="20"/>
          <w:lang w:eastAsia="en-GB"/>
        </w:rPr>
        <w:t xml:space="preserve">WNS/2022/1100/NA </w:t>
      </w:r>
      <w:r>
        <w:rPr>
          <w:rFonts w:ascii="Tahoma" w:hAnsi="Tahoma" w:cs="Tahoma"/>
          <w:sz w:val="20"/>
          <w:lang w:eastAsia="en-GB"/>
        </w:rPr>
        <w:t xml:space="preserve">- </w:t>
      </w:r>
      <w:r w:rsidRPr="007D20E6">
        <w:rPr>
          <w:rFonts w:ascii="Tahoma" w:hAnsi="Tahoma" w:cs="Tahoma"/>
          <w:sz w:val="20"/>
          <w:lang w:eastAsia="en-GB"/>
        </w:rPr>
        <w:t xml:space="preserve">Neighbouring Authority Consultation OS Parcel 5616 South West of </w:t>
      </w:r>
      <w:proofErr w:type="spellStart"/>
      <w:r w:rsidRPr="007D20E6">
        <w:rPr>
          <w:rFonts w:ascii="Tahoma" w:hAnsi="Tahoma" w:cs="Tahoma"/>
          <w:sz w:val="20"/>
          <w:lang w:eastAsia="en-GB"/>
        </w:rPr>
        <w:t>Huscote</w:t>
      </w:r>
      <w:proofErr w:type="spellEnd"/>
      <w:r w:rsidRPr="007D20E6">
        <w:rPr>
          <w:rFonts w:ascii="Tahoma" w:hAnsi="Tahoma" w:cs="Tahoma"/>
          <w:sz w:val="20"/>
          <w:lang w:eastAsia="en-GB"/>
        </w:rPr>
        <w:t xml:space="preserve"> Farm and East of Daventry Road Banbury Neighbouring authority consultation regarding the construction of up to 140000 sqm of employment floorspace (use class B8 with ancillary officers and facilities) and servicing and infrastructure including new site assesses, internal roads and footpaths, landscaping including earthworks to create development platforms and bunds, drainage features and other associated works including demolition of the existing farmhouse</w:t>
      </w:r>
      <w:r w:rsidR="005F0812">
        <w:rPr>
          <w:rFonts w:ascii="Tahoma" w:hAnsi="Tahoma" w:cs="Tahoma"/>
          <w:sz w:val="20"/>
          <w:lang w:eastAsia="en-GB"/>
        </w:rPr>
        <w:t>.</w:t>
      </w:r>
    </w:p>
    <w:p w14:paraId="1E744BEE" w14:textId="77777777" w:rsidR="00631482" w:rsidRPr="006106B1" w:rsidRDefault="00631482" w:rsidP="005F0812">
      <w:pPr>
        <w:rPr>
          <w:rFonts w:ascii="Tahoma" w:hAnsi="Tahoma" w:cs="Tahoma"/>
          <w:b/>
          <w:color w:val="000000" w:themeColor="text1"/>
          <w:sz w:val="20"/>
        </w:rPr>
      </w:pPr>
    </w:p>
    <w:p w14:paraId="448EDB70" w14:textId="1E8ACD7E" w:rsidR="00FF6EC5" w:rsidRDefault="00FF6EC5" w:rsidP="00455D2F">
      <w:pPr>
        <w:ind w:left="720" w:firstLine="720"/>
        <w:rPr>
          <w:rFonts w:ascii="Tahoma" w:hAnsi="Tahoma" w:cs="Tahoma"/>
          <w:b/>
          <w:color w:val="000000" w:themeColor="text1"/>
          <w:sz w:val="20"/>
        </w:rPr>
      </w:pPr>
      <w:r>
        <w:rPr>
          <w:rFonts w:ascii="Tahoma" w:hAnsi="Tahoma" w:cs="Tahoma"/>
          <w:b/>
          <w:color w:val="000000" w:themeColor="text1"/>
          <w:sz w:val="20"/>
        </w:rPr>
        <w:t>Decisions</w:t>
      </w:r>
      <w:r w:rsidR="0052336D">
        <w:rPr>
          <w:rFonts w:ascii="Tahoma" w:hAnsi="Tahoma" w:cs="Tahoma"/>
          <w:b/>
          <w:color w:val="000000" w:themeColor="text1"/>
          <w:sz w:val="20"/>
        </w:rPr>
        <w:tab/>
      </w:r>
    </w:p>
    <w:p w14:paraId="775E212F" w14:textId="712C092C" w:rsidR="00EC007B" w:rsidRPr="00F662D1" w:rsidRDefault="00EC007B" w:rsidP="0074525F">
      <w:pPr>
        <w:rPr>
          <w:rFonts w:ascii="Tahoma" w:hAnsi="Tahoma" w:cs="Tahoma"/>
          <w:b/>
          <w:bCs/>
          <w:sz w:val="20"/>
          <w:lang w:eastAsia="en-GB"/>
        </w:rPr>
      </w:pPr>
    </w:p>
    <w:p w14:paraId="444D3185" w14:textId="77777777" w:rsidR="005416B4" w:rsidRDefault="00EC007B" w:rsidP="00F662D1">
      <w:pPr>
        <w:ind w:left="1440"/>
        <w:rPr>
          <w:rFonts w:ascii="Tahoma" w:hAnsi="Tahoma" w:cs="Tahoma"/>
          <w:b/>
          <w:bCs/>
          <w:sz w:val="20"/>
          <w:lang w:eastAsia="en-GB"/>
        </w:rPr>
      </w:pPr>
      <w:r w:rsidRPr="00EC007B">
        <w:rPr>
          <w:rFonts w:ascii="Tahoma" w:hAnsi="Tahoma" w:cs="Tahoma"/>
          <w:sz w:val="20"/>
          <w:lang w:eastAsia="en-GB"/>
        </w:rPr>
        <w:t xml:space="preserve">WNS/2021/1815/MAR Reserved Matters Application (Major) Land </w:t>
      </w:r>
      <w:r w:rsidR="00735F5E" w:rsidRPr="00EC007B">
        <w:rPr>
          <w:rFonts w:ascii="Tahoma" w:hAnsi="Tahoma" w:cs="Tahoma"/>
          <w:sz w:val="20"/>
          <w:lang w:eastAsia="en-GB"/>
        </w:rPr>
        <w:t>at</w:t>
      </w:r>
      <w:r w:rsidRPr="00EC007B">
        <w:rPr>
          <w:rFonts w:ascii="Tahoma" w:hAnsi="Tahoma" w:cs="Tahoma"/>
          <w:sz w:val="20"/>
          <w:lang w:eastAsia="en-GB"/>
        </w:rPr>
        <w:t xml:space="preserve"> Waters Lane Middleton Cheney Middleton Cheney Application for Reserved Matters Consent for Layout, Scale, Appearance, Landscaping and Access in respect of a Residential Development comprising 54 no. dwellings (Pursuant to outline planning permission S/2020/0441/MAO)</w:t>
      </w:r>
      <w:r w:rsidR="00735F5E">
        <w:rPr>
          <w:rFonts w:ascii="Tahoma" w:hAnsi="Tahoma" w:cs="Tahoma"/>
          <w:sz w:val="20"/>
          <w:lang w:eastAsia="en-GB"/>
        </w:rPr>
        <w:tab/>
      </w:r>
      <w:r w:rsidR="00735F5E">
        <w:rPr>
          <w:rFonts w:ascii="Tahoma" w:hAnsi="Tahoma" w:cs="Tahoma"/>
          <w:sz w:val="20"/>
          <w:lang w:eastAsia="en-GB"/>
        </w:rPr>
        <w:tab/>
      </w:r>
      <w:r w:rsidR="00735F5E">
        <w:rPr>
          <w:rFonts w:ascii="Tahoma" w:hAnsi="Tahoma" w:cs="Tahoma"/>
          <w:sz w:val="20"/>
          <w:lang w:eastAsia="en-GB"/>
        </w:rPr>
        <w:tab/>
      </w:r>
      <w:r w:rsidR="00735F5E">
        <w:rPr>
          <w:rFonts w:ascii="Tahoma" w:hAnsi="Tahoma" w:cs="Tahoma"/>
          <w:sz w:val="20"/>
          <w:lang w:eastAsia="en-GB"/>
        </w:rPr>
        <w:tab/>
        <w:t xml:space="preserve">   </w:t>
      </w:r>
      <w:r w:rsidRPr="00EC007B">
        <w:rPr>
          <w:rFonts w:ascii="Tahoma" w:hAnsi="Tahoma" w:cs="Tahoma"/>
          <w:b/>
          <w:bCs/>
          <w:sz w:val="20"/>
          <w:lang w:eastAsia="en-GB"/>
        </w:rPr>
        <w:t>Approval</w:t>
      </w:r>
    </w:p>
    <w:p w14:paraId="004BB305" w14:textId="77777777" w:rsidR="005416B4" w:rsidRPr="00A67C67" w:rsidRDefault="005416B4" w:rsidP="00F662D1">
      <w:pPr>
        <w:ind w:left="1440"/>
        <w:rPr>
          <w:rFonts w:ascii="Tahoma" w:hAnsi="Tahoma" w:cs="Tahoma"/>
          <w:b/>
          <w:bCs/>
          <w:sz w:val="20"/>
          <w:lang w:eastAsia="en-GB"/>
        </w:rPr>
      </w:pPr>
    </w:p>
    <w:p w14:paraId="41C84842" w14:textId="06BE14F6" w:rsidR="005416B4" w:rsidRDefault="005416B4" w:rsidP="00A67C67">
      <w:pPr>
        <w:ind w:left="1440"/>
        <w:rPr>
          <w:rFonts w:ascii="Tahoma" w:hAnsi="Tahoma" w:cs="Tahoma"/>
          <w:sz w:val="20"/>
          <w:lang w:eastAsia="en-GB"/>
        </w:rPr>
      </w:pPr>
      <w:r w:rsidRPr="00A67C67">
        <w:rPr>
          <w:rFonts w:ascii="Tahoma" w:hAnsi="Tahoma" w:cs="Tahoma"/>
          <w:sz w:val="20"/>
          <w:lang w:eastAsia="en-GB"/>
        </w:rPr>
        <w:t xml:space="preserve">WNS/2021/0931/MAO </w:t>
      </w:r>
      <w:r w:rsidR="00A67C67">
        <w:rPr>
          <w:rFonts w:ascii="Tahoma" w:hAnsi="Tahoma" w:cs="Tahoma"/>
          <w:sz w:val="20"/>
          <w:lang w:eastAsia="en-GB"/>
        </w:rPr>
        <w:t>O</w:t>
      </w:r>
      <w:r w:rsidRPr="00A67C67">
        <w:rPr>
          <w:rFonts w:ascii="Tahoma" w:hAnsi="Tahoma" w:cs="Tahoma"/>
          <w:sz w:val="20"/>
          <w:lang w:eastAsia="en-GB"/>
        </w:rPr>
        <w:t>utline planning permission for up to 21 dwellings and associated landscaping and parking, with all matters reserved except access at Land off Leather Lane, Middleton Cheney for Lagan Homes Limited.</w:t>
      </w:r>
    </w:p>
    <w:p w14:paraId="4168DBFD" w14:textId="1EABD113" w:rsidR="00EC007B" w:rsidRPr="00BB3067" w:rsidRDefault="00C04D2E" w:rsidP="00BB3067">
      <w:pPr>
        <w:ind w:left="1440"/>
        <w:rPr>
          <w:rFonts w:ascii="Tahoma" w:hAnsi="Tahoma" w:cs="Tahoma"/>
          <w:b/>
          <w:bCs/>
          <w:sz w:val="20"/>
          <w:lang w:eastAsia="en-GB"/>
        </w:rPr>
      </w:pPr>
      <w:r>
        <w:rPr>
          <w:rFonts w:ascii="Tahoma" w:hAnsi="Tahoma" w:cs="Tahoma"/>
          <w:sz w:val="20"/>
          <w:lang w:eastAsia="en-GB"/>
        </w:rPr>
        <w:tab/>
      </w:r>
      <w:r>
        <w:rPr>
          <w:rFonts w:ascii="Tahoma" w:hAnsi="Tahoma" w:cs="Tahoma"/>
          <w:sz w:val="20"/>
          <w:lang w:eastAsia="en-GB"/>
        </w:rPr>
        <w:tab/>
      </w:r>
      <w:r>
        <w:rPr>
          <w:rFonts w:ascii="Tahoma" w:hAnsi="Tahoma" w:cs="Tahoma"/>
          <w:sz w:val="20"/>
          <w:lang w:eastAsia="en-GB"/>
        </w:rPr>
        <w:tab/>
      </w:r>
      <w:r>
        <w:rPr>
          <w:rFonts w:ascii="Tahoma" w:hAnsi="Tahoma" w:cs="Tahoma"/>
          <w:sz w:val="20"/>
          <w:lang w:eastAsia="en-GB"/>
        </w:rPr>
        <w:tab/>
      </w:r>
      <w:r>
        <w:rPr>
          <w:rFonts w:ascii="Tahoma" w:hAnsi="Tahoma" w:cs="Tahoma"/>
          <w:sz w:val="20"/>
          <w:lang w:eastAsia="en-GB"/>
        </w:rPr>
        <w:tab/>
      </w:r>
      <w:r>
        <w:rPr>
          <w:rFonts w:ascii="Tahoma" w:hAnsi="Tahoma" w:cs="Tahoma"/>
          <w:sz w:val="20"/>
          <w:lang w:eastAsia="en-GB"/>
        </w:rPr>
        <w:tab/>
      </w:r>
      <w:r>
        <w:rPr>
          <w:rFonts w:ascii="Tahoma" w:hAnsi="Tahoma" w:cs="Tahoma"/>
          <w:sz w:val="20"/>
          <w:lang w:eastAsia="en-GB"/>
        </w:rPr>
        <w:tab/>
      </w:r>
      <w:r>
        <w:rPr>
          <w:rFonts w:ascii="Tahoma" w:hAnsi="Tahoma" w:cs="Tahoma"/>
          <w:sz w:val="20"/>
          <w:lang w:eastAsia="en-GB"/>
        </w:rPr>
        <w:tab/>
        <w:t xml:space="preserve">   </w:t>
      </w:r>
      <w:r w:rsidRPr="00C04D2E">
        <w:rPr>
          <w:rFonts w:ascii="Tahoma" w:hAnsi="Tahoma" w:cs="Tahoma"/>
          <w:b/>
          <w:bCs/>
          <w:sz w:val="20"/>
          <w:lang w:eastAsia="en-GB"/>
        </w:rPr>
        <w:t>Approval</w:t>
      </w:r>
    </w:p>
    <w:p w14:paraId="493508F3" w14:textId="77777777" w:rsidR="00221CB1" w:rsidRDefault="00221CB1" w:rsidP="000D2A59">
      <w:pPr>
        <w:rPr>
          <w:rFonts w:ascii="Tahoma" w:hAnsi="Tahoma" w:cs="Tahoma"/>
          <w:sz w:val="20"/>
          <w:lang w:eastAsia="en-GB"/>
        </w:rPr>
      </w:pPr>
    </w:p>
    <w:p w14:paraId="5C9A5185" w14:textId="61302B9A" w:rsidR="00AA4A4A" w:rsidRDefault="000D2A59" w:rsidP="000D7C63">
      <w:pPr>
        <w:ind w:left="1440"/>
        <w:rPr>
          <w:rFonts w:ascii="Tahoma" w:hAnsi="Tahoma" w:cs="Tahoma"/>
          <w:sz w:val="20"/>
          <w:lang w:eastAsia="en-GB"/>
        </w:rPr>
      </w:pPr>
      <w:r w:rsidRPr="000D2A59">
        <w:rPr>
          <w:rFonts w:ascii="Tahoma" w:hAnsi="Tahoma" w:cs="Tahoma"/>
          <w:sz w:val="20"/>
          <w:lang w:eastAsia="en-GB"/>
        </w:rPr>
        <w:t xml:space="preserve">WNS/2022/0738/FUL Full Planning Application 51 Main Road, Middleton Cheney, Northamptonshire, OX17 2LY Middleton Cheney Replacement front door with a like for like solid wood construction with slight modifications, different window and enlarged letterbox in revised position. </w:t>
      </w:r>
      <w:r w:rsidR="00A501A0">
        <w:rPr>
          <w:rFonts w:ascii="Tahoma" w:hAnsi="Tahoma" w:cs="Tahoma"/>
          <w:sz w:val="20"/>
          <w:lang w:eastAsia="en-GB"/>
        </w:rPr>
        <w:tab/>
        <w:t xml:space="preserve">   </w:t>
      </w:r>
      <w:r w:rsidRPr="000D2A59">
        <w:rPr>
          <w:rFonts w:ascii="Tahoma" w:hAnsi="Tahoma" w:cs="Tahoma"/>
          <w:b/>
          <w:bCs/>
          <w:sz w:val="20"/>
          <w:lang w:eastAsia="en-GB"/>
        </w:rPr>
        <w:t>Approval</w:t>
      </w:r>
    </w:p>
    <w:p w14:paraId="524E6ED6" w14:textId="77777777" w:rsidR="004441F3" w:rsidRPr="00221CB1" w:rsidRDefault="004441F3" w:rsidP="00D03DCA">
      <w:pPr>
        <w:rPr>
          <w:rFonts w:ascii="Tahoma" w:hAnsi="Tahoma" w:cs="Tahoma"/>
          <w:sz w:val="20"/>
          <w:lang w:eastAsia="en-GB"/>
        </w:rPr>
      </w:pPr>
    </w:p>
    <w:p w14:paraId="4FA7AA03" w14:textId="1CEB5B32" w:rsidR="007D20E6" w:rsidRPr="007D3FDE" w:rsidRDefault="00D03DCA" w:rsidP="008A5DC7">
      <w:pPr>
        <w:ind w:left="1440"/>
        <w:rPr>
          <w:rFonts w:ascii="Tahoma" w:hAnsi="Tahoma" w:cs="Tahoma"/>
          <w:sz w:val="20"/>
          <w:lang w:eastAsia="en-GB"/>
        </w:rPr>
      </w:pPr>
      <w:r w:rsidRPr="00D03DCA">
        <w:rPr>
          <w:rFonts w:ascii="Tahoma" w:hAnsi="Tahoma" w:cs="Tahoma"/>
          <w:sz w:val="20"/>
          <w:lang w:eastAsia="en-GB"/>
        </w:rPr>
        <w:t>WNS/2022/0757/HPD Larger Home Extensions under Permitted Development 3 Michaelmas Close Middleton Cheney OX17 2GS Middleton Cheney Determination as to whether prior approval is required (under Class A, Part 1 of the above Order) in respect of the impact on the amenity of any adjoining premises of a proposed single storey rear extension extending 4.40m beyond the rear wall of the original dwelling house, maximum height of 3.15m and height of eaves 2.95m</w:t>
      </w:r>
      <w:r w:rsidR="00D924C0">
        <w:rPr>
          <w:rFonts w:ascii="Tahoma" w:hAnsi="Tahoma" w:cs="Tahoma"/>
          <w:sz w:val="20"/>
          <w:lang w:eastAsia="en-GB"/>
        </w:rPr>
        <w:t>.</w:t>
      </w:r>
      <w:r w:rsidR="00D924C0">
        <w:rPr>
          <w:rFonts w:ascii="Tahoma" w:hAnsi="Tahoma" w:cs="Tahoma"/>
          <w:sz w:val="20"/>
          <w:lang w:eastAsia="en-GB"/>
        </w:rPr>
        <w:tab/>
      </w:r>
      <w:r w:rsidR="00D924C0">
        <w:rPr>
          <w:rFonts w:ascii="Tahoma" w:hAnsi="Tahoma" w:cs="Tahoma"/>
          <w:sz w:val="20"/>
          <w:lang w:eastAsia="en-GB"/>
        </w:rPr>
        <w:tab/>
      </w:r>
      <w:r w:rsidR="00D924C0">
        <w:rPr>
          <w:rFonts w:ascii="Tahoma" w:hAnsi="Tahoma" w:cs="Tahoma"/>
          <w:sz w:val="20"/>
          <w:lang w:eastAsia="en-GB"/>
        </w:rPr>
        <w:tab/>
        <w:t xml:space="preserve">       </w:t>
      </w:r>
      <w:r w:rsidRPr="00D03DCA">
        <w:rPr>
          <w:rFonts w:ascii="Tahoma" w:hAnsi="Tahoma" w:cs="Tahoma"/>
          <w:sz w:val="20"/>
          <w:lang w:eastAsia="en-GB"/>
        </w:rPr>
        <w:t xml:space="preserve"> </w:t>
      </w:r>
      <w:r w:rsidRPr="00D03DCA">
        <w:rPr>
          <w:rFonts w:ascii="Tahoma" w:hAnsi="Tahoma" w:cs="Tahoma"/>
          <w:b/>
          <w:bCs/>
          <w:sz w:val="20"/>
          <w:lang w:eastAsia="en-GB"/>
        </w:rPr>
        <w:t>Prior Approval not required</w:t>
      </w:r>
    </w:p>
    <w:p w14:paraId="35BF6933" w14:textId="77777777" w:rsidR="00D80426" w:rsidRDefault="00D80426" w:rsidP="00E23684">
      <w:pPr>
        <w:rPr>
          <w:rFonts w:ascii="Tahoma" w:hAnsi="Tahoma" w:cs="Tahoma"/>
          <w:b/>
          <w:sz w:val="20"/>
        </w:rPr>
      </w:pPr>
    </w:p>
    <w:p w14:paraId="0784C0D7" w14:textId="212C2620" w:rsidR="00964462" w:rsidRPr="00964462" w:rsidRDefault="00964462" w:rsidP="00E23684">
      <w:pPr>
        <w:rPr>
          <w:rFonts w:ascii="Tahoma" w:hAnsi="Tahoma" w:cs="Tahoma"/>
          <w:b/>
          <w:sz w:val="20"/>
        </w:rPr>
      </w:pPr>
      <w:r w:rsidRPr="00964462">
        <w:rPr>
          <w:rFonts w:ascii="Tahoma" w:hAnsi="Tahoma" w:cs="Tahoma"/>
          <w:b/>
          <w:sz w:val="20"/>
        </w:rPr>
        <w:t>22/10</w:t>
      </w:r>
      <w:r w:rsidR="00D83B57">
        <w:rPr>
          <w:rFonts w:ascii="Tahoma" w:hAnsi="Tahoma" w:cs="Tahoma"/>
          <w:b/>
          <w:sz w:val="20"/>
        </w:rPr>
        <w:t>7</w:t>
      </w:r>
      <w:r w:rsidR="000820EB">
        <w:rPr>
          <w:rFonts w:ascii="Tahoma" w:hAnsi="Tahoma" w:cs="Tahoma"/>
          <w:b/>
          <w:sz w:val="20"/>
        </w:rPr>
        <w:t>1</w:t>
      </w:r>
      <w:r w:rsidRPr="00964462">
        <w:rPr>
          <w:rFonts w:ascii="Tahoma" w:hAnsi="Tahoma" w:cs="Tahoma"/>
          <w:b/>
          <w:sz w:val="20"/>
        </w:rPr>
        <w:tab/>
      </w:r>
      <w:r w:rsidR="000959A9">
        <w:rPr>
          <w:rFonts w:ascii="Tahoma" w:hAnsi="Tahoma" w:cs="Tahoma"/>
          <w:b/>
          <w:sz w:val="20"/>
        </w:rPr>
        <w:t>Planning Working Party</w:t>
      </w:r>
      <w:r>
        <w:rPr>
          <w:rFonts w:ascii="Tahoma" w:hAnsi="Tahoma" w:cs="Tahoma"/>
          <w:b/>
          <w:sz w:val="20"/>
        </w:rPr>
        <w:tab/>
      </w:r>
      <w:r>
        <w:rPr>
          <w:rFonts w:ascii="Tahoma" w:hAnsi="Tahoma" w:cs="Tahoma"/>
          <w:b/>
          <w:sz w:val="20"/>
        </w:rPr>
        <w:tab/>
      </w:r>
      <w:r>
        <w:rPr>
          <w:rFonts w:ascii="Tahoma" w:hAnsi="Tahoma" w:cs="Tahoma"/>
          <w:b/>
          <w:sz w:val="20"/>
        </w:rPr>
        <w:tab/>
      </w:r>
      <w:r w:rsidR="00EA29EF">
        <w:rPr>
          <w:rFonts w:ascii="Tahoma" w:hAnsi="Tahoma" w:cs="Tahoma"/>
          <w:b/>
          <w:sz w:val="20"/>
        </w:rPr>
        <w:tab/>
      </w:r>
      <w:r w:rsidR="003B3ED5">
        <w:rPr>
          <w:rFonts w:ascii="Tahoma" w:hAnsi="Tahoma" w:cs="Tahoma"/>
          <w:b/>
          <w:sz w:val="20"/>
        </w:rPr>
        <w:t xml:space="preserve">    Cllrs KB RST SH</w:t>
      </w:r>
    </w:p>
    <w:p w14:paraId="4BF87FD4" w14:textId="64F55CE5" w:rsidR="00964462" w:rsidRPr="00092827" w:rsidRDefault="00964462" w:rsidP="00E23684">
      <w:pPr>
        <w:rPr>
          <w:rFonts w:ascii="Tahoma" w:hAnsi="Tahoma" w:cs="Tahoma"/>
          <w:bCs/>
          <w:sz w:val="20"/>
        </w:rPr>
      </w:pPr>
    </w:p>
    <w:p w14:paraId="3528418E" w14:textId="41819D29" w:rsidR="00DE40A3" w:rsidRPr="00092827" w:rsidRDefault="002D27FD" w:rsidP="00DE40A3">
      <w:pPr>
        <w:pStyle w:val="ListParagraph"/>
        <w:numPr>
          <w:ilvl w:val="0"/>
          <w:numId w:val="15"/>
        </w:numPr>
        <w:shd w:val="clear" w:color="auto" w:fill="FFFFFF"/>
        <w:rPr>
          <w:rFonts w:ascii="Tahoma" w:hAnsi="Tahoma" w:cs="Tahoma"/>
          <w:color w:val="000000"/>
          <w:lang w:eastAsia="en-GB"/>
        </w:rPr>
      </w:pPr>
      <w:r w:rsidRPr="00092827">
        <w:rPr>
          <w:rFonts w:ascii="Tahoma" w:hAnsi="Tahoma" w:cs="Tahoma"/>
          <w:color w:val="000000"/>
          <w:lang w:eastAsia="en-GB"/>
        </w:rPr>
        <w:t xml:space="preserve">S106 </w:t>
      </w:r>
      <w:r w:rsidR="00FF2FDA" w:rsidRPr="00092827">
        <w:rPr>
          <w:rFonts w:ascii="Tahoma" w:hAnsi="Tahoma" w:cs="Tahoma"/>
          <w:color w:val="000000"/>
          <w:lang w:eastAsia="en-GB"/>
        </w:rPr>
        <w:t>A</w:t>
      </w:r>
      <w:r w:rsidRPr="00092827">
        <w:rPr>
          <w:rFonts w:ascii="Tahoma" w:hAnsi="Tahoma" w:cs="Tahoma"/>
          <w:color w:val="000000"/>
          <w:lang w:eastAsia="en-GB"/>
        </w:rPr>
        <w:t xml:space="preserve">greement </w:t>
      </w:r>
      <w:r w:rsidR="00DE40A3" w:rsidRPr="00092827">
        <w:rPr>
          <w:rFonts w:ascii="Tahoma" w:hAnsi="Tahoma" w:cs="Tahoma"/>
          <w:color w:val="000000"/>
          <w:lang w:eastAsia="en-GB"/>
        </w:rPr>
        <w:t>Thenford Road</w:t>
      </w:r>
      <w:r w:rsidR="00961366" w:rsidRPr="00092827">
        <w:rPr>
          <w:rFonts w:ascii="Tahoma" w:hAnsi="Tahoma" w:cs="Tahoma"/>
          <w:color w:val="000000"/>
          <w:lang w:eastAsia="en-GB"/>
        </w:rPr>
        <w:t xml:space="preserve"> </w:t>
      </w:r>
      <w:r w:rsidR="00DE40A3" w:rsidRPr="00092827">
        <w:rPr>
          <w:rFonts w:ascii="Tahoma" w:hAnsi="Tahoma" w:cs="Tahoma"/>
          <w:color w:val="000000"/>
          <w:lang w:eastAsia="en-GB"/>
        </w:rPr>
        <w:t>0.33ha of public open space which incorporates a children’s play area, detention basins/pond as well as existing planting around site boundaries.</w:t>
      </w:r>
    </w:p>
    <w:p w14:paraId="60FFE3DA" w14:textId="3BA71871" w:rsidR="00625670" w:rsidRDefault="00694299" w:rsidP="007533BC">
      <w:pPr>
        <w:pStyle w:val="ListParagraph"/>
        <w:numPr>
          <w:ilvl w:val="0"/>
          <w:numId w:val="15"/>
        </w:numPr>
        <w:shd w:val="clear" w:color="auto" w:fill="FFFFFF"/>
        <w:rPr>
          <w:rFonts w:ascii="Tahoma" w:hAnsi="Tahoma" w:cs="Tahoma"/>
          <w:color w:val="000000"/>
          <w:lang w:eastAsia="en-GB"/>
        </w:rPr>
      </w:pPr>
      <w:r>
        <w:rPr>
          <w:rFonts w:ascii="Tahoma" w:hAnsi="Tahoma" w:cs="Tahoma"/>
          <w:color w:val="000000"/>
          <w:lang w:eastAsia="en-GB"/>
        </w:rPr>
        <w:t>A</w:t>
      </w:r>
      <w:r w:rsidR="009C48FC" w:rsidRPr="00092827">
        <w:rPr>
          <w:rFonts w:ascii="Tahoma" w:hAnsi="Tahoma" w:cs="Tahoma"/>
          <w:color w:val="000000"/>
          <w:lang w:eastAsia="en-GB"/>
        </w:rPr>
        <w:t>pplication to discharge the legal agreement obligation S3- paragraphs 1 to 3 for the development on Land South of Millers Way</w:t>
      </w:r>
      <w:r w:rsidR="003E6767">
        <w:rPr>
          <w:rFonts w:ascii="Tahoma" w:hAnsi="Tahoma" w:cs="Tahoma"/>
          <w:color w:val="000000"/>
          <w:lang w:eastAsia="en-GB"/>
        </w:rPr>
        <w:t>.</w:t>
      </w:r>
      <w:r w:rsidR="009C48FC" w:rsidRPr="00337548">
        <w:rPr>
          <w:rFonts w:ascii="Tahoma" w:hAnsi="Tahoma" w:cs="Tahoma"/>
          <w:color w:val="000000"/>
          <w:lang w:eastAsia="en-GB"/>
        </w:rPr>
        <w:t xml:space="preserve"> Parish Council </w:t>
      </w:r>
      <w:r w:rsidR="00333AC5">
        <w:rPr>
          <w:rFonts w:ascii="Tahoma" w:hAnsi="Tahoma" w:cs="Tahoma"/>
          <w:color w:val="000000"/>
          <w:lang w:eastAsia="en-GB"/>
        </w:rPr>
        <w:t xml:space="preserve">decision </w:t>
      </w:r>
      <w:r w:rsidR="00C0453E">
        <w:rPr>
          <w:rFonts w:ascii="Tahoma" w:hAnsi="Tahoma" w:cs="Tahoma"/>
          <w:color w:val="000000"/>
          <w:lang w:eastAsia="en-GB"/>
        </w:rPr>
        <w:t>on</w:t>
      </w:r>
      <w:r w:rsidR="009C48FC" w:rsidRPr="00337548">
        <w:rPr>
          <w:rFonts w:ascii="Tahoma" w:hAnsi="Tahoma" w:cs="Tahoma"/>
          <w:color w:val="000000"/>
          <w:lang w:eastAsia="en-GB"/>
        </w:rPr>
        <w:t xml:space="preserve"> the open space for Millers Way to be transferred to </w:t>
      </w:r>
      <w:r w:rsidR="002539A3">
        <w:rPr>
          <w:rFonts w:ascii="Tahoma" w:hAnsi="Tahoma" w:cs="Tahoma"/>
          <w:color w:val="000000"/>
          <w:lang w:eastAsia="en-GB"/>
        </w:rPr>
        <w:t>Council</w:t>
      </w:r>
      <w:r w:rsidR="009C48FC" w:rsidRPr="00337548">
        <w:rPr>
          <w:rFonts w:ascii="Tahoma" w:hAnsi="Tahoma" w:cs="Tahoma"/>
          <w:color w:val="000000"/>
          <w:lang w:eastAsia="en-GB"/>
        </w:rPr>
        <w:t xml:space="preserve"> or agreement with the transfer of the open space to the proposed management company.</w:t>
      </w:r>
    </w:p>
    <w:p w14:paraId="14617B93" w14:textId="77777777" w:rsidR="007533BC" w:rsidRPr="007533BC" w:rsidRDefault="007533BC" w:rsidP="007533BC">
      <w:pPr>
        <w:shd w:val="clear" w:color="auto" w:fill="FFFFFF"/>
        <w:rPr>
          <w:rFonts w:ascii="Tahoma" w:hAnsi="Tahoma" w:cs="Tahoma"/>
          <w:color w:val="000000"/>
          <w:lang w:eastAsia="en-GB"/>
        </w:rPr>
      </w:pPr>
    </w:p>
    <w:p w14:paraId="08775F3D" w14:textId="4030ECEA" w:rsidR="00312BD9" w:rsidRPr="00175670" w:rsidRDefault="00312BD9" w:rsidP="00F4716D">
      <w:pPr>
        <w:widowControl w:val="0"/>
        <w:autoSpaceDE w:val="0"/>
        <w:autoSpaceDN w:val="0"/>
        <w:adjustRightInd w:val="0"/>
        <w:spacing w:after="240"/>
        <w:rPr>
          <w:rFonts w:ascii="Tahoma" w:hAnsi="Tahoma" w:cs="Tahoma"/>
          <w:b/>
          <w:sz w:val="20"/>
        </w:rPr>
      </w:pPr>
      <w:r w:rsidRPr="00175670">
        <w:rPr>
          <w:rFonts w:ascii="Tahoma" w:hAnsi="Tahoma" w:cs="Tahoma"/>
          <w:b/>
          <w:sz w:val="20"/>
        </w:rPr>
        <w:t>2</w:t>
      </w:r>
      <w:r w:rsidR="00880C8A" w:rsidRPr="00175670">
        <w:rPr>
          <w:rFonts w:ascii="Tahoma" w:hAnsi="Tahoma" w:cs="Tahoma"/>
          <w:b/>
          <w:sz w:val="20"/>
        </w:rPr>
        <w:t>2</w:t>
      </w:r>
      <w:r w:rsidRPr="00175670">
        <w:rPr>
          <w:rFonts w:ascii="Tahoma" w:hAnsi="Tahoma" w:cs="Tahoma"/>
          <w:b/>
          <w:sz w:val="20"/>
        </w:rPr>
        <w:t>/</w:t>
      </w:r>
      <w:r w:rsidR="006E28FB">
        <w:rPr>
          <w:rFonts w:ascii="Tahoma" w:hAnsi="Tahoma" w:cs="Tahoma"/>
          <w:b/>
          <w:sz w:val="20"/>
        </w:rPr>
        <w:t>10</w:t>
      </w:r>
      <w:r w:rsidR="00D83B57">
        <w:rPr>
          <w:rFonts w:ascii="Tahoma" w:hAnsi="Tahoma" w:cs="Tahoma"/>
          <w:b/>
          <w:sz w:val="20"/>
        </w:rPr>
        <w:t>7</w:t>
      </w:r>
      <w:r w:rsidR="000820EB">
        <w:rPr>
          <w:rFonts w:ascii="Tahoma" w:hAnsi="Tahoma" w:cs="Tahoma"/>
          <w:b/>
          <w:sz w:val="20"/>
        </w:rPr>
        <w:t>2</w:t>
      </w:r>
      <w:r w:rsidR="0012056A">
        <w:rPr>
          <w:rFonts w:ascii="Tahoma" w:hAnsi="Tahoma" w:cs="Tahoma"/>
          <w:b/>
          <w:sz w:val="20"/>
        </w:rPr>
        <w:tab/>
      </w:r>
      <w:r w:rsidRPr="00175670">
        <w:rPr>
          <w:rFonts w:ascii="Tahoma" w:hAnsi="Tahoma" w:cs="Tahoma"/>
          <w:b/>
          <w:sz w:val="20"/>
        </w:rPr>
        <w:t>Community Wellbeing</w:t>
      </w:r>
      <w:r w:rsidR="00F4716D">
        <w:rPr>
          <w:rFonts w:ascii="Tahoma" w:hAnsi="Tahoma" w:cs="Tahoma"/>
          <w:b/>
          <w:sz w:val="20"/>
        </w:rPr>
        <w:tab/>
      </w:r>
      <w:r w:rsidR="00234B42">
        <w:rPr>
          <w:rFonts w:ascii="Tahoma" w:hAnsi="Tahoma" w:cs="Tahoma"/>
          <w:b/>
          <w:sz w:val="20"/>
        </w:rPr>
        <w:tab/>
      </w:r>
      <w:r w:rsidR="00234B42">
        <w:rPr>
          <w:rFonts w:ascii="Tahoma" w:hAnsi="Tahoma" w:cs="Tahoma"/>
          <w:b/>
          <w:sz w:val="20"/>
        </w:rPr>
        <w:tab/>
        <w:t xml:space="preserve">         </w:t>
      </w:r>
      <w:r w:rsidR="00C40E83">
        <w:rPr>
          <w:rFonts w:ascii="Tahoma" w:hAnsi="Tahoma" w:cs="Tahoma"/>
          <w:b/>
          <w:sz w:val="20"/>
        </w:rPr>
        <w:t>Cllr</w:t>
      </w:r>
      <w:r w:rsidR="00757784">
        <w:rPr>
          <w:rFonts w:ascii="Tahoma" w:hAnsi="Tahoma" w:cs="Tahoma"/>
          <w:b/>
          <w:sz w:val="20"/>
        </w:rPr>
        <w:t>s</w:t>
      </w:r>
      <w:r w:rsidRPr="00175670">
        <w:rPr>
          <w:rFonts w:ascii="Tahoma" w:hAnsi="Tahoma" w:cs="Tahoma"/>
          <w:b/>
          <w:sz w:val="20"/>
        </w:rPr>
        <w:t xml:space="preserve"> </w:t>
      </w:r>
      <w:r w:rsidR="00811394">
        <w:rPr>
          <w:rFonts w:ascii="Tahoma" w:hAnsi="Tahoma" w:cs="Tahoma"/>
          <w:b/>
          <w:sz w:val="20"/>
        </w:rPr>
        <w:t>AY</w:t>
      </w:r>
      <w:r w:rsidR="00757784">
        <w:rPr>
          <w:rFonts w:ascii="Tahoma" w:hAnsi="Tahoma" w:cs="Tahoma"/>
          <w:b/>
          <w:sz w:val="20"/>
        </w:rPr>
        <w:t xml:space="preserve"> </w:t>
      </w:r>
      <w:r w:rsidR="006B4EA5">
        <w:rPr>
          <w:rFonts w:ascii="Tahoma" w:hAnsi="Tahoma" w:cs="Tahoma"/>
          <w:b/>
          <w:sz w:val="20"/>
        </w:rPr>
        <w:t>NT RST</w:t>
      </w:r>
      <w:r w:rsidRPr="00175670">
        <w:rPr>
          <w:rFonts w:ascii="Tahoma" w:hAnsi="Tahoma" w:cs="Tahoma"/>
          <w:b/>
          <w:sz w:val="20"/>
        </w:rPr>
        <w:t xml:space="preserve"> </w:t>
      </w:r>
      <w:r w:rsidR="00296445">
        <w:rPr>
          <w:rFonts w:ascii="Tahoma" w:hAnsi="Tahoma" w:cs="Tahoma"/>
          <w:b/>
          <w:sz w:val="20"/>
        </w:rPr>
        <w:t>EJC</w:t>
      </w:r>
    </w:p>
    <w:p w14:paraId="668D5FE1" w14:textId="6765A90B" w:rsidR="00312BD9" w:rsidRPr="00175670" w:rsidRDefault="00E360AC" w:rsidP="00312BD9">
      <w:pPr>
        <w:pStyle w:val="ListParagraph"/>
        <w:widowControl w:val="0"/>
        <w:numPr>
          <w:ilvl w:val="0"/>
          <w:numId w:val="3"/>
        </w:numPr>
        <w:autoSpaceDE w:val="0"/>
        <w:autoSpaceDN w:val="0"/>
        <w:adjustRightInd w:val="0"/>
        <w:spacing w:after="240"/>
        <w:rPr>
          <w:rFonts w:ascii="Tahoma" w:hAnsi="Tahoma" w:cs="Tahoma"/>
          <w:b/>
        </w:rPr>
      </w:pPr>
      <w:r>
        <w:rPr>
          <w:rFonts w:ascii="Tahoma" w:hAnsi="Tahoma" w:cs="Tahoma"/>
        </w:rPr>
        <w:t>Peacock</w:t>
      </w:r>
      <w:r w:rsidR="006B600C">
        <w:rPr>
          <w:rFonts w:ascii="Tahoma" w:hAnsi="Tahoma" w:cs="Tahoma"/>
        </w:rPr>
        <w:t>s</w:t>
      </w:r>
      <w:r>
        <w:rPr>
          <w:rFonts w:ascii="Tahoma" w:hAnsi="Tahoma" w:cs="Tahoma"/>
        </w:rPr>
        <w:t xml:space="preserve"> Close </w:t>
      </w:r>
      <w:r w:rsidR="00385014">
        <w:rPr>
          <w:rFonts w:ascii="Tahoma" w:hAnsi="Tahoma" w:cs="Tahoma"/>
        </w:rPr>
        <w:t>Ball Games</w:t>
      </w:r>
    </w:p>
    <w:p w14:paraId="693EFCD7" w14:textId="4E996EC3" w:rsidR="0049655D" w:rsidRPr="00F53B0E" w:rsidRDefault="0049655D" w:rsidP="00064C43">
      <w:pPr>
        <w:pStyle w:val="ListParagraph"/>
        <w:numPr>
          <w:ilvl w:val="0"/>
          <w:numId w:val="3"/>
        </w:numPr>
        <w:rPr>
          <w:rFonts w:ascii="Tahoma" w:hAnsi="Tahoma" w:cs="Tahoma"/>
          <w:b/>
        </w:rPr>
      </w:pPr>
      <w:r w:rsidRPr="00175670">
        <w:rPr>
          <w:rFonts w:ascii="Tahoma" w:hAnsi="Tahoma" w:cs="Tahoma"/>
          <w:bCs/>
        </w:rPr>
        <w:t xml:space="preserve">Cheney Chatter </w:t>
      </w:r>
      <w:r w:rsidR="00A764D5" w:rsidRPr="00175670">
        <w:rPr>
          <w:rFonts w:ascii="Tahoma" w:hAnsi="Tahoma" w:cs="Tahoma"/>
          <w:bCs/>
        </w:rPr>
        <w:t xml:space="preserve">– </w:t>
      </w:r>
      <w:r w:rsidR="003269FC">
        <w:rPr>
          <w:rFonts w:ascii="Tahoma" w:hAnsi="Tahoma" w:cs="Tahoma"/>
          <w:bCs/>
        </w:rPr>
        <w:t>Update</w:t>
      </w:r>
    </w:p>
    <w:p w14:paraId="0B64032D" w14:textId="4BF22F64" w:rsidR="00922CBE" w:rsidRPr="0065540A" w:rsidRDefault="00F53B0E" w:rsidP="00F66F50">
      <w:pPr>
        <w:pStyle w:val="ListParagraph"/>
        <w:numPr>
          <w:ilvl w:val="0"/>
          <w:numId w:val="3"/>
        </w:numPr>
        <w:rPr>
          <w:rFonts w:ascii="Tahoma" w:hAnsi="Tahoma" w:cs="Tahoma"/>
          <w:b/>
        </w:rPr>
      </w:pPr>
      <w:r>
        <w:rPr>
          <w:rFonts w:ascii="Tahoma" w:hAnsi="Tahoma" w:cs="Tahoma"/>
          <w:bCs/>
        </w:rPr>
        <w:t>Flag Policy</w:t>
      </w:r>
    </w:p>
    <w:p w14:paraId="2510EF8A" w14:textId="2696FD1D" w:rsidR="0065540A" w:rsidRPr="00F66F50" w:rsidRDefault="002D3135" w:rsidP="00F66F50">
      <w:pPr>
        <w:pStyle w:val="ListParagraph"/>
        <w:numPr>
          <w:ilvl w:val="0"/>
          <w:numId w:val="3"/>
        </w:numPr>
        <w:rPr>
          <w:rFonts w:ascii="Tahoma" w:hAnsi="Tahoma" w:cs="Tahoma"/>
          <w:b/>
        </w:rPr>
      </w:pPr>
      <w:r>
        <w:rPr>
          <w:rFonts w:ascii="Tahoma" w:hAnsi="Tahoma" w:cs="Tahoma"/>
          <w:bCs/>
        </w:rPr>
        <w:t>Existing f</w:t>
      </w:r>
      <w:r w:rsidR="00F765C1">
        <w:rPr>
          <w:rFonts w:ascii="Tahoma" w:hAnsi="Tahoma" w:cs="Tahoma"/>
          <w:bCs/>
        </w:rPr>
        <w:t>lagpole</w:t>
      </w:r>
      <w:r w:rsidR="007B52BA">
        <w:rPr>
          <w:rFonts w:ascii="Tahoma" w:hAnsi="Tahoma" w:cs="Tahoma"/>
          <w:bCs/>
        </w:rPr>
        <w:t xml:space="preserve"> relocation</w:t>
      </w:r>
      <w:r>
        <w:rPr>
          <w:rFonts w:ascii="Tahoma" w:hAnsi="Tahoma" w:cs="Tahoma"/>
          <w:bCs/>
        </w:rPr>
        <w:t>/ new flagpole purchase and siting</w:t>
      </w:r>
    </w:p>
    <w:p w14:paraId="31DE2CF6" w14:textId="77777777" w:rsidR="00A04581" w:rsidRPr="00A04581" w:rsidRDefault="00A04581" w:rsidP="00A04581">
      <w:pPr>
        <w:rPr>
          <w:rFonts w:ascii="Tahoma" w:hAnsi="Tahoma" w:cs="Tahoma"/>
          <w:b/>
        </w:rPr>
      </w:pPr>
    </w:p>
    <w:p w14:paraId="22EA4FD8" w14:textId="30920908" w:rsidR="00A764D5" w:rsidRPr="00175670" w:rsidRDefault="005968AC" w:rsidP="00312BD9">
      <w:pPr>
        <w:rPr>
          <w:rFonts w:ascii="Tahoma" w:hAnsi="Tahoma" w:cs="Tahoma"/>
          <w:b/>
          <w:sz w:val="20"/>
        </w:rPr>
      </w:pPr>
      <w:r>
        <w:rPr>
          <w:rFonts w:ascii="Tahoma" w:hAnsi="Tahoma" w:cs="Tahoma"/>
          <w:b/>
          <w:sz w:val="20"/>
        </w:rPr>
        <w:t>22/10</w:t>
      </w:r>
      <w:r w:rsidR="00D83B57">
        <w:rPr>
          <w:rFonts w:ascii="Tahoma" w:hAnsi="Tahoma" w:cs="Tahoma"/>
          <w:b/>
          <w:sz w:val="20"/>
        </w:rPr>
        <w:t>7</w:t>
      </w:r>
      <w:r w:rsidR="000820EB">
        <w:rPr>
          <w:rFonts w:ascii="Tahoma" w:hAnsi="Tahoma" w:cs="Tahoma"/>
          <w:b/>
          <w:sz w:val="20"/>
        </w:rPr>
        <w:t>3</w:t>
      </w:r>
      <w:r>
        <w:rPr>
          <w:rFonts w:ascii="Tahoma" w:hAnsi="Tahoma" w:cs="Tahoma"/>
          <w:b/>
          <w:sz w:val="20"/>
        </w:rPr>
        <w:tab/>
        <w:t>Street Lighting</w:t>
      </w:r>
      <w:r w:rsidR="00B84D30">
        <w:rPr>
          <w:rFonts w:ascii="Tahoma" w:hAnsi="Tahoma" w:cs="Tahoma"/>
          <w:b/>
          <w:sz w:val="20"/>
        </w:rPr>
        <w:tab/>
      </w:r>
      <w:r w:rsidR="00B84D30">
        <w:rPr>
          <w:rFonts w:ascii="Tahoma" w:hAnsi="Tahoma" w:cs="Tahoma"/>
          <w:b/>
          <w:sz w:val="20"/>
        </w:rPr>
        <w:tab/>
      </w:r>
      <w:r w:rsidR="00B84D30">
        <w:rPr>
          <w:rFonts w:ascii="Tahoma" w:hAnsi="Tahoma" w:cs="Tahoma"/>
          <w:b/>
          <w:sz w:val="20"/>
        </w:rPr>
        <w:tab/>
      </w:r>
      <w:r w:rsidR="00E65741">
        <w:rPr>
          <w:rFonts w:ascii="Tahoma" w:hAnsi="Tahoma" w:cs="Tahoma"/>
          <w:b/>
          <w:sz w:val="20"/>
        </w:rPr>
        <w:tab/>
      </w:r>
      <w:r w:rsidR="00234B42">
        <w:rPr>
          <w:rFonts w:ascii="Tahoma" w:hAnsi="Tahoma" w:cs="Tahoma"/>
          <w:b/>
          <w:sz w:val="20"/>
        </w:rPr>
        <w:tab/>
        <w:t xml:space="preserve">           </w:t>
      </w:r>
      <w:r w:rsidR="00B84D30">
        <w:rPr>
          <w:rFonts w:ascii="Tahoma" w:hAnsi="Tahoma" w:cs="Tahoma"/>
          <w:b/>
          <w:sz w:val="20"/>
        </w:rPr>
        <w:t>Cllr</w:t>
      </w:r>
      <w:r w:rsidR="0099231E">
        <w:rPr>
          <w:rFonts w:ascii="Tahoma" w:hAnsi="Tahoma" w:cs="Tahoma"/>
          <w:b/>
          <w:sz w:val="20"/>
        </w:rPr>
        <w:t>s</w:t>
      </w:r>
      <w:r w:rsidR="00B84D30">
        <w:rPr>
          <w:rFonts w:ascii="Tahoma" w:hAnsi="Tahoma" w:cs="Tahoma"/>
          <w:b/>
          <w:sz w:val="20"/>
        </w:rPr>
        <w:t xml:space="preserve"> </w:t>
      </w:r>
      <w:r w:rsidR="00E65741">
        <w:rPr>
          <w:rFonts w:ascii="Tahoma" w:hAnsi="Tahoma" w:cs="Tahoma"/>
          <w:b/>
          <w:sz w:val="20"/>
        </w:rPr>
        <w:t>RH</w:t>
      </w:r>
      <w:r w:rsidR="00B51B58">
        <w:rPr>
          <w:rFonts w:ascii="Tahoma" w:hAnsi="Tahoma" w:cs="Tahoma"/>
          <w:b/>
          <w:sz w:val="20"/>
        </w:rPr>
        <w:t xml:space="preserve"> SH</w:t>
      </w:r>
    </w:p>
    <w:p w14:paraId="02440F80" w14:textId="71DD3986" w:rsidR="00964462" w:rsidRDefault="00964462" w:rsidP="00312BD9">
      <w:pPr>
        <w:rPr>
          <w:rFonts w:ascii="Tahoma" w:hAnsi="Tahoma" w:cs="Tahoma"/>
          <w:b/>
          <w:sz w:val="20"/>
        </w:rPr>
      </w:pPr>
    </w:p>
    <w:p w14:paraId="44151B00" w14:textId="24E5B274" w:rsidR="00B84D30" w:rsidRPr="00F4779A" w:rsidRDefault="00B84D30" w:rsidP="00F4779A">
      <w:pPr>
        <w:pStyle w:val="NormalWeb"/>
        <w:numPr>
          <w:ilvl w:val="0"/>
          <w:numId w:val="32"/>
        </w:numPr>
        <w:rPr>
          <w:rFonts w:ascii="Tahoma" w:eastAsia="Times New Roman" w:hAnsi="Tahoma" w:cs="Tahoma"/>
          <w:color w:val="000000"/>
          <w:sz w:val="20"/>
          <w:szCs w:val="20"/>
        </w:rPr>
      </w:pPr>
      <w:r w:rsidRPr="007E5620">
        <w:rPr>
          <w:rFonts w:ascii="Tahoma" w:hAnsi="Tahoma" w:cs="Tahoma"/>
          <w:bCs/>
          <w:sz w:val="20"/>
          <w:szCs w:val="20"/>
        </w:rPr>
        <w:t>Update</w:t>
      </w:r>
      <w:r w:rsidR="00C070B7" w:rsidRPr="007E5620">
        <w:rPr>
          <w:rFonts w:ascii="Tahoma" w:hAnsi="Tahoma" w:cs="Tahoma"/>
          <w:bCs/>
          <w:sz w:val="20"/>
          <w:szCs w:val="20"/>
        </w:rPr>
        <w:t xml:space="preserve"> - </w:t>
      </w:r>
      <w:r w:rsidR="00C070B7" w:rsidRPr="00C070B7">
        <w:rPr>
          <w:rFonts w:ascii="Tahoma" w:hAnsi="Tahoma" w:cs="Tahoma"/>
          <w:i/>
          <w:iCs/>
          <w:color w:val="000000"/>
          <w:sz w:val="20"/>
          <w:szCs w:val="20"/>
        </w:rPr>
        <w:t>Zeta lighting proposal represents good value for money because</w:t>
      </w:r>
      <w:r w:rsidR="0062198F">
        <w:rPr>
          <w:rFonts w:ascii="Tahoma" w:hAnsi="Tahoma" w:cs="Tahoma"/>
          <w:i/>
          <w:iCs/>
          <w:color w:val="000000"/>
          <w:sz w:val="20"/>
          <w:szCs w:val="20"/>
        </w:rPr>
        <w:t xml:space="preserve"> </w:t>
      </w:r>
      <w:r w:rsidR="0062198F">
        <w:rPr>
          <w:rFonts w:ascii="Tahoma" w:hAnsi="Tahoma" w:cs="Tahoma"/>
          <w:i/>
          <w:iCs/>
          <w:color w:val="000000"/>
          <w:sz w:val="20"/>
        </w:rPr>
        <w:t>t</w:t>
      </w:r>
      <w:r w:rsidR="00C070B7" w:rsidRPr="00F4779A">
        <w:rPr>
          <w:rFonts w:ascii="Tahoma" w:hAnsi="Tahoma" w:cs="Tahoma"/>
          <w:i/>
          <w:iCs/>
          <w:color w:val="000000"/>
          <w:sz w:val="20"/>
        </w:rPr>
        <w:t>he company was recommended by Danny Moody and hav</w:t>
      </w:r>
      <w:r w:rsidR="00D35299">
        <w:rPr>
          <w:rFonts w:ascii="Tahoma" w:hAnsi="Tahoma" w:cs="Tahoma"/>
          <w:i/>
          <w:iCs/>
          <w:color w:val="000000"/>
          <w:sz w:val="20"/>
        </w:rPr>
        <w:t>ing</w:t>
      </w:r>
      <w:r w:rsidR="00C070B7" w:rsidRPr="00F4779A">
        <w:rPr>
          <w:rFonts w:ascii="Tahoma" w:hAnsi="Tahoma" w:cs="Tahoma"/>
          <w:i/>
          <w:iCs/>
          <w:color w:val="000000"/>
          <w:sz w:val="20"/>
        </w:rPr>
        <w:t xml:space="preserve"> completed work with a few other PCs in the area and they have a good reputation. 2 other bids</w:t>
      </w:r>
      <w:r w:rsidR="00D35299">
        <w:rPr>
          <w:rFonts w:ascii="Tahoma" w:hAnsi="Tahoma" w:cs="Tahoma"/>
          <w:i/>
          <w:iCs/>
          <w:color w:val="000000"/>
          <w:sz w:val="20"/>
        </w:rPr>
        <w:t xml:space="preserve"> were requested</w:t>
      </w:r>
      <w:r w:rsidR="00DE60BD">
        <w:rPr>
          <w:rFonts w:ascii="Tahoma" w:hAnsi="Tahoma" w:cs="Tahoma"/>
          <w:i/>
          <w:iCs/>
          <w:color w:val="000000"/>
          <w:sz w:val="20"/>
        </w:rPr>
        <w:t>,</w:t>
      </w:r>
      <w:r w:rsidR="00C070B7" w:rsidRPr="00F4779A">
        <w:rPr>
          <w:rFonts w:ascii="Tahoma" w:hAnsi="Tahoma" w:cs="Tahoma"/>
          <w:i/>
          <w:iCs/>
          <w:color w:val="000000"/>
          <w:sz w:val="20"/>
        </w:rPr>
        <w:t> </w:t>
      </w:r>
      <w:r w:rsidR="00DE60BD">
        <w:rPr>
          <w:rFonts w:ascii="Tahoma" w:hAnsi="Tahoma" w:cs="Tahoma"/>
          <w:i/>
          <w:iCs/>
          <w:color w:val="000000"/>
          <w:sz w:val="20"/>
        </w:rPr>
        <w:t>o</w:t>
      </w:r>
      <w:r w:rsidR="00C070B7" w:rsidRPr="00F4779A">
        <w:rPr>
          <w:rFonts w:ascii="Tahoma" w:hAnsi="Tahoma" w:cs="Tahoma"/>
          <w:i/>
          <w:iCs/>
          <w:color w:val="000000"/>
          <w:sz w:val="20"/>
        </w:rPr>
        <w:t xml:space="preserve">ne came back with a very brief </w:t>
      </w:r>
      <w:proofErr w:type="gramStart"/>
      <w:r w:rsidR="00C070B7" w:rsidRPr="00F4779A">
        <w:rPr>
          <w:rFonts w:ascii="Tahoma" w:hAnsi="Tahoma" w:cs="Tahoma"/>
          <w:i/>
          <w:iCs/>
          <w:color w:val="000000"/>
          <w:sz w:val="20"/>
        </w:rPr>
        <w:t>proposal</w:t>
      </w:r>
      <w:proofErr w:type="gramEnd"/>
      <w:r w:rsidR="00C070B7" w:rsidRPr="00F4779A">
        <w:rPr>
          <w:rFonts w:ascii="Tahoma" w:hAnsi="Tahoma" w:cs="Tahoma"/>
          <w:i/>
          <w:iCs/>
          <w:color w:val="000000"/>
          <w:sz w:val="20"/>
        </w:rPr>
        <w:t xml:space="preserve"> and it appeared that they had not understood the job</w:t>
      </w:r>
      <w:r w:rsidR="00DE60BD">
        <w:rPr>
          <w:rFonts w:ascii="Tahoma" w:hAnsi="Tahoma" w:cs="Tahoma"/>
          <w:i/>
          <w:iCs/>
          <w:color w:val="000000"/>
          <w:sz w:val="20"/>
        </w:rPr>
        <w:t>,</w:t>
      </w:r>
      <w:r w:rsidR="00C070B7" w:rsidRPr="00F4779A">
        <w:rPr>
          <w:rFonts w:ascii="Tahoma" w:hAnsi="Tahoma" w:cs="Tahoma"/>
          <w:i/>
          <w:iCs/>
          <w:color w:val="000000"/>
          <w:sz w:val="20"/>
        </w:rPr>
        <w:t xml:space="preserve"> the </w:t>
      </w:r>
      <w:r w:rsidR="00DE60BD">
        <w:rPr>
          <w:rFonts w:ascii="Tahoma" w:hAnsi="Tahoma" w:cs="Tahoma"/>
          <w:i/>
          <w:iCs/>
          <w:color w:val="000000"/>
          <w:sz w:val="20"/>
        </w:rPr>
        <w:t>other</w:t>
      </w:r>
      <w:r w:rsidR="00C070B7" w:rsidRPr="00F4779A">
        <w:rPr>
          <w:rFonts w:ascii="Tahoma" w:hAnsi="Tahoma" w:cs="Tahoma"/>
          <w:i/>
          <w:iCs/>
          <w:color w:val="000000"/>
          <w:sz w:val="20"/>
        </w:rPr>
        <w:t xml:space="preserve"> company failed to respond</w:t>
      </w:r>
    </w:p>
    <w:p w14:paraId="3DC23D8F" w14:textId="2A51D9B4" w:rsidR="00A80739" w:rsidRDefault="00B84D30" w:rsidP="00882462">
      <w:pPr>
        <w:pStyle w:val="ListParagraph"/>
        <w:numPr>
          <w:ilvl w:val="0"/>
          <w:numId w:val="15"/>
        </w:numPr>
        <w:rPr>
          <w:rFonts w:ascii="Tahoma" w:hAnsi="Tahoma" w:cs="Tahoma"/>
          <w:bCs/>
        </w:rPr>
      </w:pPr>
      <w:r w:rsidRPr="00882462">
        <w:rPr>
          <w:rFonts w:ascii="Tahoma" w:hAnsi="Tahoma" w:cs="Tahoma"/>
          <w:bCs/>
        </w:rPr>
        <w:t xml:space="preserve">Motion to </w:t>
      </w:r>
      <w:r w:rsidR="00F75EA9" w:rsidRPr="00882462">
        <w:rPr>
          <w:rFonts w:ascii="Tahoma" w:hAnsi="Tahoma" w:cs="Tahoma"/>
          <w:bCs/>
        </w:rPr>
        <w:t>approve</w:t>
      </w:r>
      <w:r w:rsidR="006F2A6A">
        <w:rPr>
          <w:rFonts w:ascii="Tahoma" w:hAnsi="Tahoma" w:cs="Tahoma"/>
          <w:bCs/>
        </w:rPr>
        <w:t xml:space="preserve"> Zeta </w:t>
      </w:r>
      <w:r w:rsidR="00421D48">
        <w:rPr>
          <w:rFonts w:ascii="Tahoma" w:hAnsi="Tahoma" w:cs="Tahoma"/>
          <w:bCs/>
        </w:rPr>
        <w:t xml:space="preserve">Lighting as </w:t>
      </w:r>
      <w:r w:rsidR="00FD7808">
        <w:rPr>
          <w:rFonts w:ascii="Tahoma" w:hAnsi="Tahoma" w:cs="Tahoma"/>
          <w:bCs/>
        </w:rPr>
        <w:t>P</w:t>
      </w:r>
      <w:r w:rsidR="00421D48">
        <w:rPr>
          <w:rFonts w:ascii="Tahoma" w:hAnsi="Tahoma" w:cs="Tahoma"/>
          <w:bCs/>
        </w:rPr>
        <w:t xml:space="preserve">referred </w:t>
      </w:r>
      <w:r w:rsidR="00FD7808">
        <w:rPr>
          <w:rFonts w:ascii="Tahoma" w:hAnsi="Tahoma" w:cs="Tahoma"/>
          <w:bCs/>
        </w:rPr>
        <w:t>S</w:t>
      </w:r>
      <w:r w:rsidR="00421D48">
        <w:rPr>
          <w:rFonts w:ascii="Tahoma" w:hAnsi="Tahoma" w:cs="Tahoma"/>
          <w:bCs/>
        </w:rPr>
        <w:t>upplier</w:t>
      </w:r>
    </w:p>
    <w:p w14:paraId="6C9B6992" w14:textId="2D85E5E8" w:rsidR="00AF77ED" w:rsidRPr="00A80739" w:rsidRDefault="00AF77ED" w:rsidP="00A80739">
      <w:pPr>
        <w:pStyle w:val="ListParagraph"/>
        <w:numPr>
          <w:ilvl w:val="1"/>
          <w:numId w:val="15"/>
        </w:numPr>
        <w:rPr>
          <w:rFonts w:ascii="Tahoma" w:hAnsi="Tahoma" w:cs="Tahoma"/>
          <w:bCs/>
        </w:rPr>
      </w:pPr>
      <w:r w:rsidRPr="00882462">
        <w:rPr>
          <w:rFonts w:ascii="Tahoma" w:hAnsi="Tahoma" w:cs="Tahoma"/>
          <w:color w:val="000000"/>
          <w:lang w:eastAsia="en-GB"/>
        </w:rPr>
        <w:t>The council agrees that</w:t>
      </w:r>
      <w:r w:rsidR="002833F9">
        <w:rPr>
          <w:rFonts w:ascii="Tahoma" w:hAnsi="Tahoma" w:cs="Tahoma"/>
          <w:color w:val="000000"/>
          <w:lang w:eastAsia="en-GB"/>
        </w:rPr>
        <w:t xml:space="preserve"> the</w:t>
      </w:r>
      <w:r w:rsidRPr="00882462">
        <w:rPr>
          <w:rFonts w:ascii="Tahoma" w:hAnsi="Tahoma" w:cs="Tahoma"/>
          <w:color w:val="000000"/>
          <w:lang w:eastAsia="en-GB"/>
        </w:rPr>
        <w:t xml:space="preserve"> award of the street lighting contract to Zeta </w:t>
      </w:r>
      <w:r w:rsidR="003B0281">
        <w:rPr>
          <w:rFonts w:ascii="Tahoma" w:hAnsi="Tahoma" w:cs="Tahoma"/>
          <w:color w:val="000000"/>
          <w:lang w:eastAsia="en-GB"/>
        </w:rPr>
        <w:t>L</w:t>
      </w:r>
      <w:r w:rsidRPr="00882462">
        <w:rPr>
          <w:rFonts w:ascii="Tahoma" w:hAnsi="Tahoma" w:cs="Tahoma"/>
          <w:color w:val="000000"/>
          <w:lang w:eastAsia="en-GB"/>
        </w:rPr>
        <w:t>ighting represents good value for money, and that, given all the circumstances, the award of the contract without further advertisement meets the requirements in relation to public procurement.</w:t>
      </w:r>
    </w:p>
    <w:p w14:paraId="7B1A6770" w14:textId="77777777" w:rsidR="00B84D30" w:rsidRDefault="00B84D30" w:rsidP="00312BD9">
      <w:pPr>
        <w:rPr>
          <w:rFonts w:ascii="Tahoma" w:hAnsi="Tahoma" w:cs="Tahoma"/>
          <w:b/>
          <w:sz w:val="20"/>
        </w:rPr>
      </w:pPr>
    </w:p>
    <w:p w14:paraId="58A427D5" w14:textId="2DE70EBE" w:rsidR="00312BD9" w:rsidRPr="00175670" w:rsidRDefault="00312BD9" w:rsidP="00312BD9">
      <w:pPr>
        <w:rPr>
          <w:rFonts w:ascii="Tahoma" w:hAnsi="Tahoma" w:cs="Tahoma"/>
          <w:b/>
          <w:sz w:val="20"/>
        </w:rPr>
      </w:pPr>
      <w:r w:rsidRPr="00175670">
        <w:rPr>
          <w:rFonts w:ascii="Tahoma" w:hAnsi="Tahoma" w:cs="Tahoma"/>
          <w:b/>
          <w:sz w:val="20"/>
        </w:rPr>
        <w:t>2</w:t>
      </w:r>
      <w:r w:rsidR="00880C8A" w:rsidRPr="00175670">
        <w:rPr>
          <w:rFonts w:ascii="Tahoma" w:hAnsi="Tahoma" w:cs="Tahoma"/>
          <w:b/>
          <w:sz w:val="20"/>
        </w:rPr>
        <w:t>2</w:t>
      </w:r>
      <w:r w:rsidRPr="00175670">
        <w:rPr>
          <w:rFonts w:ascii="Tahoma" w:hAnsi="Tahoma" w:cs="Tahoma"/>
          <w:b/>
          <w:sz w:val="20"/>
        </w:rPr>
        <w:t>/</w:t>
      </w:r>
      <w:r w:rsidR="000F6C0F">
        <w:rPr>
          <w:rFonts w:ascii="Tahoma" w:hAnsi="Tahoma" w:cs="Tahoma"/>
          <w:b/>
          <w:sz w:val="20"/>
        </w:rPr>
        <w:t>10</w:t>
      </w:r>
      <w:r w:rsidR="00D83B57">
        <w:rPr>
          <w:rFonts w:ascii="Tahoma" w:hAnsi="Tahoma" w:cs="Tahoma"/>
          <w:b/>
          <w:sz w:val="20"/>
        </w:rPr>
        <w:t>7</w:t>
      </w:r>
      <w:r w:rsidR="000820EB">
        <w:rPr>
          <w:rFonts w:ascii="Tahoma" w:hAnsi="Tahoma" w:cs="Tahoma"/>
          <w:b/>
          <w:sz w:val="20"/>
        </w:rPr>
        <w:t>4</w:t>
      </w:r>
      <w:r w:rsidRPr="00175670">
        <w:rPr>
          <w:rFonts w:ascii="Tahoma" w:hAnsi="Tahoma" w:cs="Tahoma"/>
          <w:b/>
          <w:sz w:val="20"/>
        </w:rPr>
        <w:tab/>
        <w:t>Chair’s Report</w:t>
      </w:r>
      <w:r w:rsidRPr="00175670">
        <w:rPr>
          <w:rFonts w:ascii="Tahoma" w:hAnsi="Tahoma" w:cs="Tahoma"/>
          <w:b/>
          <w:sz w:val="20"/>
        </w:rPr>
        <w:tab/>
      </w:r>
      <w:r w:rsidR="00784760">
        <w:rPr>
          <w:rFonts w:ascii="Tahoma" w:hAnsi="Tahoma" w:cs="Tahoma"/>
          <w:b/>
          <w:sz w:val="20"/>
        </w:rPr>
        <w:tab/>
      </w:r>
      <w:r w:rsidR="00EA29EF">
        <w:rPr>
          <w:rFonts w:ascii="Tahoma" w:hAnsi="Tahoma" w:cs="Tahoma"/>
          <w:b/>
          <w:sz w:val="20"/>
        </w:rPr>
        <w:tab/>
      </w:r>
      <w:r w:rsidR="00EA29EF">
        <w:rPr>
          <w:rFonts w:ascii="Tahoma" w:hAnsi="Tahoma" w:cs="Tahoma"/>
          <w:b/>
          <w:sz w:val="20"/>
        </w:rPr>
        <w:tab/>
      </w:r>
      <w:r w:rsidR="00EA29EF">
        <w:rPr>
          <w:rFonts w:ascii="Tahoma" w:hAnsi="Tahoma" w:cs="Tahoma"/>
          <w:b/>
          <w:sz w:val="20"/>
        </w:rPr>
        <w:tab/>
      </w:r>
      <w:r w:rsidR="00EA29EF">
        <w:rPr>
          <w:rFonts w:ascii="Tahoma" w:hAnsi="Tahoma" w:cs="Tahoma"/>
          <w:b/>
          <w:sz w:val="20"/>
        </w:rPr>
        <w:tab/>
      </w:r>
      <w:r w:rsidR="00EA29EF">
        <w:rPr>
          <w:rFonts w:ascii="Tahoma" w:hAnsi="Tahoma" w:cs="Tahoma"/>
          <w:b/>
          <w:sz w:val="20"/>
        </w:rPr>
        <w:tab/>
        <w:t xml:space="preserve">         </w:t>
      </w:r>
      <w:r w:rsidRPr="00175670">
        <w:rPr>
          <w:rFonts w:ascii="Tahoma" w:hAnsi="Tahoma" w:cs="Tahoma"/>
          <w:b/>
          <w:sz w:val="20"/>
        </w:rPr>
        <w:t>Chair</w:t>
      </w:r>
    </w:p>
    <w:p w14:paraId="2C990234" w14:textId="77777777" w:rsidR="00312BD9" w:rsidRPr="00175670" w:rsidRDefault="00312BD9" w:rsidP="00312BD9">
      <w:pPr>
        <w:rPr>
          <w:rFonts w:ascii="Tahoma" w:hAnsi="Tahoma" w:cs="Tahoma"/>
          <w:b/>
          <w:sz w:val="20"/>
        </w:rPr>
      </w:pPr>
    </w:p>
    <w:p w14:paraId="6688DD5B" w14:textId="44C89D7E" w:rsidR="00312BD9" w:rsidRDefault="003865F5" w:rsidP="00312BD9">
      <w:pPr>
        <w:pStyle w:val="ListParagraph"/>
        <w:numPr>
          <w:ilvl w:val="0"/>
          <w:numId w:val="9"/>
        </w:numPr>
        <w:rPr>
          <w:rFonts w:ascii="Tahoma" w:hAnsi="Tahoma" w:cs="Tahoma"/>
          <w:bCs/>
        </w:rPr>
      </w:pPr>
      <w:r>
        <w:rPr>
          <w:rFonts w:ascii="Tahoma" w:hAnsi="Tahoma" w:cs="Tahoma"/>
          <w:bCs/>
        </w:rPr>
        <w:t>Overhanging trees at Primary School</w:t>
      </w:r>
    </w:p>
    <w:p w14:paraId="22B801F7" w14:textId="161B43D3" w:rsidR="0061739E" w:rsidRPr="004D3CF8" w:rsidRDefault="00065AC3" w:rsidP="004D3CF8">
      <w:pPr>
        <w:pStyle w:val="ListParagraph"/>
        <w:numPr>
          <w:ilvl w:val="0"/>
          <w:numId w:val="9"/>
        </w:numPr>
        <w:rPr>
          <w:rFonts w:ascii="Tahoma" w:hAnsi="Tahoma" w:cs="Tahoma"/>
          <w:b/>
        </w:rPr>
      </w:pPr>
      <w:r>
        <w:rPr>
          <w:rFonts w:ascii="Tahoma" w:hAnsi="Tahoma" w:cs="Tahoma"/>
          <w:bCs/>
        </w:rPr>
        <w:t xml:space="preserve">BT Exchange </w:t>
      </w:r>
      <w:r w:rsidR="000A1D67">
        <w:rPr>
          <w:rFonts w:ascii="Tahoma" w:hAnsi="Tahoma" w:cs="Tahoma"/>
          <w:bCs/>
        </w:rPr>
        <w:t>l</w:t>
      </w:r>
      <w:r>
        <w:rPr>
          <w:rFonts w:ascii="Tahoma" w:hAnsi="Tahoma" w:cs="Tahoma"/>
          <w:bCs/>
        </w:rPr>
        <w:t>and</w:t>
      </w:r>
    </w:p>
    <w:p w14:paraId="4680C905" w14:textId="14703B26" w:rsidR="00A55B54" w:rsidRDefault="003B3522" w:rsidP="00312BD9">
      <w:pPr>
        <w:pStyle w:val="ListParagraph"/>
        <w:numPr>
          <w:ilvl w:val="0"/>
          <w:numId w:val="9"/>
        </w:numPr>
        <w:rPr>
          <w:rFonts w:ascii="Tahoma" w:hAnsi="Tahoma" w:cs="Tahoma"/>
          <w:bCs/>
        </w:rPr>
      </w:pPr>
      <w:r>
        <w:rPr>
          <w:rFonts w:ascii="Tahoma" w:hAnsi="Tahoma" w:cs="Tahoma"/>
          <w:bCs/>
        </w:rPr>
        <w:lastRenderedPageBreak/>
        <w:t>Forwarded o</w:t>
      </w:r>
      <w:r w:rsidR="000A66ED">
        <w:rPr>
          <w:rFonts w:ascii="Tahoma" w:hAnsi="Tahoma" w:cs="Tahoma"/>
          <w:bCs/>
        </w:rPr>
        <w:t>utstanding jobs</w:t>
      </w:r>
    </w:p>
    <w:p w14:paraId="2D380F26" w14:textId="04D92688" w:rsidR="00275BBE" w:rsidRDefault="00BD15C8" w:rsidP="00275BBE">
      <w:pPr>
        <w:pStyle w:val="ListParagraph"/>
        <w:numPr>
          <w:ilvl w:val="0"/>
          <w:numId w:val="9"/>
        </w:numPr>
        <w:rPr>
          <w:rFonts w:ascii="Tahoma" w:hAnsi="Tahoma" w:cs="Tahoma"/>
          <w:bCs/>
        </w:rPr>
      </w:pPr>
      <w:proofErr w:type="spellStart"/>
      <w:r>
        <w:rPr>
          <w:rFonts w:ascii="Tahoma" w:hAnsi="Tahoma" w:cs="Tahoma"/>
          <w:bCs/>
        </w:rPr>
        <w:t>Onecom</w:t>
      </w:r>
      <w:proofErr w:type="spellEnd"/>
      <w:r>
        <w:rPr>
          <w:rFonts w:ascii="Tahoma" w:hAnsi="Tahoma" w:cs="Tahoma"/>
          <w:bCs/>
        </w:rPr>
        <w:t xml:space="preserve"> </w:t>
      </w:r>
      <w:r w:rsidR="00883EB9">
        <w:rPr>
          <w:rFonts w:ascii="Tahoma" w:hAnsi="Tahoma" w:cs="Tahoma"/>
          <w:bCs/>
        </w:rPr>
        <w:t>Telecoms Update</w:t>
      </w:r>
    </w:p>
    <w:p w14:paraId="57A995EE" w14:textId="77777777" w:rsidR="00DF5F77" w:rsidRPr="00DF5F77" w:rsidRDefault="00DF5F77" w:rsidP="00DF5F77">
      <w:pPr>
        <w:pStyle w:val="ListParagraph"/>
        <w:ind w:left="1800"/>
        <w:rPr>
          <w:rFonts w:ascii="Tahoma" w:hAnsi="Tahoma" w:cs="Tahoma"/>
          <w:bCs/>
        </w:rPr>
      </w:pPr>
    </w:p>
    <w:p w14:paraId="766793E2" w14:textId="0C16619D" w:rsidR="00BB3AFC" w:rsidRDefault="00312BD9" w:rsidP="00182297">
      <w:pPr>
        <w:ind w:left="1440" w:hanging="1440"/>
        <w:rPr>
          <w:rFonts w:ascii="Tahoma" w:hAnsi="Tahoma" w:cs="Tahoma"/>
          <w:b/>
          <w:sz w:val="20"/>
        </w:rPr>
      </w:pPr>
      <w:r w:rsidRPr="00175670">
        <w:rPr>
          <w:rFonts w:ascii="Tahoma" w:hAnsi="Tahoma" w:cs="Tahoma"/>
          <w:b/>
          <w:sz w:val="20"/>
        </w:rPr>
        <w:t>2</w:t>
      </w:r>
      <w:r w:rsidR="00880C8A" w:rsidRPr="00175670">
        <w:rPr>
          <w:rFonts w:ascii="Tahoma" w:hAnsi="Tahoma" w:cs="Tahoma"/>
          <w:b/>
          <w:sz w:val="20"/>
        </w:rPr>
        <w:t>2/</w:t>
      </w:r>
      <w:r w:rsidR="00C66164">
        <w:rPr>
          <w:rFonts w:ascii="Tahoma" w:hAnsi="Tahoma" w:cs="Tahoma"/>
          <w:b/>
          <w:sz w:val="20"/>
        </w:rPr>
        <w:t>10</w:t>
      </w:r>
      <w:r w:rsidR="00D83B57">
        <w:rPr>
          <w:rFonts w:ascii="Tahoma" w:hAnsi="Tahoma" w:cs="Tahoma"/>
          <w:b/>
          <w:sz w:val="20"/>
        </w:rPr>
        <w:t>7</w:t>
      </w:r>
      <w:r w:rsidR="000820EB">
        <w:rPr>
          <w:rFonts w:ascii="Tahoma" w:hAnsi="Tahoma" w:cs="Tahoma"/>
          <w:b/>
          <w:sz w:val="20"/>
        </w:rPr>
        <w:t>5</w:t>
      </w:r>
      <w:r w:rsidR="00BB3AFC" w:rsidRPr="00175670">
        <w:rPr>
          <w:rFonts w:ascii="Tahoma" w:hAnsi="Tahoma" w:cs="Tahoma"/>
          <w:b/>
          <w:sz w:val="20"/>
        </w:rPr>
        <w:tab/>
        <w:t xml:space="preserve">Resolution to approve </w:t>
      </w:r>
      <w:r w:rsidR="000900F6">
        <w:rPr>
          <w:rFonts w:ascii="Tahoma" w:hAnsi="Tahoma" w:cs="Tahoma"/>
          <w:b/>
          <w:sz w:val="20"/>
        </w:rPr>
        <w:t>M</w:t>
      </w:r>
      <w:r w:rsidR="00BB3AFC" w:rsidRPr="00175670">
        <w:rPr>
          <w:rFonts w:ascii="Tahoma" w:hAnsi="Tahoma" w:cs="Tahoma"/>
          <w:b/>
          <w:sz w:val="20"/>
        </w:rPr>
        <w:t>inutes</w:t>
      </w:r>
      <w:r w:rsidR="00182297">
        <w:rPr>
          <w:rFonts w:ascii="Tahoma" w:hAnsi="Tahoma" w:cs="Tahoma"/>
          <w:b/>
          <w:sz w:val="20"/>
        </w:rPr>
        <w:t xml:space="preserve"> of the previous meeting</w:t>
      </w:r>
      <w:r w:rsidR="00D338C0">
        <w:rPr>
          <w:rFonts w:ascii="Tahoma" w:hAnsi="Tahoma" w:cs="Tahoma"/>
          <w:b/>
          <w:sz w:val="20"/>
        </w:rPr>
        <w:t>s</w:t>
      </w:r>
      <w:r w:rsidR="00182297">
        <w:rPr>
          <w:rFonts w:ascii="Tahoma" w:hAnsi="Tahoma" w:cs="Tahoma"/>
          <w:b/>
          <w:sz w:val="20"/>
        </w:rPr>
        <w:tab/>
      </w:r>
      <w:r w:rsidR="00E23684" w:rsidRPr="00175670">
        <w:rPr>
          <w:rFonts w:ascii="Tahoma" w:hAnsi="Tahoma" w:cs="Tahoma"/>
          <w:b/>
          <w:sz w:val="20"/>
        </w:rPr>
        <w:t>Chair/Cllrs</w:t>
      </w:r>
    </w:p>
    <w:p w14:paraId="161AE26D" w14:textId="206D2FE3" w:rsidR="00743ED6" w:rsidRDefault="00743ED6" w:rsidP="00182297">
      <w:pPr>
        <w:ind w:left="1440" w:hanging="1440"/>
        <w:rPr>
          <w:rFonts w:ascii="Tahoma" w:hAnsi="Tahoma" w:cs="Tahoma"/>
          <w:b/>
          <w:sz w:val="20"/>
        </w:rPr>
      </w:pPr>
    </w:p>
    <w:p w14:paraId="17D2EB76" w14:textId="793F0E63" w:rsidR="00743ED6" w:rsidRDefault="00F13E30" w:rsidP="00743ED6">
      <w:pPr>
        <w:pStyle w:val="ListParagraph"/>
        <w:numPr>
          <w:ilvl w:val="0"/>
          <w:numId w:val="15"/>
        </w:numPr>
        <w:rPr>
          <w:rFonts w:ascii="Tahoma" w:hAnsi="Tahoma" w:cs="Tahoma"/>
          <w:bCs/>
        </w:rPr>
      </w:pPr>
      <w:r>
        <w:rPr>
          <w:rFonts w:ascii="Tahoma" w:hAnsi="Tahoma" w:cs="Tahoma"/>
          <w:bCs/>
        </w:rPr>
        <w:t>19</w:t>
      </w:r>
      <w:r w:rsidRPr="00F13E30">
        <w:rPr>
          <w:rFonts w:ascii="Tahoma" w:hAnsi="Tahoma" w:cs="Tahoma"/>
          <w:bCs/>
          <w:vertAlign w:val="superscript"/>
        </w:rPr>
        <w:t>th</w:t>
      </w:r>
      <w:r>
        <w:rPr>
          <w:rFonts w:ascii="Tahoma" w:hAnsi="Tahoma" w:cs="Tahoma"/>
          <w:bCs/>
        </w:rPr>
        <w:t xml:space="preserve"> April 2022</w:t>
      </w:r>
    </w:p>
    <w:p w14:paraId="131ACBB2" w14:textId="02FB2ABA" w:rsidR="00F13E30" w:rsidRDefault="00F13E30" w:rsidP="00743ED6">
      <w:pPr>
        <w:pStyle w:val="ListParagraph"/>
        <w:numPr>
          <w:ilvl w:val="0"/>
          <w:numId w:val="15"/>
        </w:numPr>
        <w:rPr>
          <w:rFonts w:ascii="Tahoma" w:hAnsi="Tahoma" w:cs="Tahoma"/>
          <w:bCs/>
        </w:rPr>
      </w:pPr>
      <w:r>
        <w:rPr>
          <w:rFonts w:ascii="Tahoma" w:hAnsi="Tahoma" w:cs="Tahoma"/>
          <w:bCs/>
        </w:rPr>
        <w:t>9</w:t>
      </w:r>
      <w:r w:rsidRPr="00F13E30">
        <w:rPr>
          <w:rFonts w:ascii="Tahoma" w:hAnsi="Tahoma" w:cs="Tahoma"/>
          <w:bCs/>
          <w:vertAlign w:val="superscript"/>
        </w:rPr>
        <w:t>th</w:t>
      </w:r>
      <w:r>
        <w:rPr>
          <w:rFonts w:ascii="Tahoma" w:hAnsi="Tahoma" w:cs="Tahoma"/>
          <w:bCs/>
        </w:rPr>
        <w:t xml:space="preserve"> May 2022 (Annual Meeting)</w:t>
      </w:r>
    </w:p>
    <w:p w14:paraId="65EB33CA" w14:textId="4CA30019" w:rsidR="00A764D5" w:rsidRPr="002833F9" w:rsidRDefault="00F13E30" w:rsidP="00BB3AFC">
      <w:pPr>
        <w:pStyle w:val="ListParagraph"/>
        <w:numPr>
          <w:ilvl w:val="0"/>
          <w:numId w:val="15"/>
        </w:numPr>
        <w:rPr>
          <w:rFonts w:ascii="Tahoma" w:hAnsi="Tahoma" w:cs="Tahoma"/>
          <w:bCs/>
        </w:rPr>
      </w:pPr>
      <w:r>
        <w:rPr>
          <w:rFonts w:ascii="Tahoma" w:hAnsi="Tahoma" w:cs="Tahoma"/>
          <w:bCs/>
        </w:rPr>
        <w:t>16</w:t>
      </w:r>
      <w:r w:rsidRPr="00F13E30">
        <w:rPr>
          <w:rFonts w:ascii="Tahoma" w:hAnsi="Tahoma" w:cs="Tahoma"/>
          <w:bCs/>
          <w:vertAlign w:val="superscript"/>
        </w:rPr>
        <w:t>th</w:t>
      </w:r>
      <w:r>
        <w:rPr>
          <w:rFonts w:ascii="Tahoma" w:hAnsi="Tahoma" w:cs="Tahoma"/>
          <w:bCs/>
        </w:rPr>
        <w:t xml:space="preserve"> May 2022</w:t>
      </w:r>
    </w:p>
    <w:p w14:paraId="149389A3" w14:textId="77777777" w:rsidR="00A513E1" w:rsidRDefault="00A513E1" w:rsidP="00BB3AFC">
      <w:pPr>
        <w:rPr>
          <w:rFonts w:ascii="Tahoma" w:hAnsi="Tahoma" w:cs="Tahoma"/>
          <w:b/>
          <w:sz w:val="20"/>
        </w:rPr>
      </w:pPr>
    </w:p>
    <w:p w14:paraId="3EC9873A" w14:textId="7DE38019" w:rsidR="001D1D93" w:rsidRDefault="00312BD9" w:rsidP="00BB3AFC">
      <w:pPr>
        <w:rPr>
          <w:rFonts w:ascii="Tahoma" w:hAnsi="Tahoma" w:cs="Tahoma"/>
          <w:b/>
          <w:sz w:val="20"/>
        </w:rPr>
      </w:pPr>
      <w:r w:rsidRPr="00175670">
        <w:rPr>
          <w:rFonts w:ascii="Tahoma" w:hAnsi="Tahoma" w:cs="Tahoma"/>
          <w:b/>
          <w:sz w:val="20"/>
        </w:rPr>
        <w:t>2</w:t>
      </w:r>
      <w:r w:rsidR="00880C8A" w:rsidRPr="00175670">
        <w:rPr>
          <w:rFonts w:ascii="Tahoma" w:hAnsi="Tahoma" w:cs="Tahoma"/>
          <w:b/>
          <w:sz w:val="20"/>
        </w:rPr>
        <w:t>2</w:t>
      </w:r>
      <w:r w:rsidRPr="00175670">
        <w:rPr>
          <w:rFonts w:ascii="Tahoma" w:hAnsi="Tahoma" w:cs="Tahoma"/>
          <w:b/>
          <w:sz w:val="20"/>
        </w:rPr>
        <w:t>/</w:t>
      </w:r>
      <w:r w:rsidR="00C66164">
        <w:rPr>
          <w:rFonts w:ascii="Tahoma" w:hAnsi="Tahoma" w:cs="Tahoma"/>
          <w:b/>
          <w:sz w:val="20"/>
        </w:rPr>
        <w:t>10</w:t>
      </w:r>
      <w:r w:rsidR="00D83B57">
        <w:rPr>
          <w:rFonts w:ascii="Tahoma" w:hAnsi="Tahoma" w:cs="Tahoma"/>
          <w:b/>
          <w:sz w:val="20"/>
        </w:rPr>
        <w:t>7</w:t>
      </w:r>
      <w:r w:rsidR="000820EB">
        <w:rPr>
          <w:rFonts w:ascii="Tahoma" w:hAnsi="Tahoma" w:cs="Tahoma"/>
          <w:b/>
          <w:sz w:val="20"/>
        </w:rPr>
        <w:t>6</w:t>
      </w:r>
      <w:r w:rsidRPr="00175670">
        <w:rPr>
          <w:rFonts w:ascii="Tahoma" w:hAnsi="Tahoma" w:cs="Tahoma"/>
          <w:b/>
          <w:sz w:val="20"/>
        </w:rPr>
        <w:tab/>
      </w:r>
      <w:r w:rsidR="00E601FB">
        <w:rPr>
          <w:rFonts w:ascii="Tahoma" w:hAnsi="Tahoma" w:cs="Tahoma"/>
          <w:b/>
          <w:sz w:val="20"/>
        </w:rPr>
        <w:t xml:space="preserve">Resolution to approve </w:t>
      </w:r>
      <w:r w:rsidR="005D4A60" w:rsidRPr="00175670">
        <w:rPr>
          <w:rFonts w:ascii="Tahoma" w:hAnsi="Tahoma" w:cs="Tahoma"/>
          <w:b/>
          <w:sz w:val="20"/>
        </w:rPr>
        <w:t>Authorisation of Payments</w:t>
      </w:r>
      <w:r w:rsidR="000A7B64">
        <w:rPr>
          <w:rFonts w:ascii="Tahoma" w:hAnsi="Tahoma" w:cs="Tahoma"/>
          <w:b/>
          <w:sz w:val="20"/>
        </w:rPr>
        <w:tab/>
      </w:r>
      <w:r w:rsidR="000A7B64">
        <w:rPr>
          <w:rFonts w:ascii="Tahoma" w:hAnsi="Tahoma" w:cs="Tahoma"/>
          <w:b/>
          <w:sz w:val="20"/>
        </w:rPr>
        <w:tab/>
      </w:r>
      <w:r w:rsidR="00EA29EF">
        <w:rPr>
          <w:rFonts w:ascii="Tahoma" w:hAnsi="Tahoma" w:cs="Tahoma"/>
          <w:b/>
          <w:sz w:val="20"/>
        </w:rPr>
        <w:t xml:space="preserve">      </w:t>
      </w:r>
      <w:r w:rsidR="000A7B64">
        <w:rPr>
          <w:rFonts w:ascii="Tahoma" w:hAnsi="Tahoma" w:cs="Tahoma"/>
          <w:b/>
          <w:sz w:val="20"/>
        </w:rPr>
        <w:t xml:space="preserve">     </w:t>
      </w:r>
      <w:r w:rsidR="00857015">
        <w:rPr>
          <w:rFonts w:ascii="Tahoma" w:hAnsi="Tahoma" w:cs="Tahoma"/>
          <w:b/>
          <w:sz w:val="20"/>
        </w:rPr>
        <w:t>RFO</w:t>
      </w:r>
    </w:p>
    <w:p w14:paraId="7FA89941" w14:textId="77777777" w:rsidR="00520D6C" w:rsidRDefault="00520D6C" w:rsidP="00C04B29">
      <w:pPr>
        <w:rPr>
          <w:rFonts w:ascii="Tahoma" w:hAnsi="Tahoma" w:cs="Tahoma"/>
          <w:b/>
          <w:sz w:val="20"/>
        </w:rPr>
      </w:pPr>
    </w:p>
    <w:p w14:paraId="6F59B72C" w14:textId="3875F2FA" w:rsidR="006010A5" w:rsidRDefault="00DB2559" w:rsidP="00C04B29">
      <w:pPr>
        <w:rPr>
          <w:rFonts w:ascii="Tahoma" w:hAnsi="Tahoma" w:cs="Tahoma"/>
          <w:b/>
          <w:sz w:val="20"/>
        </w:rPr>
      </w:pPr>
      <w:r>
        <w:rPr>
          <w:rFonts w:ascii="Tahoma" w:hAnsi="Tahoma" w:cs="Tahoma"/>
          <w:b/>
          <w:sz w:val="20"/>
        </w:rPr>
        <w:t>22/107</w:t>
      </w:r>
      <w:r w:rsidR="000820EB">
        <w:rPr>
          <w:rFonts w:ascii="Tahoma" w:hAnsi="Tahoma" w:cs="Tahoma"/>
          <w:b/>
          <w:sz w:val="20"/>
        </w:rPr>
        <w:t>7</w:t>
      </w:r>
      <w:r>
        <w:rPr>
          <w:rFonts w:ascii="Tahoma" w:hAnsi="Tahoma" w:cs="Tahoma"/>
          <w:b/>
          <w:sz w:val="20"/>
        </w:rPr>
        <w:tab/>
        <w:t>Finance Working Party Recommendations</w:t>
      </w:r>
      <w:r w:rsidR="00EB59C6">
        <w:rPr>
          <w:rFonts w:ascii="Tahoma" w:hAnsi="Tahoma" w:cs="Tahoma"/>
          <w:b/>
          <w:sz w:val="20"/>
        </w:rPr>
        <w:tab/>
      </w:r>
      <w:r w:rsidR="00EB59C6">
        <w:rPr>
          <w:rFonts w:ascii="Tahoma" w:hAnsi="Tahoma" w:cs="Tahoma"/>
          <w:b/>
          <w:sz w:val="20"/>
        </w:rPr>
        <w:tab/>
      </w:r>
      <w:r w:rsidR="00EB59C6">
        <w:rPr>
          <w:rFonts w:ascii="Tahoma" w:hAnsi="Tahoma" w:cs="Tahoma"/>
          <w:b/>
          <w:sz w:val="20"/>
        </w:rPr>
        <w:tab/>
        <w:t xml:space="preserve"> FWP Chair</w:t>
      </w:r>
    </w:p>
    <w:p w14:paraId="5C4067B1" w14:textId="77777777" w:rsidR="00EB59C6" w:rsidRDefault="00EB59C6" w:rsidP="00C04B29">
      <w:pPr>
        <w:rPr>
          <w:rFonts w:ascii="Tahoma" w:hAnsi="Tahoma" w:cs="Tahoma"/>
          <w:b/>
          <w:sz w:val="20"/>
        </w:rPr>
      </w:pPr>
    </w:p>
    <w:p w14:paraId="0A4806AB" w14:textId="77777777" w:rsidR="00077208" w:rsidRPr="007F2A30" w:rsidRDefault="00077208" w:rsidP="00077208">
      <w:pPr>
        <w:pStyle w:val="ListParagraph"/>
        <w:numPr>
          <w:ilvl w:val="0"/>
          <w:numId w:val="30"/>
        </w:numPr>
        <w:rPr>
          <w:rFonts w:ascii="Tahoma" w:hAnsi="Tahoma" w:cs="Tahoma"/>
          <w:bCs/>
        </w:rPr>
      </w:pPr>
      <w:r w:rsidRPr="007F2A30">
        <w:rPr>
          <w:rFonts w:ascii="Tahoma" w:hAnsi="Tahoma" w:cs="Tahoma"/>
          <w:bCs/>
        </w:rPr>
        <w:t>Annual Governance &amp; Accountability Return 2021/22</w:t>
      </w:r>
    </w:p>
    <w:p w14:paraId="6A7853CC" w14:textId="6974A162" w:rsidR="006C25A4" w:rsidRPr="007F2A30" w:rsidRDefault="006C25A4" w:rsidP="006C25A4">
      <w:pPr>
        <w:pStyle w:val="ListParagraph"/>
        <w:numPr>
          <w:ilvl w:val="0"/>
          <w:numId w:val="30"/>
        </w:numPr>
        <w:rPr>
          <w:rFonts w:ascii="Tahoma" w:hAnsi="Tahoma" w:cs="Tahoma"/>
          <w:bCs/>
        </w:rPr>
      </w:pPr>
      <w:r w:rsidRPr="007F2A30">
        <w:rPr>
          <w:rFonts w:ascii="Tahoma" w:hAnsi="Tahoma" w:cs="Tahoma"/>
          <w:bCs/>
        </w:rPr>
        <w:t xml:space="preserve">Village </w:t>
      </w:r>
      <w:r w:rsidR="00405125">
        <w:rPr>
          <w:rFonts w:ascii="Tahoma" w:hAnsi="Tahoma" w:cs="Tahoma"/>
          <w:bCs/>
        </w:rPr>
        <w:t>g</w:t>
      </w:r>
      <w:r w:rsidRPr="007F2A30">
        <w:rPr>
          <w:rFonts w:ascii="Tahoma" w:hAnsi="Tahoma" w:cs="Tahoma"/>
          <w:bCs/>
        </w:rPr>
        <w:t xml:space="preserve">rass </w:t>
      </w:r>
      <w:r w:rsidR="00405125">
        <w:rPr>
          <w:rFonts w:ascii="Tahoma" w:hAnsi="Tahoma" w:cs="Tahoma"/>
          <w:bCs/>
        </w:rPr>
        <w:t>c</w:t>
      </w:r>
      <w:r w:rsidRPr="007F2A30">
        <w:rPr>
          <w:rFonts w:ascii="Tahoma" w:hAnsi="Tahoma" w:cs="Tahoma"/>
          <w:bCs/>
        </w:rPr>
        <w:t>utting</w:t>
      </w:r>
    </w:p>
    <w:p w14:paraId="75DBEAFB" w14:textId="77777777" w:rsidR="008B5B4C" w:rsidRPr="007F2A30" w:rsidRDefault="008B5B4C" w:rsidP="008B5B4C">
      <w:pPr>
        <w:pStyle w:val="ListParagraph"/>
        <w:numPr>
          <w:ilvl w:val="0"/>
          <w:numId w:val="30"/>
        </w:numPr>
        <w:rPr>
          <w:rFonts w:ascii="Tahoma" w:hAnsi="Tahoma" w:cs="Tahoma"/>
          <w:bCs/>
        </w:rPr>
      </w:pPr>
      <w:r w:rsidRPr="007F2A30">
        <w:rPr>
          <w:rFonts w:ascii="Tahoma" w:hAnsi="Tahoma" w:cs="Tahoma"/>
          <w:bCs/>
        </w:rPr>
        <w:t>Grant allocation protocol</w:t>
      </w:r>
    </w:p>
    <w:p w14:paraId="276F30E5" w14:textId="1111059F" w:rsidR="00EB59C6" w:rsidRPr="008B5B4C" w:rsidRDefault="00EB59C6" w:rsidP="008B5B4C">
      <w:pPr>
        <w:rPr>
          <w:rFonts w:ascii="Tahoma" w:hAnsi="Tahoma" w:cs="Tahoma"/>
          <w:b/>
        </w:rPr>
      </w:pPr>
    </w:p>
    <w:p w14:paraId="0E91F261" w14:textId="6805B46C" w:rsidR="00C04B29" w:rsidRDefault="00C04B29" w:rsidP="00C04B29">
      <w:pPr>
        <w:rPr>
          <w:rFonts w:ascii="Tahoma" w:hAnsi="Tahoma" w:cs="Tahoma"/>
          <w:b/>
          <w:sz w:val="20"/>
        </w:rPr>
      </w:pPr>
      <w:r w:rsidRPr="00175670">
        <w:rPr>
          <w:rFonts w:ascii="Tahoma" w:hAnsi="Tahoma" w:cs="Tahoma"/>
          <w:b/>
          <w:sz w:val="20"/>
        </w:rPr>
        <w:t>22/</w:t>
      </w:r>
      <w:r>
        <w:rPr>
          <w:rFonts w:ascii="Tahoma" w:hAnsi="Tahoma" w:cs="Tahoma"/>
          <w:b/>
          <w:sz w:val="20"/>
        </w:rPr>
        <w:t>107</w:t>
      </w:r>
      <w:r w:rsidR="000820EB">
        <w:rPr>
          <w:rFonts w:ascii="Tahoma" w:hAnsi="Tahoma" w:cs="Tahoma"/>
          <w:b/>
          <w:sz w:val="20"/>
        </w:rPr>
        <w:t>8</w:t>
      </w:r>
      <w:r w:rsidRPr="00175670">
        <w:rPr>
          <w:rFonts w:ascii="Tahoma" w:hAnsi="Tahoma" w:cs="Tahoma"/>
          <w:b/>
          <w:sz w:val="20"/>
        </w:rPr>
        <w:tab/>
      </w:r>
      <w:r>
        <w:rPr>
          <w:rFonts w:ascii="Tahoma" w:hAnsi="Tahoma" w:cs="Tahoma"/>
          <w:b/>
          <w:sz w:val="20"/>
        </w:rPr>
        <w:t xml:space="preserve">Resolution to approve </w:t>
      </w:r>
      <w:r w:rsidR="00377A00">
        <w:rPr>
          <w:rFonts w:ascii="Tahoma" w:hAnsi="Tahoma" w:cs="Tahoma"/>
          <w:b/>
          <w:sz w:val="20"/>
        </w:rPr>
        <w:t>Accounting</w:t>
      </w:r>
      <w:r w:rsidR="00FB59A5">
        <w:rPr>
          <w:rFonts w:ascii="Tahoma" w:hAnsi="Tahoma" w:cs="Tahoma"/>
          <w:b/>
          <w:sz w:val="20"/>
        </w:rPr>
        <w:t xml:space="preserve"> Statements 2021/22</w:t>
      </w:r>
      <w:r>
        <w:rPr>
          <w:rFonts w:ascii="Tahoma" w:hAnsi="Tahoma" w:cs="Tahoma"/>
          <w:b/>
          <w:sz w:val="20"/>
        </w:rPr>
        <w:tab/>
        <w:t xml:space="preserve">           </w:t>
      </w:r>
      <w:r w:rsidR="00FB59A5">
        <w:rPr>
          <w:rFonts w:ascii="Tahoma" w:hAnsi="Tahoma" w:cs="Tahoma"/>
          <w:b/>
          <w:sz w:val="20"/>
        </w:rPr>
        <w:t>Cllrs</w:t>
      </w:r>
    </w:p>
    <w:p w14:paraId="291611AE" w14:textId="77777777" w:rsidR="007A4CA6" w:rsidRDefault="007A4CA6" w:rsidP="00C04B29">
      <w:pPr>
        <w:rPr>
          <w:rFonts w:ascii="Tahoma" w:hAnsi="Tahoma" w:cs="Tahoma"/>
          <w:b/>
          <w:sz w:val="20"/>
        </w:rPr>
      </w:pPr>
    </w:p>
    <w:p w14:paraId="16CFB263" w14:textId="717CF88C" w:rsidR="00C02BD4" w:rsidRDefault="00086A3F" w:rsidP="00105789">
      <w:pPr>
        <w:pStyle w:val="ListParagraph"/>
        <w:numPr>
          <w:ilvl w:val="0"/>
          <w:numId w:val="29"/>
        </w:numPr>
        <w:rPr>
          <w:rFonts w:ascii="Tahoma" w:hAnsi="Tahoma" w:cs="Tahoma"/>
          <w:bCs/>
        </w:rPr>
      </w:pPr>
      <w:r w:rsidRPr="00105789">
        <w:rPr>
          <w:rFonts w:ascii="Tahoma" w:hAnsi="Tahoma" w:cs="Tahoma"/>
          <w:bCs/>
        </w:rPr>
        <w:t xml:space="preserve">AGAR </w:t>
      </w:r>
      <w:r w:rsidR="001E1614" w:rsidRPr="00105789">
        <w:rPr>
          <w:rFonts w:ascii="Tahoma" w:hAnsi="Tahoma" w:cs="Tahoma"/>
          <w:bCs/>
        </w:rPr>
        <w:t>Section</w:t>
      </w:r>
      <w:r w:rsidR="00351367">
        <w:rPr>
          <w:rFonts w:ascii="Tahoma" w:hAnsi="Tahoma" w:cs="Tahoma"/>
          <w:bCs/>
        </w:rPr>
        <w:t xml:space="preserve"> 1</w:t>
      </w:r>
    </w:p>
    <w:p w14:paraId="5AF75EBB" w14:textId="684DF1A7" w:rsidR="00996716" w:rsidRPr="008A5DC7" w:rsidRDefault="00C02BD4" w:rsidP="00F83E1C">
      <w:pPr>
        <w:pStyle w:val="ListParagraph"/>
        <w:numPr>
          <w:ilvl w:val="0"/>
          <w:numId w:val="29"/>
        </w:numPr>
        <w:rPr>
          <w:rFonts w:ascii="Tahoma" w:hAnsi="Tahoma" w:cs="Tahoma"/>
          <w:bCs/>
        </w:rPr>
      </w:pPr>
      <w:r>
        <w:rPr>
          <w:rFonts w:ascii="Tahoma" w:hAnsi="Tahoma" w:cs="Tahoma"/>
          <w:bCs/>
        </w:rPr>
        <w:t xml:space="preserve">AGAR Section </w:t>
      </w:r>
      <w:r w:rsidR="001E1614" w:rsidRPr="00105789">
        <w:rPr>
          <w:rFonts w:ascii="Tahoma" w:hAnsi="Tahoma" w:cs="Tahoma"/>
          <w:bCs/>
        </w:rPr>
        <w:t>2</w:t>
      </w:r>
    </w:p>
    <w:p w14:paraId="3CFDBD96" w14:textId="77777777" w:rsidR="00996716" w:rsidRDefault="00996716" w:rsidP="00F83E1C">
      <w:pPr>
        <w:rPr>
          <w:rFonts w:ascii="Tahoma" w:hAnsi="Tahoma" w:cs="Tahoma"/>
          <w:b/>
          <w:sz w:val="20"/>
        </w:rPr>
      </w:pPr>
    </w:p>
    <w:p w14:paraId="5F079885" w14:textId="5EFA222B" w:rsidR="00F83E1C" w:rsidRDefault="00F83E1C" w:rsidP="00F83E1C">
      <w:pPr>
        <w:rPr>
          <w:rFonts w:ascii="Tahoma" w:hAnsi="Tahoma" w:cs="Tahoma"/>
          <w:b/>
          <w:sz w:val="20"/>
        </w:rPr>
      </w:pPr>
      <w:r>
        <w:rPr>
          <w:rFonts w:ascii="Tahoma" w:hAnsi="Tahoma" w:cs="Tahoma"/>
          <w:b/>
          <w:sz w:val="20"/>
        </w:rPr>
        <w:t>22/107</w:t>
      </w:r>
      <w:r w:rsidR="0071422A">
        <w:rPr>
          <w:rFonts w:ascii="Tahoma" w:hAnsi="Tahoma" w:cs="Tahoma"/>
          <w:b/>
          <w:sz w:val="20"/>
        </w:rPr>
        <w:t>9</w:t>
      </w:r>
      <w:r w:rsidR="00FE2B78">
        <w:rPr>
          <w:rFonts w:ascii="Tahoma" w:hAnsi="Tahoma" w:cs="Tahoma"/>
          <w:b/>
          <w:sz w:val="20"/>
        </w:rPr>
        <w:tab/>
        <w:t>A</w:t>
      </w:r>
      <w:r w:rsidR="002658D2">
        <w:rPr>
          <w:rFonts w:ascii="Tahoma" w:hAnsi="Tahoma" w:cs="Tahoma"/>
          <w:b/>
          <w:sz w:val="20"/>
        </w:rPr>
        <w:t>llocat</w:t>
      </w:r>
      <w:r w:rsidR="00FE2B78">
        <w:rPr>
          <w:rFonts w:ascii="Tahoma" w:hAnsi="Tahoma" w:cs="Tahoma"/>
          <w:b/>
          <w:sz w:val="20"/>
        </w:rPr>
        <w:t>ion of</w:t>
      </w:r>
      <w:r w:rsidR="002658D2">
        <w:rPr>
          <w:rFonts w:ascii="Tahoma" w:hAnsi="Tahoma" w:cs="Tahoma"/>
          <w:b/>
          <w:sz w:val="20"/>
        </w:rPr>
        <w:t xml:space="preserve"> remaining </w:t>
      </w:r>
      <w:r w:rsidR="006A6C48">
        <w:rPr>
          <w:rFonts w:ascii="Tahoma" w:hAnsi="Tahoma" w:cs="Tahoma"/>
          <w:b/>
          <w:sz w:val="20"/>
        </w:rPr>
        <w:t>Jubilee funds</w:t>
      </w:r>
      <w:r>
        <w:rPr>
          <w:rFonts w:ascii="Tahoma" w:hAnsi="Tahoma" w:cs="Tahoma"/>
          <w:b/>
          <w:sz w:val="20"/>
        </w:rPr>
        <w:tab/>
      </w:r>
      <w:r>
        <w:rPr>
          <w:rFonts w:ascii="Tahoma" w:hAnsi="Tahoma" w:cs="Tahoma"/>
          <w:b/>
          <w:sz w:val="20"/>
        </w:rPr>
        <w:tab/>
      </w:r>
      <w:r>
        <w:rPr>
          <w:rFonts w:ascii="Tahoma" w:hAnsi="Tahoma" w:cs="Tahoma"/>
          <w:b/>
          <w:sz w:val="20"/>
        </w:rPr>
        <w:tab/>
        <w:t xml:space="preserve">     Cllr </w:t>
      </w:r>
      <w:r w:rsidR="00385455">
        <w:rPr>
          <w:rFonts w:ascii="Tahoma" w:hAnsi="Tahoma" w:cs="Tahoma"/>
          <w:b/>
          <w:sz w:val="20"/>
        </w:rPr>
        <w:t>RST</w:t>
      </w:r>
    </w:p>
    <w:p w14:paraId="04E938AD" w14:textId="3795C5FE" w:rsidR="00F83E1C" w:rsidRDefault="00F83E1C" w:rsidP="00BB3AFC">
      <w:pPr>
        <w:rPr>
          <w:rFonts w:ascii="Tahoma" w:hAnsi="Tahoma" w:cs="Tahoma"/>
          <w:b/>
          <w:sz w:val="20"/>
        </w:rPr>
      </w:pPr>
    </w:p>
    <w:p w14:paraId="07D984A2" w14:textId="6DFB2E3A" w:rsidR="00B020D8" w:rsidRPr="000C39CC" w:rsidRDefault="00B020D8" w:rsidP="00B020D8">
      <w:pPr>
        <w:pStyle w:val="ListParagraph"/>
        <w:numPr>
          <w:ilvl w:val="0"/>
          <w:numId w:val="28"/>
        </w:numPr>
        <w:rPr>
          <w:rFonts w:ascii="Tahoma" w:hAnsi="Tahoma" w:cs="Tahoma"/>
          <w:bCs/>
        </w:rPr>
      </w:pPr>
      <w:r w:rsidRPr="000C39CC">
        <w:rPr>
          <w:rFonts w:ascii="Tahoma" w:hAnsi="Tahoma" w:cs="Tahoma"/>
          <w:bCs/>
        </w:rPr>
        <w:t>Motion to allocate £50 remaining jubilee fund</w:t>
      </w:r>
      <w:r w:rsidR="000C39CC" w:rsidRPr="000C39CC">
        <w:rPr>
          <w:rFonts w:ascii="Tahoma" w:hAnsi="Tahoma" w:cs="Tahoma"/>
          <w:bCs/>
        </w:rPr>
        <w:t>ing to</w:t>
      </w:r>
      <w:r w:rsidR="0091494F">
        <w:rPr>
          <w:rFonts w:ascii="Tahoma" w:hAnsi="Tahoma" w:cs="Tahoma"/>
          <w:bCs/>
        </w:rPr>
        <w:t>wards organ operato</w:t>
      </w:r>
      <w:r w:rsidR="00A311B0">
        <w:rPr>
          <w:rFonts w:ascii="Tahoma" w:hAnsi="Tahoma" w:cs="Tahoma"/>
          <w:bCs/>
        </w:rPr>
        <w:t>r travel costs</w:t>
      </w:r>
    </w:p>
    <w:p w14:paraId="300C27C2" w14:textId="77777777" w:rsidR="00B020D8" w:rsidRDefault="00B020D8" w:rsidP="00BB3AFC">
      <w:pPr>
        <w:rPr>
          <w:rFonts w:ascii="Tahoma" w:hAnsi="Tahoma" w:cs="Tahoma"/>
          <w:b/>
          <w:sz w:val="20"/>
        </w:rPr>
      </w:pPr>
    </w:p>
    <w:p w14:paraId="782AA1A9" w14:textId="542070F6" w:rsidR="00905AEC" w:rsidRDefault="00905AEC" w:rsidP="00BB3AFC">
      <w:pPr>
        <w:rPr>
          <w:rFonts w:ascii="Tahoma" w:hAnsi="Tahoma" w:cs="Tahoma"/>
          <w:b/>
          <w:sz w:val="20"/>
        </w:rPr>
      </w:pPr>
      <w:r>
        <w:rPr>
          <w:rFonts w:ascii="Tahoma" w:hAnsi="Tahoma" w:cs="Tahoma"/>
          <w:b/>
          <w:sz w:val="20"/>
        </w:rPr>
        <w:t>22/10</w:t>
      </w:r>
      <w:r w:rsidR="0071422A">
        <w:rPr>
          <w:rFonts w:ascii="Tahoma" w:hAnsi="Tahoma" w:cs="Tahoma"/>
          <w:b/>
          <w:sz w:val="20"/>
        </w:rPr>
        <w:t>80</w:t>
      </w:r>
      <w:r>
        <w:rPr>
          <w:rFonts w:ascii="Tahoma" w:hAnsi="Tahoma" w:cs="Tahoma"/>
          <w:b/>
          <w:sz w:val="20"/>
        </w:rPr>
        <w:tab/>
        <w:t xml:space="preserve">Grass Cutting </w:t>
      </w:r>
      <w:r w:rsidR="004F2D23">
        <w:rPr>
          <w:rFonts w:ascii="Tahoma" w:hAnsi="Tahoma" w:cs="Tahoma"/>
          <w:b/>
          <w:sz w:val="20"/>
        </w:rPr>
        <w:t xml:space="preserve">/ Dog Bin </w:t>
      </w:r>
      <w:r>
        <w:rPr>
          <w:rFonts w:ascii="Tahoma" w:hAnsi="Tahoma" w:cs="Tahoma"/>
          <w:b/>
          <w:sz w:val="20"/>
        </w:rPr>
        <w:t>Contract</w:t>
      </w:r>
      <w:r>
        <w:rPr>
          <w:rFonts w:ascii="Tahoma" w:hAnsi="Tahoma" w:cs="Tahoma"/>
          <w:b/>
          <w:sz w:val="20"/>
        </w:rPr>
        <w:tab/>
      </w:r>
      <w:r w:rsidR="008B55F8">
        <w:rPr>
          <w:rFonts w:ascii="Tahoma" w:hAnsi="Tahoma" w:cs="Tahoma"/>
          <w:b/>
          <w:sz w:val="20"/>
        </w:rPr>
        <w:tab/>
      </w:r>
      <w:r w:rsidR="008B55F8">
        <w:rPr>
          <w:rFonts w:ascii="Tahoma" w:hAnsi="Tahoma" w:cs="Tahoma"/>
          <w:b/>
          <w:sz w:val="20"/>
        </w:rPr>
        <w:tab/>
      </w:r>
      <w:r w:rsidR="008B55F8">
        <w:rPr>
          <w:rFonts w:ascii="Tahoma" w:hAnsi="Tahoma" w:cs="Tahoma"/>
          <w:b/>
          <w:sz w:val="20"/>
        </w:rPr>
        <w:tab/>
        <w:t xml:space="preserve">       </w:t>
      </w:r>
      <w:r>
        <w:rPr>
          <w:rFonts w:ascii="Tahoma" w:hAnsi="Tahoma" w:cs="Tahoma"/>
          <w:b/>
          <w:sz w:val="20"/>
        </w:rPr>
        <w:t xml:space="preserve">Cllr </w:t>
      </w:r>
      <w:r w:rsidR="008B55F8">
        <w:rPr>
          <w:rFonts w:ascii="Tahoma" w:hAnsi="Tahoma" w:cs="Tahoma"/>
          <w:b/>
          <w:sz w:val="20"/>
        </w:rPr>
        <w:t>KB</w:t>
      </w:r>
    </w:p>
    <w:p w14:paraId="43FA01DF" w14:textId="69268DFE" w:rsidR="00E57159" w:rsidRDefault="00E57159" w:rsidP="00BB3AFC">
      <w:pPr>
        <w:rPr>
          <w:rFonts w:ascii="Tahoma" w:hAnsi="Tahoma" w:cs="Tahoma"/>
          <w:b/>
          <w:sz w:val="20"/>
        </w:rPr>
      </w:pPr>
    </w:p>
    <w:p w14:paraId="1ED75429" w14:textId="205CAE8A" w:rsidR="00DA510D" w:rsidRPr="00DA510D" w:rsidRDefault="00C506FD" w:rsidP="00DA510D">
      <w:pPr>
        <w:pStyle w:val="ListParagraph"/>
        <w:numPr>
          <w:ilvl w:val="0"/>
          <w:numId w:val="15"/>
        </w:numPr>
        <w:rPr>
          <w:rFonts w:ascii="Tahoma" w:hAnsi="Tahoma" w:cs="Tahoma"/>
          <w:b/>
        </w:rPr>
      </w:pPr>
      <w:r>
        <w:rPr>
          <w:rFonts w:ascii="Tahoma" w:hAnsi="Tahoma" w:cs="Tahoma"/>
          <w:bCs/>
        </w:rPr>
        <w:t xml:space="preserve">Discussion with contractor – </w:t>
      </w:r>
      <w:r w:rsidR="00F7480D">
        <w:rPr>
          <w:rFonts w:ascii="Tahoma" w:hAnsi="Tahoma" w:cs="Tahoma"/>
          <w:bCs/>
        </w:rPr>
        <w:t>wildflower</w:t>
      </w:r>
      <w:r>
        <w:rPr>
          <w:rFonts w:ascii="Tahoma" w:hAnsi="Tahoma" w:cs="Tahoma"/>
          <w:bCs/>
        </w:rPr>
        <w:t xml:space="preserve"> planting</w:t>
      </w:r>
    </w:p>
    <w:p w14:paraId="033D60EA" w14:textId="4CD65498" w:rsidR="00F640DF" w:rsidRPr="00AA0292" w:rsidRDefault="00F640DF" w:rsidP="00E57159">
      <w:pPr>
        <w:pStyle w:val="ListParagraph"/>
        <w:numPr>
          <w:ilvl w:val="0"/>
          <w:numId w:val="15"/>
        </w:numPr>
        <w:rPr>
          <w:rFonts w:ascii="Tahoma" w:hAnsi="Tahoma" w:cs="Tahoma"/>
          <w:b/>
        </w:rPr>
      </w:pPr>
      <w:r>
        <w:rPr>
          <w:rFonts w:ascii="Tahoma" w:hAnsi="Tahoma" w:cs="Tahoma"/>
          <w:bCs/>
        </w:rPr>
        <w:t>Cemetery grass cutting</w:t>
      </w:r>
      <w:r w:rsidR="00F64D9E">
        <w:rPr>
          <w:rFonts w:ascii="Tahoma" w:hAnsi="Tahoma" w:cs="Tahoma"/>
          <w:bCs/>
        </w:rPr>
        <w:t xml:space="preserve"> </w:t>
      </w:r>
      <w:r w:rsidR="00AA0292">
        <w:rPr>
          <w:rFonts w:ascii="Tahoma" w:hAnsi="Tahoma" w:cs="Tahoma"/>
          <w:bCs/>
        </w:rPr>
        <w:t>–</w:t>
      </w:r>
      <w:r w:rsidR="00F64D9E">
        <w:rPr>
          <w:rFonts w:ascii="Tahoma" w:hAnsi="Tahoma" w:cs="Tahoma"/>
          <w:bCs/>
        </w:rPr>
        <w:t xml:space="preserve"> Update</w:t>
      </w:r>
    </w:p>
    <w:p w14:paraId="0B40FD55" w14:textId="335D5CE7" w:rsidR="00AA0292" w:rsidRPr="00DA510D" w:rsidRDefault="003C20BE" w:rsidP="00E57159">
      <w:pPr>
        <w:pStyle w:val="ListParagraph"/>
        <w:numPr>
          <w:ilvl w:val="0"/>
          <w:numId w:val="15"/>
        </w:numPr>
        <w:rPr>
          <w:rFonts w:ascii="Tahoma" w:hAnsi="Tahoma" w:cs="Tahoma"/>
          <w:b/>
        </w:rPr>
      </w:pPr>
      <w:r>
        <w:rPr>
          <w:rFonts w:ascii="Tahoma" w:hAnsi="Tahoma" w:cs="Tahoma"/>
          <w:bCs/>
        </w:rPr>
        <w:t xml:space="preserve">Parish Office area - </w:t>
      </w:r>
      <w:r w:rsidR="00970F70">
        <w:rPr>
          <w:rFonts w:ascii="Tahoma" w:hAnsi="Tahoma" w:cs="Tahoma"/>
          <w:bCs/>
        </w:rPr>
        <w:t>Volunteer</w:t>
      </w:r>
      <w:r w:rsidR="006D02D4">
        <w:rPr>
          <w:rFonts w:ascii="Tahoma" w:hAnsi="Tahoma" w:cs="Tahoma"/>
          <w:bCs/>
        </w:rPr>
        <w:t>s</w:t>
      </w:r>
    </w:p>
    <w:p w14:paraId="12078BCC" w14:textId="41AC5EE2" w:rsidR="00DA510D" w:rsidRPr="00684A96" w:rsidRDefault="00DA510D" w:rsidP="00E57159">
      <w:pPr>
        <w:pStyle w:val="ListParagraph"/>
        <w:numPr>
          <w:ilvl w:val="0"/>
          <w:numId w:val="15"/>
        </w:numPr>
        <w:rPr>
          <w:rFonts w:ascii="Tahoma" w:hAnsi="Tahoma" w:cs="Tahoma"/>
          <w:b/>
        </w:rPr>
      </w:pPr>
      <w:r>
        <w:rPr>
          <w:rFonts w:ascii="Tahoma" w:hAnsi="Tahoma" w:cs="Tahoma"/>
          <w:bCs/>
        </w:rPr>
        <w:t xml:space="preserve">Tender </w:t>
      </w:r>
      <w:r w:rsidR="00970F70">
        <w:rPr>
          <w:rFonts w:ascii="Tahoma" w:hAnsi="Tahoma" w:cs="Tahoma"/>
          <w:bCs/>
        </w:rPr>
        <w:t>P</w:t>
      </w:r>
      <w:r>
        <w:rPr>
          <w:rFonts w:ascii="Tahoma" w:hAnsi="Tahoma" w:cs="Tahoma"/>
          <w:bCs/>
        </w:rPr>
        <w:t>rocess</w:t>
      </w:r>
    </w:p>
    <w:p w14:paraId="52D40D3E" w14:textId="4BC87B5A" w:rsidR="00684A96" w:rsidRPr="00E57159" w:rsidRDefault="00684A96" w:rsidP="00E57159">
      <w:pPr>
        <w:pStyle w:val="ListParagraph"/>
        <w:numPr>
          <w:ilvl w:val="0"/>
          <w:numId w:val="15"/>
        </w:numPr>
        <w:rPr>
          <w:rFonts w:ascii="Tahoma" w:hAnsi="Tahoma" w:cs="Tahoma"/>
          <w:b/>
        </w:rPr>
      </w:pPr>
      <w:r>
        <w:rPr>
          <w:rFonts w:ascii="Tahoma" w:hAnsi="Tahoma" w:cs="Tahoma"/>
          <w:bCs/>
        </w:rPr>
        <w:t xml:space="preserve">Dog waste – </w:t>
      </w:r>
      <w:r w:rsidR="00811394">
        <w:rPr>
          <w:rFonts w:ascii="Tahoma" w:hAnsi="Tahoma" w:cs="Tahoma"/>
          <w:bCs/>
        </w:rPr>
        <w:t>A</w:t>
      </w:r>
      <w:r>
        <w:rPr>
          <w:rFonts w:ascii="Tahoma" w:hAnsi="Tahoma" w:cs="Tahoma"/>
          <w:bCs/>
        </w:rPr>
        <w:t xml:space="preserve">lternative </w:t>
      </w:r>
      <w:r w:rsidR="00810732">
        <w:rPr>
          <w:rFonts w:ascii="Tahoma" w:hAnsi="Tahoma" w:cs="Tahoma"/>
          <w:bCs/>
        </w:rPr>
        <w:t>contractor</w:t>
      </w:r>
    </w:p>
    <w:p w14:paraId="086A3DE8" w14:textId="77777777" w:rsidR="00182297" w:rsidRPr="00175670" w:rsidRDefault="00182297" w:rsidP="00E23684">
      <w:pPr>
        <w:rPr>
          <w:rFonts w:ascii="Tahoma" w:hAnsi="Tahoma" w:cs="Tahoma"/>
          <w:b/>
          <w:sz w:val="20"/>
        </w:rPr>
      </w:pPr>
    </w:p>
    <w:p w14:paraId="2A47B642" w14:textId="55CB3E62" w:rsidR="00CC7694" w:rsidRPr="005A6E40" w:rsidRDefault="002365C4" w:rsidP="005A6E40">
      <w:pPr>
        <w:ind w:left="1440" w:hanging="1440"/>
        <w:rPr>
          <w:rFonts w:ascii="Tahoma" w:hAnsi="Tahoma" w:cs="Tahoma"/>
          <w:b/>
          <w:sz w:val="20"/>
        </w:rPr>
      </w:pPr>
      <w:r w:rsidRPr="00175670">
        <w:rPr>
          <w:rFonts w:ascii="Tahoma" w:hAnsi="Tahoma" w:cs="Tahoma"/>
          <w:b/>
          <w:sz w:val="20"/>
        </w:rPr>
        <w:t>2</w:t>
      </w:r>
      <w:r w:rsidR="00880C8A" w:rsidRPr="00175670">
        <w:rPr>
          <w:rFonts w:ascii="Tahoma" w:hAnsi="Tahoma" w:cs="Tahoma"/>
          <w:b/>
          <w:sz w:val="20"/>
        </w:rPr>
        <w:t>2</w:t>
      </w:r>
      <w:r w:rsidRPr="00175670">
        <w:rPr>
          <w:rFonts w:ascii="Tahoma" w:hAnsi="Tahoma" w:cs="Tahoma"/>
          <w:b/>
          <w:sz w:val="20"/>
        </w:rPr>
        <w:t>/</w:t>
      </w:r>
      <w:r w:rsidR="00BC508E">
        <w:rPr>
          <w:rFonts w:ascii="Tahoma" w:hAnsi="Tahoma" w:cs="Tahoma"/>
          <w:b/>
          <w:sz w:val="20"/>
        </w:rPr>
        <w:t>10</w:t>
      </w:r>
      <w:r w:rsidR="0071422A">
        <w:rPr>
          <w:rFonts w:ascii="Tahoma" w:hAnsi="Tahoma" w:cs="Tahoma"/>
          <w:b/>
          <w:sz w:val="20"/>
        </w:rPr>
        <w:t>81</w:t>
      </w:r>
      <w:r w:rsidRPr="00175670">
        <w:rPr>
          <w:rFonts w:ascii="Tahoma" w:hAnsi="Tahoma" w:cs="Tahoma"/>
          <w:b/>
          <w:sz w:val="20"/>
        </w:rPr>
        <w:tab/>
      </w:r>
      <w:r w:rsidR="00C83869">
        <w:rPr>
          <w:rFonts w:ascii="Tahoma" w:hAnsi="Tahoma" w:cs="Tahoma"/>
          <w:b/>
          <w:sz w:val="20"/>
        </w:rPr>
        <w:t>Document</w:t>
      </w:r>
      <w:r w:rsidR="008634DA">
        <w:rPr>
          <w:rFonts w:ascii="Tahoma" w:hAnsi="Tahoma" w:cs="Tahoma"/>
          <w:b/>
          <w:sz w:val="20"/>
        </w:rPr>
        <w:t xml:space="preserve"> Review</w:t>
      </w:r>
      <w:r w:rsidR="006C6AB7">
        <w:rPr>
          <w:rFonts w:ascii="Tahoma" w:hAnsi="Tahoma" w:cs="Tahoma"/>
          <w:b/>
          <w:sz w:val="20"/>
        </w:rPr>
        <w:t>/ Approval</w:t>
      </w:r>
      <w:r w:rsidR="001D1D93">
        <w:rPr>
          <w:rFonts w:ascii="Tahoma" w:hAnsi="Tahoma" w:cs="Tahoma"/>
          <w:b/>
          <w:sz w:val="20"/>
        </w:rPr>
        <w:tab/>
      </w:r>
      <w:r w:rsidR="001D1D93">
        <w:rPr>
          <w:rFonts w:ascii="Tahoma" w:hAnsi="Tahoma" w:cs="Tahoma"/>
          <w:b/>
          <w:sz w:val="20"/>
        </w:rPr>
        <w:tab/>
      </w:r>
      <w:r w:rsidR="008B55F8">
        <w:rPr>
          <w:rFonts w:ascii="Tahoma" w:hAnsi="Tahoma" w:cs="Tahoma"/>
          <w:b/>
          <w:sz w:val="20"/>
        </w:rPr>
        <w:tab/>
      </w:r>
      <w:r w:rsidR="008B55F8">
        <w:rPr>
          <w:rFonts w:ascii="Tahoma" w:hAnsi="Tahoma" w:cs="Tahoma"/>
          <w:b/>
          <w:sz w:val="20"/>
        </w:rPr>
        <w:tab/>
        <w:t xml:space="preserve">       </w:t>
      </w:r>
      <w:r w:rsidR="00C40E83">
        <w:rPr>
          <w:rFonts w:ascii="Tahoma" w:hAnsi="Tahoma" w:cs="Tahoma"/>
          <w:b/>
          <w:sz w:val="20"/>
        </w:rPr>
        <w:t>Cllr</w:t>
      </w:r>
      <w:r w:rsidR="008634DA">
        <w:rPr>
          <w:rFonts w:ascii="Tahoma" w:hAnsi="Tahoma" w:cs="Tahoma"/>
          <w:b/>
          <w:sz w:val="20"/>
        </w:rPr>
        <w:t xml:space="preserve"> </w:t>
      </w:r>
      <w:r w:rsidR="008B55F8">
        <w:rPr>
          <w:rFonts w:ascii="Tahoma" w:hAnsi="Tahoma" w:cs="Tahoma"/>
          <w:b/>
          <w:sz w:val="20"/>
        </w:rPr>
        <w:t>AY</w:t>
      </w:r>
    </w:p>
    <w:p w14:paraId="5117900F" w14:textId="5FB2ABF6" w:rsidR="00286F3F" w:rsidRPr="00331A32" w:rsidRDefault="008B471D" w:rsidP="00331A32">
      <w:pPr>
        <w:ind w:left="1440" w:hanging="1440"/>
        <w:rPr>
          <w:rFonts w:ascii="Tahoma" w:hAnsi="Tahoma" w:cs="Tahoma"/>
          <w:b/>
          <w:sz w:val="20"/>
        </w:rPr>
      </w:pPr>
      <w:r>
        <w:rPr>
          <w:rFonts w:ascii="Tahoma" w:hAnsi="Tahoma" w:cs="Tahoma"/>
          <w:b/>
          <w:sz w:val="20"/>
        </w:rPr>
        <w:tab/>
      </w:r>
    </w:p>
    <w:p w14:paraId="176860B1" w14:textId="77777777" w:rsidR="00A6383E" w:rsidRPr="00A6383E" w:rsidRDefault="00A6383E" w:rsidP="00A6383E">
      <w:pPr>
        <w:pStyle w:val="ListParagraph"/>
        <w:numPr>
          <w:ilvl w:val="0"/>
          <w:numId w:val="27"/>
        </w:numPr>
        <w:rPr>
          <w:rFonts w:ascii="Tahoma" w:hAnsi="Tahoma" w:cs="Tahoma"/>
        </w:rPr>
      </w:pPr>
      <w:r w:rsidRPr="00A6383E">
        <w:rPr>
          <w:rFonts w:ascii="Tahoma" w:hAnsi="Tahoma" w:cs="Tahoma"/>
        </w:rPr>
        <w:t>Allotment Policy</w:t>
      </w:r>
    </w:p>
    <w:p w14:paraId="1A521668" w14:textId="77777777" w:rsidR="00A6383E" w:rsidRPr="00A6383E" w:rsidRDefault="00A6383E" w:rsidP="00A6383E">
      <w:pPr>
        <w:pStyle w:val="ListParagraph"/>
        <w:numPr>
          <w:ilvl w:val="0"/>
          <w:numId w:val="27"/>
        </w:numPr>
        <w:rPr>
          <w:rFonts w:ascii="Tahoma" w:hAnsi="Tahoma" w:cs="Tahoma"/>
        </w:rPr>
      </w:pPr>
      <w:r w:rsidRPr="00A6383E">
        <w:rPr>
          <w:rFonts w:ascii="Tahoma" w:hAnsi="Tahoma" w:cs="Tahoma"/>
        </w:rPr>
        <w:t>Cemetery Plot Purchase Policy</w:t>
      </w:r>
    </w:p>
    <w:p w14:paraId="5A325EC8" w14:textId="77777777" w:rsidR="00A6383E" w:rsidRPr="00A6383E" w:rsidRDefault="00A6383E" w:rsidP="00A6383E">
      <w:pPr>
        <w:pStyle w:val="ListParagraph"/>
        <w:numPr>
          <w:ilvl w:val="0"/>
          <w:numId w:val="27"/>
        </w:numPr>
        <w:rPr>
          <w:rFonts w:ascii="Tahoma" w:hAnsi="Tahoma" w:cs="Tahoma"/>
        </w:rPr>
      </w:pPr>
      <w:r w:rsidRPr="00A6383E">
        <w:rPr>
          <w:rFonts w:ascii="Tahoma" w:hAnsi="Tahoma" w:cs="Tahoma"/>
        </w:rPr>
        <w:t>Environmental Policy</w:t>
      </w:r>
    </w:p>
    <w:p w14:paraId="596B180A" w14:textId="77777777" w:rsidR="00A6383E" w:rsidRPr="00A6383E" w:rsidRDefault="00A6383E" w:rsidP="00A6383E">
      <w:pPr>
        <w:pStyle w:val="ListParagraph"/>
        <w:numPr>
          <w:ilvl w:val="0"/>
          <w:numId w:val="27"/>
        </w:numPr>
        <w:rPr>
          <w:rFonts w:ascii="Tahoma" w:hAnsi="Tahoma" w:cs="Tahoma"/>
        </w:rPr>
      </w:pPr>
      <w:r w:rsidRPr="00A6383E">
        <w:rPr>
          <w:rFonts w:ascii="Tahoma" w:hAnsi="Tahoma" w:cs="Tahoma"/>
        </w:rPr>
        <w:t>Grant Application</w:t>
      </w:r>
    </w:p>
    <w:p w14:paraId="7C861B5C" w14:textId="77777777" w:rsidR="00A6383E" w:rsidRPr="00A6383E" w:rsidRDefault="00A6383E" w:rsidP="00A6383E">
      <w:pPr>
        <w:pStyle w:val="ListParagraph"/>
        <w:numPr>
          <w:ilvl w:val="0"/>
          <w:numId w:val="27"/>
        </w:numPr>
        <w:rPr>
          <w:rFonts w:ascii="Tahoma" w:hAnsi="Tahoma" w:cs="Tahoma"/>
        </w:rPr>
      </w:pPr>
      <w:r w:rsidRPr="00A6383E">
        <w:rPr>
          <w:rFonts w:ascii="Tahoma" w:hAnsi="Tahoma" w:cs="Tahoma"/>
        </w:rPr>
        <w:t>Grant Funding Policy</w:t>
      </w:r>
    </w:p>
    <w:p w14:paraId="3FD48F8F" w14:textId="77777777" w:rsidR="00A6383E" w:rsidRPr="00A6383E" w:rsidRDefault="00A6383E" w:rsidP="00A6383E">
      <w:pPr>
        <w:pStyle w:val="ListParagraph"/>
        <w:numPr>
          <w:ilvl w:val="0"/>
          <w:numId w:val="27"/>
        </w:numPr>
        <w:rPr>
          <w:rFonts w:ascii="Tahoma" w:hAnsi="Tahoma" w:cs="Tahoma"/>
        </w:rPr>
      </w:pPr>
      <w:r w:rsidRPr="00A6383E">
        <w:rPr>
          <w:rFonts w:ascii="Tahoma" w:hAnsi="Tahoma" w:cs="Tahoma"/>
        </w:rPr>
        <w:t>Grievance Report</w:t>
      </w:r>
    </w:p>
    <w:p w14:paraId="58943398" w14:textId="77777777" w:rsidR="00A6383E" w:rsidRPr="00A6383E" w:rsidRDefault="00A6383E" w:rsidP="00A6383E">
      <w:pPr>
        <w:pStyle w:val="ListParagraph"/>
        <w:numPr>
          <w:ilvl w:val="0"/>
          <w:numId w:val="27"/>
        </w:numPr>
        <w:rPr>
          <w:rFonts w:ascii="Tahoma" w:hAnsi="Tahoma" w:cs="Tahoma"/>
        </w:rPr>
      </w:pPr>
      <w:r w:rsidRPr="00A6383E">
        <w:rPr>
          <w:rFonts w:ascii="Tahoma" w:hAnsi="Tahoma" w:cs="Tahoma"/>
        </w:rPr>
        <w:t>Internal Monitoring Checklist</w:t>
      </w:r>
    </w:p>
    <w:p w14:paraId="488C3578" w14:textId="77777777" w:rsidR="00A6383E" w:rsidRPr="00A6383E" w:rsidRDefault="00A6383E" w:rsidP="00A6383E">
      <w:pPr>
        <w:pStyle w:val="ListParagraph"/>
        <w:numPr>
          <w:ilvl w:val="0"/>
          <w:numId w:val="27"/>
        </w:numPr>
        <w:rPr>
          <w:rFonts w:ascii="Tahoma" w:hAnsi="Tahoma" w:cs="Tahoma"/>
        </w:rPr>
      </w:pPr>
      <w:r w:rsidRPr="00A6383E">
        <w:rPr>
          <w:rFonts w:ascii="Tahoma" w:hAnsi="Tahoma" w:cs="Tahoma"/>
        </w:rPr>
        <w:t>Investment Policy</w:t>
      </w:r>
    </w:p>
    <w:p w14:paraId="45EC21F9" w14:textId="77777777" w:rsidR="00A6383E" w:rsidRPr="00A6383E" w:rsidRDefault="00A6383E" w:rsidP="00A6383E">
      <w:pPr>
        <w:pStyle w:val="ListParagraph"/>
        <w:numPr>
          <w:ilvl w:val="0"/>
          <w:numId w:val="27"/>
        </w:numPr>
        <w:rPr>
          <w:rFonts w:ascii="Tahoma" w:hAnsi="Tahoma" w:cs="Tahoma"/>
        </w:rPr>
      </w:pPr>
      <w:r w:rsidRPr="00A6383E">
        <w:rPr>
          <w:rFonts w:ascii="Tahoma" w:hAnsi="Tahoma" w:cs="Tahoma"/>
        </w:rPr>
        <w:t>Lone Working Policy</w:t>
      </w:r>
    </w:p>
    <w:p w14:paraId="0EE01E15" w14:textId="77777777" w:rsidR="00A6383E" w:rsidRPr="00A6383E" w:rsidRDefault="00A6383E" w:rsidP="00A6383E">
      <w:pPr>
        <w:pStyle w:val="ListParagraph"/>
        <w:numPr>
          <w:ilvl w:val="0"/>
          <w:numId w:val="27"/>
        </w:numPr>
        <w:rPr>
          <w:rFonts w:ascii="Tahoma" w:hAnsi="Tahoma" w:cs="Tahoma"/>
        </w:rPr>
      </w:pPr>
      <w:r w:rsidRPr="00A6383E">
        <w:rPr>
          <w:rFonts w:ascii="Tahoma" w:hAnsi="Tahoma" w:cs="Tahoma"/>
        </w:rPr>
        <w:t>Social Media Policy</w:t>
      </w:r>
    </w:p>
    <w:p w14:paraId="46EED030" w14:textId="77777777" w:rsidR="00A6383E" w:rsidRPr="00A6383E" w:rsidRDefault="00A6383E" w:rsidP="00A6383E">
      <w:pPr>
        <w:pStyle w:val="ListParagraph"/>
        <w:numPr>
          <w:ilvl w:val="0"/>
          <w:numId w:val="27"/>
        </w:numPr>
        <w:rPr>
          <w:rFonts w:ascii="Tahoma" w:hAnsi="Tahoma" w:cs="Tahoma"/>
        </w:rPr>
      </w:pPr>
      <w:r w:rsidRPr="00A6383E">
        <w:rPr>
          <w:rFonts w:ascii="Tahoma" w:hAnsi="Tahoma" w:cs="Tahoma"/>
        </w:rPr>
        <w:t>Street Lighting Policy</w:t>
      </w:r>
    </w:p>
    <w:p w14:paraId="52B5A2FE" w14:textId="77777777" w:rsidR="00A6383E" w:rsidRPr="00A6383E" w:rsidRDefault="00A6383E" w:rsidP="00A6383E">
      <w:pPr>
        <w:pStyle w:val="ListParagraph"/>
        <w:numPr>
          <w:ilvl w:val="0"/>
          <w:numId w:val="27"/>
        </w:numPr>
        <w:rPr>
          <w:rFonts w:ascii="Tahoma" w:hAnsi="Tahoma" w:cs="Tahoma"/>
        </w:rPr>
      </w:pPr>
      <w:r w:rsidRPr="00A6383E">
        <w:rPr>
          <w:rFonts w:ascii="Tahoma" w:hAnsi="Tahoma" w:cs="Tahoma"/>
        </w:rPr>
        <w:t>Trees &amp; Hedges Policy</w:t>
      </w:r>
    </w:p>
    <w:p w14:paraId="1D3AD726" w14:textId="77777777" w:rsidR="00A6383E" w:rsidRPr="00A6383E" w:rsidRDefault="00A6383E" w:rsidP="00A6383E">
      <w:pPr>
        <w:pStyle w:val="ListParagraph"/>
        <w:numPr>
          <w:ilvl w:val="0"/>
          <w:numId w:val="27"/>
        </w:numPr>
        <w:rPr>
          <w:rFonts w:ascii="Tahoma" w:hAnsi="Tahoma" w:cs="Tahoma"/>
        </w:rPr>
      </w:pPr>
      <w:r w:rsidRPr="00A6383E">
        <w:rPr>
          <w:rFonts w:ascii="Tahoma" w:hAnsi="Tahoma" w:cs="Tahoma"/>
        </w:rPr>
        <w:t>Volunteer Policy</w:t>
      </w:r>
    </w:p>
    <w:p w14:paraId="583CB964" w14:textId="18EF2C99" w:rsidR="00355DC8" w:rsidRPr="006E5C62" w:rsidRDefault="00A6383E" w:rsidP="00E964FD">
      <w:pPr>
        <w:pStyle w:val="ListParagraph"/>
        <w:numPr>
          <w:ilvl w:val="0"/>
          <w:numId w:val="27"/>
        </w:numPr>
        <w:rPr>
          <w:rFonts w:ascii="Tahoma" w:hAnsi="Tahoma" w:cs="Tahoma"/>
        </w:rPr>
      </w:pPr>
      <w:r w:rsidRPr="00A6383E">
        <w:rPr>
          <w:rFonts w:ascii="Tahoma" w:hAnsi="Tahoma" w:cs="Tahoma"/>
        </w:rPr>
        <w:t>Working Time Policy</w:t>
      </w:r>
    </w:p>
    <w:p w14:paraId="3D04B674" w14:textId="77777777" w:rsidR="00355DC8" w:rsidRPr="00CC7694" w:rsidRDefault="00355DC8" w:rsidP="00E964FD">
      <w:pPr>
        <w:rPr>
          <w:rFonts w:ascii="Tahoma" w:hAnsi="Tahoma" w:cs="Tahoma"/>
          <w:b/>
          <w:sz w:val="20"/>
        </w:rPr>
      </w:pPr>
    </w:p>
    <w:p w14:paraId="7DABCF08" w14:textId="3604D144" w:rsidR="00294F59" w:rsidRDefault="00312BD9" w:rsidP="00250FE2">
      <w:pPr>
        <w:widowControl w:val="0"/>
        <w:autoSpaceDE w:val="0"/>
        <w:autoSpaceDN w:val="0"/>
        <w:adjustRightInd w:val="0"/>
        <w:spacing w:after="240"/>
        <w:rPr>
          <w:rFonts w:ascii="Tahoma" w:hAnsi="Tahoma" w:cs="Tahoma"/>
          <w:b/>
          <w:sz w:val="20"/>
        </w:rPr>
      </w:pPr>
      <w:r w:rsidRPr="00175670">
        <w:rPr>
          <w:rFonts w:ascii="Tahoma" w:hAnsi="Tahoma" w:cs="Tahoma"/>
          <w:b/>
          <w:sz w:val="20"/>
        </w:rPr>
        <w:t>2</w:t>
      </w:r>
      <w:r w:rsidR="00880C8A" w:rsidRPr="00175670">
        <w:rPr>
          <w:rFonts w:ascii="Tahoma" w:hAnsi="Tahoma" w:cs="Tahoma"/>
          <w:b/>
          <w:sz w:val="20"/>
        </w:rPr>
        <w:t>2</w:t>
      </w:r>
      <w:r w:rsidRPr="00175670">
        <w:rPr>
          <w:rFonts w:ascii="Tahoma" w:hAnsi="Tahoma" w:cs="Tahoma"/>
          <w:b/>
          <w:sz w:val="20"/>
        </w:rPr>
        <w:t>/</w:t>
      </w:r>
      <w:r w:rsidR="00BC508E">
        <w:rPr>
          <w:rFonts w:ascii="Tahoma" w:hAnsi="Tahoma" w:cs="Tahoma"/>
          <w:b/>
          <w:sz w:val="20"/>
        </w:rPr>
        <w:t>10</w:t>
      </w:r>
      <w:r w:rsidR="00966D4A">
        <w:rPr>
          <w:rFonts w:ascii="Tahoma" w:hAnsi="Tahoma" w:cs="Tahoma"/>
          <w:b/>
          <w:sz w:val="20"/>
        </w:rPr>
        <w:t>8</w:t>
      </w:r>
      <w:r w:rsidR="0071422A">
        <w:rPr>
          <w:rFonts w:ascii="Tahoma" w:hAnsi="Tahoma" w:cs="Tahoma"/>
          <w:b/>
          <w:sz w:val="20"/>
        </w:rPr>
        <w:t>2</w:t>
      </w:r>
      <w:r w:rsidRPr="00175670">
        <w:rPr>
          <w:rFonts w:ascii="Tahoma" w:hAnsi="Tahoma" w:cs="Tahoma"/>
          <w:b/>
          <w:sz w:val="20"/>
        </w:rPr>
        <w:tab/>
      </w:r>
      <w:r w:rsidR="008634DA">
        <w:rPr>
          <w:rFonts w:ascii="Tahoma" w:hAnsi="Tahoma" w:cs="Tahoma"/>
          <w:b/>
          <w:sz w:val="20"/>
        </w:rPr>
        <w:t>Permissive Bridleway</w:t>
      </w:r>
      <w:r w:rsidR="008634DA">
        <w:rPr>
          <w:rFonts w:ascii="Tahoma" w:hAnsi="Tahoma" w:cs="Tahoma"/>
          <w:b/>
          <w:sz w:val="20"/>
        </w:rPr>
        <w:tab/>
      </w:r>
      <w:r w:rsidR="008634DA">
        <w:rPr>
          <w:rFonts w:ascii="Tahoma" w:hAnsi="Tahoma" w:cs="Tahoma"/>
          <w:b/>
          <w:sz w:val="20"/>
        </w:rPr>
        <w:tab/>
      </w:r>
      <w:r w:rsidR="008634DA">
        <w:rPr>
          <w:rFonts w:ascii="Tahoma" w:hAnsi="Tahoma" w:cs="Tahoma"/>
          <w:b/>
          <w:sz w:val="20"/>
        </w:rPr>
        <w:tab/>
      </w:r>
      <w:r w:rsidR="008B55F8">
        <w:rPr>
          <w:rFonts w:ascii="Tahoma" w:hAnsi="Tahoma" w:cs="Tahoma"/>
          <w:b/>
          <w:sz w:val="20"/>
        </w:rPr>
        <w:tab/>
      </w:r>
      <w:r w:rsidR="008B55F8">
        <w:rPr>
          <w:rFonts w:ascii="Tahoma" w:hAnsi="Tahoma" w:cs="Tahoma"/>
          <w:b/>
          <w:sz w:val="20"/>
        </w:rPr>
        <w:tab/>
      </w:r>
      <w:r w:rsidR="008B55F8">
        <w:rPr>
          <w:rFonts w:ascii="Tahoma" w:hAnsi="Tahoma" w:cs="Tahoma"/>
          <w:b/>
          <w:sz w:val="20"/>
        </w:rPr>
        <w:tab/>
      </w:r>
      <w:r w:rsidR="008634DA">
        <w:rPr>
          <w:rFonts w:ascii="Tahoma" w:hAnsi="Tahoma" w:cs="Tahoma"/>
          <w:b/>
          <w:sz w:val="20"/>
        </w:rPr>
        <w:t>Cllr</w:t>
      </w:r>
      <w:r w:rsidR="00AC49E5">
        <w:rPr>
          <w:rFonts w:ascii="Tahoma" w:hAnsi="Tahoma" w:cs="Tahoma"/>
          <w:b/>
          <w:sz w:val="20"/>
        </w:rPr>
        <w:t>s</w:t>
      </w:r>
      <w:r w:rsidR="008634DA">
        <w:rPr>
          <w:rFonts w:ascii="Tahoma" w:hAnsi="Tahoma" w:cs="Tahoma"/>
          <w:b/>
          <w:sz w:val="20"/>
        </w:rPr>
        <w:t xml:space="preserve"> </w:t>
      </w:r>
      <w:r w:rsidR="00AC49E5">
        <w:rPr>
          <w:rFonts w:ascii="Tahoma" w:hAnsi="Tahoma" w:cs="Tahoma"/>
          <w:b/>
          <w:sz w:val="20"/>
        </w:rPr>
        <w:t>KB AY</w:t>
      </w:r>
    </w:p>
    <w:p w14:paraId="22F8D68F" w14:textId="602FE844" w:rsidR="00880E20" w:rsidRDefault="007829C8" w:rsidP="00250FE2">
      <w:pPr>
        <w:pStyle w:val="ListParagraph"/>
        <w:widowControl w:val="0"/>
        <w:numPr>
          <w:ilvl w:val="0"/>
          <w:numId w:val="15"/>
        </w:numPr>
        <w:autoSpaceDE w:val="0"/>
        <w:autoSpaceDN w:val="0"/>
        <w:adjustRightInd w:val="0"/>
        <w:spacing w:after="240"/>
        <w:rPr>
          <w:rFonts w:ascii="Tahoma" w:hAnsi="Tahoma" w:cs="Tahoma"/>
          <w:bCs/>
        </w:rPr>
      </w:pPr>
      <w:r w:rsidRPr="007829C8">
        <w:rPr>
          <w:rFonts w:ascii="Tahoma" w:hAnsi="Tahoma" w:cs="Tahoma"/>
          <w:bCs/>
        </w:rPr>
        <w:t>Update on discussions with landowner</w:t>
      </w:r>
      <w:r w:rsidR="00070863">
        <w:rPr>
          <w:rFonts w:ascii="Tahoma" w:hAnsi="Tahoma" w:cs="Tahoma"/>
          <w:bCs/>
        </w:rPr>
        <w:t xml:space="preserve"> on contract terms and </w:t>
      </w:r>
      <w:r w:rsidR="00CC7694">
        <w:rPr>
          <w:rFonts w:ascii="Tahoma" w:hAnsi="Tahoma" w:cs="Tahoma"/>
          <w:bCs/>
        </w:rPr>
        <w:t>3-year</w:t>
      </w:r>
      <w:r w:rsidR="00070863">
        <w:rPr>
          <w:rFonts w:ascii="Tahoma" w:hAnsi="Tahoma" w:cs="Tahoma"/>
          <w:bCs/>
        </w:rPr>
        <w:t xml:space="preserve"> payment</w:t>
      </w:r>
    </w:p>
    <w:p w14:paraId="0128116A" w14:textId="77777777" w:rsidR="00BD3766" w:rsidRPr="00DF5F77" w:rsidRDefault="00BD3766" w:rsidP="00BD3766">
      <w:pPr>
        <w:pStyle w:val="ListParagraph"/>
        <w:widowControl w:val="0"/>
        <w:autoSpaceDE w:val="0"/>
        <w:autoSpaceDN w:val="0"/>
        <w:adjustRightInd w:val="0"/>
        <w:spacing w:after="240"/>
        <w:ind w:left="1800"/>
        <w:rPr>
          <w:rFonts w:ascii="Tahoma" w:hAnsi="Tahoma" w:cs="Tahoma"/>
          <w:bCs/>
        </w:rPr>
      </w:pPr>
    </w:p>
    <w:p w14:paraId="4B3CA720" w14:textId="21BE7770" w:rsidR="007829C8" w:rsidRDefault="007829C8" w:rsidP="00250FE2">
      <w:pPr>
        <w:widowControl w:val="0"/>
        <w:autoSpaceDE w:val="0"/>
        <w:autoSpaceDN w:val="0"/>
        <w:adjustRightInd w:val="0"/>
        <w:spacing w:after="240"/>
        <w:rPr>
          <w:rFonts w:ascii="Tahoma" w:hAnsi="Tahoma" w:cs="Tahoma"/>
          <w:b/>
          <w:sz w:val="20"/>
        </w:rPr>
      </w:pPr>
      <w:r>
        <w:rPr>
          <w:rFonts w:ascii="Tahoma" w:hAnsi="Tahoma" w:cs="Tahoma"/>
          <w:b/>
          <w:sz w:val="20"/>
        </w:rPr>
        <w:t>22/10</w:t>
      </w:r>
      <w:r w:rsidR="00D83B57">
        <w:rPr>
          <w:rFonts w:ascii="Tahoma" w:hAnsi="Tahoma" w:cs="Tahoma"/>
          <w:b/>
          <w:sz w:val="20"/>
        </w:rPr>
        <w:t>8</w:t>
      </w:r>
      <w:r w:rsidR="0071422A">
        <w:rPr>
          <w:rFonts w:ascii="Tahoma" w:hAnsi="Tahoma" w:cs="Tahoma"/>
          <w:b/>
          <w:sz w:val="20"/>
        </w:rPr>
        <w:t>3</w:t>
      </w:r>
      <w:r>
        <w:rPr>
          <w:rFonts w:ascii="Tahoma" w:hAnsi="Tahoma" w:cs="Tahoma"/>
          <w:b/>
          <w:sz w:val="20"/>
        </w:rPr>
        <w:tab/>
      </w:r>
      <w:r w:rsidR="003A6A8F">
        <w:rPr>
          <w:rFonts w:ascii="Tahoma" w:hAnsi="Tahoma" w:cs="Tahoma"/>
          <w:b/>
          <w:sz w:val="20"/>
        </w:rPr>
        <w:t>Play Area Inspection</w:t>
      </w:r>
      <w:r w:rsidR="00E6151A">
        <w:rPr>
          <w:rFonts w:ascii="Tahoma" w:hAnsi="Tahoma" w:cs="Tahoma"/>
          <w:b/>
          <w:sz w:val="20"/>
        </w:rPr>
        <w:tab/>
      </w:r>
      <w:r w:rsidR="00E6151A">
        <w:rPr>
          <w:rFonts w:ascii="Tahoma" w:hAnsi="Tahoma" w:cs="Tahoma"/>
          <w:b/>
          <w:sz w:val="20"/>
        </w:rPr>
        <w:tab/>
      </w:r>
      <w:r w:rsidR="00E6151A">
        <w:rPr>
          <w:rFonts w:ascii="Tahoma" w:hAnsi="Tahoma" w:cs="Tahoma"/>
          <w:b/>
          <w:sz w:val="20"/>
        </w:rPr>
        <w:tab/>
      </w:r>
      <w:r>
        <w:rPr>
          <w:rFonts w:ascii="Tahoma" w:hAnsi="Tahoma" w:cs="Tahoma"/>
          <w:b/>
          <w:sz w:val="20"/>
        </w:rPr>
        <w:tab/>
      </w:r>
      <w:r w:rsidR="00245242">
        <w:rPr>
          <w:rFonts w:ascii="Tahoma" w:hAnsi="Tahoma" w:cs="Tahoma"/>
          <w:b/>
          <w:sz w:val="20"/>
        </w:rPr>
        <w:tab/>
      </w:r>
      <w:r w:rsidR="00245242">
        <w:rPr>
          <w:rFonts w:ascii="Tahoma" w:hAnsi="Tahoma" w:cs="Tahoma"/>
          <w:b/>
          <w:sz w:val="20"/>
        </w:rPr>
        <w:tab/>
        <w:t xml:space="preserve">           </w:t>
      </w:r>
      <w:r>
        <w:rPr>
          <w:rFonts w:ascii="Tahoma" w:hAnsi="Tahoma" w:cs="Tahoma"/>
          <w:b/>
          <w:sz w:val="20"/>
        </w:rPr>
        <w:t>Cllr</w:t>
      </w:r>
      <w:r w:rsidR="00E6151A">
        <w:rPr>
          <w:rFonts w:ascii="Tahoma" w:hAnsi="Tahoma" w:cs="Tahoma"/>
          <w:b/>
          <w:sz w:val="20"/>
        </w:rPr>
        <w:t>s</w:t>
      </w:r>
    </w:p>
    <w:p w14:paraId="2B80526D" w14:textId="1BCEB12B" w:rsidR="007829C8" w:rsidRDefault="00157397" w:rsidP="007829C8">
      <w:pPr>
        <w:pStyle w:val="ListParagraph"/>
        <w:widowControl w:val="0"/>
        <w:numPr>
          <w:ilvl w:val="0"/>
          <w:numId w:val="15"/>
        </w:numPr>
        <w:autoSpaceDE w:val="0"/>
        <w:autoSpaceDN w:val="0"/>
        <w:adjustRightInd w:val="0"/>
        <w:spacing w:after="240"/>
        <w:rPr>
          <w:rFonts w:ascii="Tahoma" w:hAnsi="Tahoma" w:cs="Tahoma"/>
          <w:bCs/>
        </w:rPr>
      </w:pPr>
      <w:r>
        <w:rPr>
          <w:rFonts w:ascii="Tahoma" w:hAnsi="Tahoma" w:cs="Tahoma"/>
          <w:bCs/>
        </w:rPr>
        <w:t>Inspection Report 2022</w:t>
      </w:r>
    </w:p>
    <w:p w14:paraId="636F8880" w14:textId="1C03F00E" w:rsidR="00BF4430" w:rsidRPr="007829C8" w:rsidRDefault="00BF4430" w:rsidP="007829C8">
      <w:pPr>
        <w:pStyle w:val="ListParagraph"/>
        <w:widowControl w:val="0"/>
        <w:numPr>
          <w:ilvl w:val="0"/>
          <w:numId w:val="15"/>
        </w:numPr>
        <w:autoSpaceDE w:val="0"/>
        <w:autoSpaceDN w:val="0"/>
        <w:adjustRightInd w:val="0"/>
        <w:spacing w:after="240"/>
        <w:rPr>
          <w:rFonts w:ascii="Tahoma" w:hAnsi="Tahoma" w:cs="Tahoma"/>
          <w:bCs/>
        </w:rPr>
      </w:pPr>
      <w:r>
        <w:rPr>
          <w:rFonts w:ascii="Tahoma" w:hAnsi="Tahoma" w:cs="Tahoma"/>
          <w:bCs/>
        </w:rPr>
        <w:t>Stock Valuation</w:t>
      </w:r>
    </w:p>
    <w:p w14:paraId="0E2B29C2" w14:textId="66B3840B" w:rsidR="00D338C0" w:rsidRDefault="00D338C0" w:rsidP="00312BD9">
      <w:pPr>
        <w:rPr>
          <w:rFonts w:ascii="Tahoma" w:hAnsi="Tahoma" w:cs="Tahoma"/>
          <w:b/>
          <w:sz w:val="20"/>
        </w:rPr>
      </w:pPr>
      <w:r>
        <w:rPr>
          <w:rFonts w:ascii="Tahoma" w:hAnsi="Tahoma" w:cs="Tahoma"/>
          <w:b/>
          <w:sz w:val="20"/>
        </w:rPr>
        <w:t>22/10</w:t>
      </w:r>
      <w:r w:rsidR="00D83B57">
        <w:rPr>
          <w:rFonts w:ascii="Tahoma" w:hAnsi="Tahoma" w:cs="Tahoma"/>
          <w:b/>
          <w:sz w:val="20"/>
        </w:rPr>
        <w:t>8</w:t>
      </w:r>
      <w:r w:rsidR="0071422A">
        <w:rPr>
          <w:rFonts w:ascii="Tahoma" w:hAnsi="Tahoma" w:cs="Tahoma"/>
          <w:b/>
          <w:sz w:val="20"/>
        </w:rPr>
        <w:t>4</w:t>
      </w:r>
      <w:r>
        <w:rPr>
          <w:rFonts w:ascii="Tahoma" w:hAnsi="Tahoma" w:cs="Tahoma"/>
          <w:b/>
          <w:sz w:val="20"/>
        </w:rPr>
        <w:tab/>
        <w:t>VAS Update</w:t>
      </w:r>
      <w:r>
        <w:rPr>
          <w:rFonts w:ascii="Tahoma" w:hAnsi="Tahoma" w:cs="Tahoma"/>
          <w:b/>
          <w:sz w:val="20"/>
        </w:rPr>
        <w:tab/>
      </w:r>
      <w:r>
        <w:rPr>
          <w:rFonts w:ascii="Tahoma" w:hAnsi="Tahoma" w:cs="Tahoma"/>
          <w:b/>
          <w:sz w:val="20"/>
        </w:rPr>
        <w:tab/>
      </w:r>
      <w:r>
        <w:rPr>
          <w:rFonts w:ascii="Tahoma" w:hAnsi="Tahoma" w:cs="Tahoma"/>
          <w:b/>
          <w:sz w:val="20"/>
        </w:rPr>
        <w:tab/>
      </w:r>
      <w:r>
        <w:rPr>
          <w:rFonts w:ascii="Tahoma" w:hAnsi="Tahoma" w:cs="Tahoma"/>
          <w:b/>
          <w:sz w:val="20"/>
        </w:rPr>
        <w:tab/>
      </w:r>
      <w:r>
        <w:rPr>
          <w:rFonts w:ascii="Tahoma" w:hAnsi="Tahoma" w:cs="Tahoma"/>
          <w:b/>
          <w:sz w:val="20"/>
        </w:rPr>
        <w:tab/>
      </w:r>
      <w:r w:rsidR="008B55F8">
        <w:rPr>
          <w:rFonts w:ascii="Tahoma" w:hAnsi="Tahoma" w:cs="Tahoma"/>
          <w:b/>
          <w:sz w:val="20"/>
        </w:rPr>
        <w:tab/>
      </w:r>
      <w:r w:rsidR="008B55F8">
        <w:rPr>
          <w:rFonts w:ascii="Tahoma" w:hAnsi="Tahoma" w:cs="Tahoma"/>
          <w:b/>
          <w:sz w:val="20"/>
        </w:rPr>
        <w:tab/>
        <w:t xml:space="preserve">       </w:t>
      </w:r>
      <w:r>
        <w:rPr>
          <w:rFonts w:ascii="Tahoma" w:hAnsi="Tahoma" w:cs="Tahoma"/>
          <w:b/>
          <w:sz w:val="20"/>
        </w:rPr>
        <w:t>Cllr</w:t>
      </w:r>
      <w:r w:rsidR="00EA29EF">
        <w:rPr>
          <w:rFonts w:ascii="Tahoma" w:hAnsi="Tahoma" w:cs="Tahoma"/>
          <w:b/>
          <w:sz w:val="20"/>
        </w:rPr>
        <w:t xml:space="preserve"> </w:t>
      </w:r>
      <w:r w:rsidR="008B55F8">
        <w:rPr>
          <w:rFonts w:ascii="Tahoma" w:hAnsi="Tahoma" w:cs="Tahoma"/>
          <w:b/>
          <w:sz w:val="20"/>
        </w:rPr>
        <w:t>KB</w:t>
      </w:r>
    </w:p>
    <w:p w14:paraId="49292B42" w14:textId="77777777" w:rsidR="00C37597" w:rsidRDefault="00C37597" w:rsidP="00312BD9">
      <w:pPr>
        <w:rPr>
          <w:rFonts w:ascii="Tahoma" w:hAnsi="Tahoma" w:cs="Tahoma"/>
          <w:b/>
          <w:sz w:val="20"/>
        </w:rPr>
      </w:pPr>
    </w:p>
    <w:p w14:paraId="53F9BE84" w14:textId="42DEC068" w:rsidR="00970F70" w:rsidRDefault="00B7106C" w:rsidP="00E679FB">
      <w:pPr>
        <w:pStyle w:val="ListParagraph"/>
        <w:numPr>
          <w:ilvl w:val="0"/>
          <w:numId w:val="15"/>
        </w:numPr>
        <w:rPr>
          <w:rFonts w:ascii="Tahoma" w:hAnsi="Tahoma" w:cs="Tahoma"/>
          <w:bCs/>
        </w:rPr>
      </w:pPr>
      <w:r>
        <w:rPr>
          <w:rFonts w:ascii="Tahoma" w:hAnsi="Tahoma" w:cs="Tahoma"/>
          <w:bCs/>
        </w:rPr>
        <w:t xml:space="preserve">Data </w:t>
      </w:r>
      <w:r w:rsidR="001F63BE">
        <w:rPr>
          <w:rFonts w:ascii="Tahoma" w:hAnsi="Tahoma" w:cs="Tahoma"/>
          <w:bCs/>
        </w:rPr>
        <w:t>download results</w:t>
      </w:r>
    </w:p>
    <w:p w14:paraId="6268F72E" w14:textId="7FA0B982" w:rsidR="0052336D" w:rsidRPr="00C37597" w:rsidRDefault="00C37597" w:rsidP="00E679FB">
      <w:pPr>
        <w:pStyle w:val="ListParagraph"/>
        <w:numPr>
          <w:ilvl w:val="0"/>
          <w:numId w:val="15"/>
        </w:numPr>
        <w:rPr>
          <w:rFonts w:ascii="Tahoma" w:hAnsi="Tahoma" w:cs="Tahoma"/>
          <w:bCs/>
        </w:rPr>
      </w:pPr>
      <w:r w:rsidRPr="00C37597">
        <w:rPr>
          <w:rFonts w:ascii="Tahoma" w:hAnsi="Tahoma" w:cs="Tahoma"/>
          <w:bCs/>
        </w:rPr>
        <w:t>New location</w:t>
      </w:r>
    </w:p>
    <w:p w14:paraId="3B444704" w14:textId="77777777" w:rsidR="00C37597" w:rsidRPr="00C37597" w:rsidRDefault="00C37597" w:rsidP="00C37597">
      <w:pPr>
        <w:ind w:left="1440"/>
        <w:rPr>
          <w:rFonts w:ascii="Tahoma" w:hAnsi="Tahoma" w:cs="Tahoma"/>
          <w:b/>
        </w:rPr>
      </w:pPr>
    </w:p>
    <w:p w14:paraId="22688303" w14:textId="3DCE691F" w:rsidR="00312BD9" w:rsidRPr="00175670" w:rsidRDefault="00312BD9" w:rsidP="00312BD9">
      <w:pPr>
        <w:rPr>
          <w:rFonts w:ascii="Tahoma" w:hAnsi="Tahoma" w:cs="Tahoma"/>
          <w:b/>
          <w:sz w:val="20"/>
        </w:rPr>
      </w:pPr>
      <w:r w:rsidRPr="00175670">
        <w:rPr>
          <w:rFonts w:ascii="Tahoma" w:hAnsi="Tahoma" w:cs="Tahoma"/>
          <w:b/>
          <w:sz w:val="20"/>
        </w:rPr>
        <w:t>2</w:t>
      </w:r>
      <w:r w:rsidR="00880C8A" w:rsidRPr="00175670">
        <w:rPr>
          <w:rFonts w:ascii="Tahoma" w:hAnsi="Tahoma" w:cs="Tahoma"/>
          <w:b/>
          <w:sz w:val="20"/>
        </w:rPr>
        <w:t>2</w:t>
      </w:r>
      <w:r w:rsidRPr="00175670">
        <w:rPr>
          <w:rFonts w:ascii="Tahoma" w:hAnsi="Tahoma" w:cs="Tahoma"/>
          <w:b/>
          <w:sz w:val="20"/>
        </w:rPr>
        <w:t>/</w:t>
      </w:r>
      <w:r w:rsidR="00250FE2">
        <w:rPr>
          <w:rFonts w:ascii="Tahoma" w:hAnsi="Tahoma" w:cs="Tahoma"/>
          <w:b/>
          <w:sz w:val="20"/>
        </w:rPr>
        <w:t>10</w:t>
      </w:r>
      <w:r w:rsidR="00D83B57">
        <w:rPr>
          <w:rFonts w:ascii="Tahoma" w:hAnsi="Tahoma" w:cs="Tahoma"/>
          <w:b/>
          <w:sz w:val="20"/>
        </w:rPr>
        <w:t>8</w:t>
      </w:r>
      <w:r w:rsidR="0071422A">
        <w:rPr>
          <w:rFonts w:ascii="Tahoma" w:hAnsi="Tahoma" w:cs="Tahoma"/>
          <w:b/>
          <w:sz w:val="20"/>
        </w:rPr>
        <w:t>5</w:t>
      </w:r>
      <w:r w:rsidRPr="00175670">
        <w:rPr>
          <w:rFonts w:ascii="Tahoma" w:hAnsi="Tahoma" w:cs="Tahoma"/>
          <w:b/>
          <w:sz w:val="20"/>
        </w:rPr>
        <w:tab/>
        <w:t>Next meeting</w:t>
      </w:r>
    </w:p>
    <w:p w14:paraId="1E76CE0D" w14:textId="77777777" w:rsidR="00312BD9" w:rsidRPr="00175670" w:rsidRDefault="00312BD9" w:rsidP="00312BD9">
      <w:pPr>
        <w:rPr>
          <w:rFonts w:ascii="Tahoma" w:hAnsi="Tahoma" w:cs="Tahoma"/>
          <w:b/>
          <w:sz w:val="20"/>
        </w:rPr>
      </w:pPr>
    </w:p>
    <w:p w14:paraId="29607CE1" w14:textId="2CD1D492" w:rsidR="00D62FBE" w:rsidRPr="00D62FBE" w:rsidRDefault="00D62FBE" w:rsidP="00196E21">
      <w:pPr>
        <w:pStyle w:val="ListParagraph"/>
        <w:numPr>
          <w:ilvl w:val="0"/>
          <w:numId w:val="8"/>
        </w:numPr>
        <w:rPr>
          <w:rFonts w:ascii="Tahoma" w:hAnsi="Tahoma" w:cs="Tahoma"/>
          <w:bCs/>
        </w:rPr>
      </w:pPr>
      <w:r w:rsidRPr="00D62FBE">
        <w:rPr>
          <w:rFonts w:ascii="Tahoma" w:hAnsi="Tahoma" w:cs="Tahoma"/>
          <w:bCs/>
        </w:rPr>
        <w:t>1</w:t>
      </w:r>
      <w:r w:rsidR="00547AE7">
        <w:rPr>
          <w:rFonts w:ascii="Tahoma" w:hAnsi="Tahoma" w:cs="Tahoma"/>
          <w:bCs/>
        </w:rPr>
        <w:t>8</w:t>
      </w:r>
      <w:r w:rsidRPr="00D62FBE">
        <w:rPr>
          <w:rFonts w:ascii="Tahoma" w:hAnsi="Tahoma" w:cs="Tahoma"/>
          <w:bCs/>
          <w:vertAlign w:val="superscript"/>
        </w:rPr>
        <w:t>th</w:t>
      </w:r>
      <w:r w:rsidRPr="00D62FBE">
        <w:rPr>
          <w:rFonts w:ascii="Tahoma" w:hAnsi="Tahoma" w:cs="Tahoma"/>
          <w:bCs/>
        </w:rPr>
        <w:t xml:space="preserve"> </w:t>
      </w:r>
      <w:r w:rsidR="000A7B64">
        <w:rPr>
          <w:rFonts w:ascii="Tahoma" w:hAnsi="Tahoma" w:cs="Tahoma"/>
          <w:bCs/>
        </w:rPr>
        <w:t>Ju</w:t>
      </w:r>
      <w:r w:rsidR="00547AE7">
        <w:rPr>
          <w:rFonts w:ascii="Tahoma" w:hAnsi="Tahoma" w:cs="Tahoma"/>
          <w:bCs/>
        </w:rPr>
        <w:t>ly</w:t>
      </w:r>
      <w:r w:rsidRPr="00D62FBE">
        <w:rPr>
          <w:rFonts w:ascii="Tahoma" w:hAnsi="Tahoma" w:cs="Tahoma"/>
          <w:bCs/>
        </w:rPr>
        <w:t xml:space="preserve"> 2022 – Monthly Meeting</w:t>
      </w:r>
    </w:p>
    <w:p w14:paraId="703D61FC" w14:textId="77777777" w:rsidR="00743ED6" w:rsidRPr="00175670" w:rsidRDefault="00743ED6" w:rsidP="002D076A">
      <w:pPr>
        <w:rPr>
          <w:rFonts w:ascii="Tahoma" w:hAnsi="Tahoma" w:cs="Tahoma"/>
          <w:b/>
          <w:sz w:val="20"/>
        </w:rPr>
      </w:pPr>
    </w:p>
    <w:p w14:paraId="03AB9FD4" w14:textId="4A5CD0CF" w:rsidR="002D076A" w:rsidRPr="00175670" w:rsidRDefault="00196E21" w:rsidP="002D076A">
      <w:pPr>
        <w:rPr>
          <w:rFonts w:ascii="Tahoma" w:hAnsi="Tahoma" w:cs="Tahoma"/>
          <w:b/>
          <w:color w:val="000000" w:themeColor="text1"/>
          <w:sz w:val="20"/>
        </w:rPr>
      </w:pPr>
      <w:r w:rsidRPr="00175670">
        <w:rPr>
          <w:rFonts w:ascii="Tahoma" w:hAnsi="Tahoma" w:cs="Tahoma"/>
          <w:b/>
          <w:sz w:val="20"/>
        </w:rPr>
        <w:t>2</w:t>
      </w:r>
      <w:r w:rsidR="00880C8A" w:rsidRPr="00175670">
        <w:rPr>
          <w:rFonts w:ascii="Tahoma" w:hAnsi="Tahoma" w:cs="Tahoma"/>
          <w:b/>
          <w:sz w:val="20"/>
        </w:rPr>
        <w:t>2</w:t>
      </w:r>
      <w:r w:rsidRPr="00175670">
        <w:rPr>
          <w:rFonts w:ascii="Tahoma" w:hAnsi="Tahoma" w:cs="Tahoma"/>
          <w:b/>
          <w:sz w:val="20"/>
        </w:rPr>
        <w:t>/</w:t>
      </w:r>
      <w:r w:rsidR="00250FE2">
        <w:rPr>
          <w:rFonts w:ascii="Tahoma" w:hAnsi="Tahoma" w:cs="Tahoma"/>
          <w:b/>
          <w:sz w:val="20"/>
        </w:rPr>
        <w:t>10</w:t>
      </w:r>
      <w:r w:rsidR="00D83B57">
        <w:rPr>
          <w:rFonts w:ascii="Tahoma" w:hAnsi="Tahoma" w:cs="Tahoma"/>
          <w:b/>
          <w:sz w:val="20"/>
        </w:rPr>
        <w:t>8</w:t>
      </w:r>
      <w:r w:rsidR="0071422A">
        <w:rPr>
          <w:rFonts w:ascii="Tahoma" w:hAnsi="Tahoma" w:cs="Tahoma"/>
          <w:b/>
          <w:sz w:val="20"/>
        </w:rPr>
        <w:t>6</w:t>
      </w:r>
      <w:r w:rsidRPr="00175670">
        <w:rPr>
          <w:rFonts w:ascii="Tahoma" w:hAnsi="Tahoma" w:cs="Tahoma"/>
          <w:b/>
          <w:sz w:val="20"/>
        </w:rPr>
        <w:tab/>
      </w:r>
      <w:r w:rsidR="002D076A" w:rsidRPr="00175670">
        <w:rPr>
          <w:rFonts w:ascii="Tahoma" w:hAnsi="Tahoma" w:cs="Tahoma"/>
          <w:b/>
          <w:color w:val="000000" w:themeColor="text1"/>
          <w:sz w:val="20"/>
        </w:rPr>
        <w:t>CLOSED MEETING</w:t>
      </w:r>
      <w:r w:rsidR="002D076A" w:rsidRPr="00175670">
        <w:rPr>
          <w:rFonts w:ascii="Tahoma" w:hAnsi="Tahoma" w:cs="Tahoma"/>
          <w:b/>
          <w:color w:val="000000" w:themeColor="text1"/>
          <w:sz w:val="20"/>
        </w:rPr>
        <w:tab/>
      </w:r>
      <w:r w:rsidR="002D076A" w:rsidRPr="00175670">
        <w:rPr>
          <w:rFonts w:ascii="Tahoma" w:hAnsi="Tahoma" w:cs="Tahoma"/>
          <w:b/>
          <w:color w:val="000000" w:themeColor="text1"/>
          <w:sz w:val="20"/>
        </w:rPr>
        <w:tab/>
      </w:r>
      <w:r w:rsidR="002D076A" w:rsidRPr="00175670">
        <w:rPr>
          <w:rFonts w:ascii="Tahoma" w:hAnsi="Tahoma" w:cs="Tahoma"/>
          <w:b/>
          <w:color w:val="000000" w:themeColor="text1"/>
          <w:sz w:val="20"/>
        </w:rPr>
        <w:tab/>
      </w:r>
      <w:r w:rsidR="002D076A" w:rsidRPr="00175670">
        <w:rPr>
          <w:rFonts w:ascii="Tahoma" w:hAnsi="Tahoma" w:cs="Tahoma"/>
          <w:b/>
          <w:color w:val="000000" w:themeColor="text1"/>
          <w:sz w:val="20"/>
        </w:rPr>
        <w:tab/>
      </w:r>
      <w:r w:rsidR="002D076A" w:rsidRPr="00175670">
        <w:rPr>
          <w:rFonts w:ascii="Tahoma" w:hAnsi="Tahoma" w:cs="Tahoma"/>
          <w:b/>
          <w:color w:val="000000" w:themeColor="text1"/>
          <w:sz w:val="20"/>
        </w:rPr>
        <w:tab/>
      </w:r>
      <w:r w:rsidR="002D076A" w:rsidRPr="00175670">
        <w:rPr>
          <w:rFonts w:ascii="Tahoma" w:hAnsi="Tahoma" w:cs="Tahoma"/>
          <w:b/>
          <w:color w:val="000000" w:themeColor="text1"/>
          <w:sz w:val="20"/>
        </w:rPr>
        <w:tab/>
      </w:r>
    </w:p>
    <w:p w14:paraId="6A1F4C7F" w14:textId="77777777" w:rsidR="002D076A" w:rsidRPr="00175670" w:rsidRDefault="002D076A" w:rsidP="002D076A">
      <w:pPr>
        <w:rPr>
          <w:rFonts w:ascii="Tahoma" w:hAnsi="Tahoma" w:cs="Tahoma"/>
          <w:b/>
          <w:color w:val="000000" w:themeColor="text1"/>
          <w:sz w:val="20"/>
        </w:rPr>
      </w:pPr>
    </w:p>
    <w:p w14:paraId="4DC6A516" w14:textId="77777777" w:rsidR="002D076A" w:rsidRPr="00175670" w:rsidRDefault="002D076A" w:rsidP="002D076A">
      <w:pPr>
        <w:ind w:left="1440"/>
        <w:rPr>
          <w:rFonts w:ascii="Tahoma" w:hAnsi="Tahoma" w:cs="Tahoma"/>
          <w:color w:val="000000" w:themeColor="text1"/>
          <w:sz w:val="20"/>
        </w:rPr>
      </w:pPr>
      <w:r w:rsidRPr="00175670">
        <w:rPr>
          <w:rFonts w:ascii="Tahoma" w:hAnsi="Tahoma" w:cs="Tahoma"/>
          <w:color w:val="000000" w:themeColor="text1"/>
          <w:sz w:val="20"/>
        </w:rPr>
        <w:t>Resolution to exclude the public and the press in accordance with Section 1(2) of the Public Bodies (Admission to Meetings) Act 1960 as publicity would be prejudicial to the public interest by reason of the confidential nature of the business about to be transacted.</w:t>
      </w:r>
    </w:p>
    <w:p w14:paraId="58B82DFC" w14:textId="77777777" w:rsidR="002D076A" w:rsidRPr="00175670" w:rsidRDefault="002D076A" w:rsidP="002D076A">
      <w:pPr>
        <w:ind w:left="1440"/>
        <w:rPr>
          <w:rFonts w:ascii="Tahoma" w:hAnsi="Tahoma" w:cs="Tahoma"/>
          <w:color w:val="000000" w:themeColor="text1"/>
          <w:sz w:val="20"/>
        </w:rPr>
      </w:pPr>
    </w:p>
    <w:p w14:paraId="2CC8F317" w14:textId="13E3F730" w:rsidR="002D076A" w:rsidRPr="0028251A" w:rsidRDefault="002D076A" w:rsidP="002D076A">
      <w:pPr>
        <w:ind w:left="1440"/>
        <w:rPr>
          <w:rFonts w:ascii="Tahoma" w:hAnsi="Tahoma" w:cs="Tahoma"/>
          <w:b/>
          <w:bCs/>
          <w:color w:val="000000" w:themeColor="text1"/>
          <w:sz w:val="20"/>
        </w:rPr>
      </w:pPr>
      <w:r w:rsidRPr="00175670">
        <w:rPr>
          <w:rFonts w:ascii="Tahoma" w:hAnsi="Tahoma" w:cs="Tahoma"/>
          <w:color w:val="000000" w:themeColor="text1"/>
          <w:sz w:val="20"/>
        </w:rPr>
        <w:tab/>
      </w:r>
      <w:r w:rsidRPr="00175670">
        <w:rPr>
          <w:rFonts w:ascii="Tahoma" w:hAnsi="Tahoma" w:cs="Tahoma"/>
          <w:b/>
          <w:bCs/>
          <w:color w:val="000000" w:themeColor="text1"/>
          <w:sz w:val="20"/>
        </w:rPr>
        <w:t>2</w:t>
      </w:r>
      <w:r w:rsidR="00FF065A" w:rsidRPr="00175670">
        <w:rPr>
          <w:rFonts w:ascii="Tahoma" w:hAnsi="Tahoma" w:cs="Tahoma"/>
          <w:b/>
          <w:bCs/>
          <w:color w:val="000000" w:themeColor="text1"/>
          <w:sz w:val="20"/>
        </w:rPr>
        <w:t>2</w:t>
      </w:r>
      <w:r w:rsidRPr="00175670">
        <w:rPr>
          <w:rFonts w:ascii="Tahoma" w:hAnsi="Tahoma" w:cs="Tahoma"/>
          <w:b/>
          <w:bCs/>
          <w:color w:val="000000" w:themeColor="text1"/>
          <w:sz w:val="20"/>
        </w:rPr>
        <w:t>/</w:t>
      </w:r>
      <w:r w:rsidR="00250FE2">
        <w:rPr>
          <w:rFonts w:ascii="Tahoma" w:hAnsi="Tahoma" w:cs="Tahoma"/>
          <w:b/>
          <w:bCs/>
          <w:color w:val="000000" w:themeColor="text1"/>
          <w:sz w:val="20"/>
        </w:rPr>
        <w:t>10</w:t>
      </w:r>
      <w:r w:rsidR="00D83B57">
        <w:rPr>
          <w:rFonts w:ascii="Tahoma" w:hAnsi="Tahoma" w:cs="Tahoma"/>
          <w:b/>
          <w:bCs/>
          <w:color w:val="000000" w:themeColor="text1"/>
          <w:sz w:val="20"/>
        </w:rPr>
        <w:t>8</w:t>
      </w:r>
      <w:r w:rsidR="0071422A">
        <w:rPr>
          <w:rFonts w:ascii="Tahoma" w:hAnsi="Tahoma" w:cs="Tahoma"/>
          <w:b/>
          <w:bCs/>
          <w:color w:val="000000" w:themeColor="text1"/>
          <w:sz w:val="20"/>
        </w:rPr>
        <w:t>6</w:t>
      </w:r>
      <w:r w:rsidRPr="00175670">
        <w:rPr>
          <w:rFonts w:ascii="Tahoma" w:hAnsi="Tahoma" w:cs="Tahoma"/>
          <w:b/>
          <w:bCs/>
          <w:color w:val="000000" w:themeColor="text1"/>
          <w:sz w:val="20"/>
        </w:rPr>
        <w:t>.1 – HR</w:t>
      </w:r>
      <w:r w:rsidRPr="0028251A">
        <w:rPr>
          <w:rFonts w:ascii="Tahoma" w:hAnsi="Tahoma" w:cs="Tahoma"/>
          <w:b/>
          <w:bCs/>
          <w:color w:val="000000" w:themeColor="text1"/>
          <w:sz w:val="20"/>
        </w:rPr>
        <w:t xml:space="preserve"> </w:t>
      </w:r>
      <w:r w:rsidR="00C24054">
        <w:rPr>
          <w:rFonts w:ascii="Tahoma" w:hAnsi="Tahoma" w:cs="Tahoma"/>
          <w:b/>
          <w:bCs/>
          <w:color w:val="000000" w:themeColor="text1"/>
          <w:sz w:val="20"/>
        </w:rPr>
        <w:t xml:space="preserve">Clerk/RFO </w:t>
      </w:r>
      <w:r w:rsidR="0065406C">
        <w:rPr>
          <w:rFonts w:ascii="Tahoma" w:hAnsi="Tahoma" w:cs="Tahoma"/>
          <w:b/>
          <w:bCs/>
          <w:color w:val="000000" w:themeColor="text1"/>
          <w:sz w:val="20"/>
        </w:rPr>
        <w:t>Recruitment</w:t>
      </w:r>
    </w:p>
    <w:p w14:paraId="12B0240B" w14:textId="77777777" w:rsidR="00312BD9" w:rsidRDefault="00312BD9" w:rsidP="00312BD9">
      <w:pPr>
        <w:rPr>
          <w:rFonts w:ascii="Tahoma" w:hAnsi="Tahoma" w:cs="Tahoma"/>
          <w:b/>
          <w:sz w:val="18"/>
          <w:szCs w:val="18"/>
        </w:rPr>
      </w:pPr>
    </w:p>
    <w:p w14:paraId="2532D426" w14:textId="77777777" w:rsidR="00095C35" w:rsidRDefault="00095C35" w:rsidP="00312BD9">
      <w:pPr>
        <w:rPr>
          <w:rFonts w:ascii="Tahoma" w:hAnsi="Tahoma" w:cs="Tahoma"/>
          <w:b/>
          <w:sz w:val="18"/>
          <w:szCs w:val="18"/>
        </w:rPr>
      </w:pPr>
    </w:p>
    <w:p w14:paraId="0A637E42" w14:textId="4193B6F4" w:rsidR="00312BD9" w:rsidRPr="008E38C0" w:rsidRDefault="00312BD9" w:rsidP="00312BD9">
      <w:pPr>
        <w:rPr>
          <w:rFonts w:ascii="Tahoma" w:hAnsi="Tahoma" w:cs="Tahoma"/>
          <w:sz w:val="18"/>
          <w:szCs w:val="18"/>
        </w:rPr>
      </w:pPr>
      <w:r w:rsidRPr="00ED073F">
        <w:rPr>
          <w:rFonts w:ascii="Tahoma" w:hAnsi="Tahoma" w:cs="Tahoma"/>
          <w:b/>
          <w:sz w:val="18"/>
          <w:szCs w:val="18"/>
        </w:rPr>
        <w:t>Signed:</w:t>
      </w:r>
      <w:r w:rsidRPr="00ED073F">
        <w:rPr>
          <w:rFonts w:ascii="Tahoma" w:hAnsi="Tahoma" w:cs="Tahoma"/>
          <w:sz w:val="18"/>
          <w:szCs w:val="18"/>
        </w:rPr>
        <w:tab/>
      </w:r>
      <w:r>
        <w:rPr>
          <w:rFonts w:ascii="Tahoma" w:hAnsi="Tahoma" w:cs="Tahoma"/>
          <w:sz w:val="18"/>
          <w:szCs w:val="18"/>
        </w:rPr>
        <w:tab/>
      </w:r>
      <w:r w:rsidR="00547AE7">
        <w:rPr>
          <w:rFonts w:ascii="Lucida Handwriting" w:hAnsi="Lucida Handwriting" w:cs="Tahoma"/>
          <w:b/>
          <w:sz w:val="18"/>
          <w:szCs w:val="18"/>
        </w:rPr>
        <w:t xml:space="preserve">Ruth </w:t>
      </w:r>
      <w:proofErr w:type="spellStart"/>
      <w:r w:rsidR="00547AE7">
        <w:rPr>
          <w:rFonts w:ascii="Lucida Handwriting" w:hAnsi="Lucida Handwriting" w:cs="Tahoma"/>
          <w:b/>
          <w:sz w:val="18"/>
          <w:szCs w:val="18"/>
        </w:rPr>
        <w:t>Hoose</w:t>
      </w:r>
      <w:proofErr w:type="spellEnd"/>
      <w:r w:rsidR="00547AE7">
        <w:rPr>
          <w:rFonts w:ascii="Lucida Handwriting" w:hAnsi="Lucida Handwriting" w:cs="Tahoma"/>
          <w:b/>
          <w:sz w:val="18"/>
          <w:szCs w:val="18"/>
        </w:rPr>
        <w:t xml:space="preserve"> </w:t>
      </w:r>
      <w:r w:rsidR="00547AE7" w:rsidRPr="00ED073F">
        <w:rPr>
          <w:rFonts w:ascii="Tahoma" w:hAnsi="Tahoma" w:cs="Tahoma"/>
          <w:sz w:val="18"/>
          <w:szCs w:val="18"/>
        </w:rPr>
        <w:t>-</w:t>
      </w:r>
      <w:r>
        <w:rPr>
          <w:rFonts w:ascii="Tahoma" w:hAnsi="Tahoma" w:cs="Tahoma"/>
          <w:sz w:val="18"/>
          <w:szCs w:val="18"/>
        </w:rPr>
        <w:t xml:space="preserve"> </w:t>
      </w:r>
      <w:r w:rsidR="00547AE7" w:rsidRPr="00547AE7">
        <w:rPr>
          <w:rFonts w:ascii="Tahoma" w:hAnsi="Tahoma" w:cs="Tahoma"/>
          <w:sz w:val="18"/>
          <w:szCs w:val="18"/>
        </w:rPr>
        <w:t>Interim Clerk</w:t>
      </w:r>
    </w:p>
    <w:p w14:paraId="4959E9C5" w14:textId="77777777" w:rsidR="00BF5543" w:rsidRDefault="00BF5543" w:rsidP="00312BD9">
      <w:pPr>
        <w:rPr>
          <w:rFonts w:ascii="Tahoma" w:hAnsi="Tahoma" w:cs="Tahoma"/>
          <w:b/>
          <w:sz w:val="18"/>
          <w:szCs w:val="18"/>
        </w:rPr>
      </w:pPr>
    </w:p>
    <w:p w14:paraId="2CE8D024" w14:textId="77777777" w:rsidR="00312BD9" w:rsidRPr="00ED073F" w:rsidRDefault="00312BD9" w:rsidP="00312BD9">
      <w:pPr>
        <w:rPr>
          <w:rFonts w:ascii="Tahoma" w:hAnsi="Tahoma" w:cs="Tahoma"/>
          <w:b/>
          <w:sz w:val="18"/>
          <w:szCs w:val="18"/>
        </w:rPr>
      </w:pPr>
      <w:r w:rsidRPr="00ED073F">
        <w:rPr>
          <w:rFonts w:ascii="Tahoma" w:hAnsi="Tahoma" w:cs="Tahoma"/>
          <w:b/>
          <w:sz w:val="18"/>
          <w:szCs w:val="18"/>
        </w:rPr>
        <w:t>Queries Regarding the Agenda</w:t>
      </w:r>
    </w:p>
    <w:p w14:paraId="76803729" w14:textId="77777777" w:rsidR="00312BD9" w:rsidRPr="00ED073F" w:rsidRDefault="00312BD9" w:rsidP="00312BD9">
      <w:pPr>
        <w:rPr>
          <w:rFonts w:ascii="Tahoma" w:hAnsi="Tahoma" w:cs="Tahoma"/>
          <w:sz w:val="18"/>
          <w:szCs w:val="18"/>
        </w:rPr>
      </w:pPr>
      <w:r w:rsidRPr="00ED073F">
        <w:rPr>
          <w:rFonts w:ascii="Tahoma" w:hAnsi="Tahoma" w:cs="Tahoma"/>
          <w:sz w:val="18"/>
          <w:szCs w:val="18"/>
        </w:rPr>
        <w:t>If you have any queries regarding this Agenda, please contact the Clerk as follows:</w:t>
      </w:r>
    </w:p>
    <w:p w14:paraId="2FD10A5E" w14:textId="77777777" w:rsidR="00312BD9" w:rsidRPr="00ED073F" w:rsidRDefault="00312BD9" w:rsidP="00312BD9">
      <w:pPr>
        <w:pStyle w:val="ListParagraph"/>
        <w:numPr>
          <w:ilvl w:val="0"/>
          <w:numId w:val="7"/>
        </w:numPr>
        <w:rPr>
          <w:rFonts w:ascii="Tahoma" w:hAnsi="Tahoma" w:cs="Tahoma"/>
          <w:b/>
          <w:sz w:val="18"/>
          <w:szCs w:val="18"/>
        </w:rPr>
      </w:pPr>
      <w:r w:rsidRPr="00ED073F">
        <w:rPr>
          <w:rFonts w:ascii="Tahoma" w:hAnsi="Tahoma" w:cs="Tahoma"/>
          <w:b/>
          <w:sz w:val="18"/>
          <w:szCs w:val="18"/>
        </w:rPr>
        <w:t>Tel. No. 01295 713500</w:t>
      </w:r>
    </w:p>
    <w:p w14:paraId="499F2115" w14:textId="07773BCA" w:rsidR="00312BD9" w:rsidRPr="00A87A6F" w:rsidRDefault="00BF7B73" w:rsidP="00312BD9">
      <w:pPr>
        <w:pStyle w:val="ListParagraph"/>
        <w:numPr>
          <w:ilvl w:val="0"/>
          <w:numId w:val="7"/>
        </w:numPr>
        <w:rPr>
          <w:rFonts w:ascii="Tahoma" w:hAnsi="Tahoma" w:cs="Tahoma"/>
          <w:b/>
          <w:color w:val="0563C1" w:themeColor="hyperlink"/>
          <w:sz w:val="18"/>
          <w:szCs w:val="18"/>
          <w:u w:val="single"/>
        </w:rPr>
      </w:pPr>
      <w:hyperlink r:id="rId7" w:history="1">
        <w:r w:rsidR="00312BD9" w:rsidRPr="00ED073F">
          <w:rPr>
            <w:rStyle w:val="Hyperlink"/>
            <w:rFonts w:ascii="Tahoma" w:hAnsi="Tahoma" w:cs="Tahoma"/>
            <w:b/>
            <w:sz w:val="18"/>
            <w:szCs w:val="18"/>
          </w:rPr>
          <w:t>clerk@middletoncheney.org.uk</w:t>
        </w:r>
      </w:hyperlink>
    </w:p>
    <w:p w14:paraId="15AFFD61" w14:textId="77777777" w:rsidR="00C40E83" w:rsidRDefault="00C40E83" w:rsidP="00D622CB">
      <w:pPr>
        <w:pStyle w:val="NormalWeb"/>
        <w:rPr>
          <w:rFonts w:ascii="Calibri" w:hAnsi="Calibri" w:cs="Calibri"/>
          <w:b/>
          <w:bCs/>
          <w:color w:val="000000"/>
          <w:sz w:val="18"/>
          <w:szCs w:val="18"/>
        </w:rPr>
      </w:pPr>
    </w:p>
    <w:p w14:paraId="6F97E042" w14:textId="575291CB" w:rsidR="00971882" w:rsidRPr="00D622CB" w:rsidRDefault="00312BD9" w:rsidP="00D622CB">
      <w:pPr>
        <w:pStyle w:val="NormalWeb"/>
        <w:rPr>
          <w:rFonts w:ascii="Calibri" w:hAnsi="Calibri" w:cs="Calibri"/>
          <w:color w:val="000000"/>
          <w:sz w:val="18"/>
          <w:szCs w:val="18"/>
        </w:rPr>
      </w:pPr>
      <w:r w:rsidRPr="00322087">
        <w:rPr>
          <w:rFonts w:ascii="Calibri" w:hAnsi="Calibri" w:cs="Calibri"/>
          <w:b/>
          <w:bCs/>
          <w:color w:val="000000"/>
          <w:sz w:val="18"/>
          <w:szCs w:val="18"/>
        </w:rPr>
        <w:t>Mobile Phones</w:t>
      </w:r>
      <w:r>
        <w:rPr>
          <w:rFonts w:ascii="Calibri" w:hAnsi="Calibri" w:cs="Calibri"/>
          <w:b/>
          <w:bCs/>
          <w:color w:val="000000"/>
          <w:sz w:val="18"/>
          <w:szCs w:val="18"/>
        </w:rPr>
        <w:t xml:space="preserve"> </w:t>
      </w:r>
      <w:r w:rsidRPr="00322087">
        <w:rPr>
          <w:rFonts w:ascii="Calibri" w:hAnsi="Calibri" w:cs="Calibri"/>
          <w:color w:val="000000"/>
          <w:sz w:val="18"/>
          <w:szCs w:val="18"/>
        </w:rPr>
        <w:t>Please ensure that any device is switched to silent operation or preferably switched off</w:t>
      </w:r>
      <w:r>
        <w:rPr>
          <w:rFonts w:ascii="Calibri" w:hAnsi="Calibri" w:cs="Calibri"/>
          <w:color w:val="000000"/>
          <w:sz w:val="18"/>
          <w:szCs w:val="18"/>
        </w:rPr>
        <w:t xml:space="preserve"> during the virtual meeting unless being used for the purpose of participation</w:t>
      </w:r>
    </w:p>
    <w:sectPr w:rsidR="00971882" w:rsidRPr="00D622CB" w:rsidSect="00EA29EF">
      <w:headerReference w:type="default" r:id="rId8"/>
      <w:footerReference w:type="default" r:id="rId9"/>
      <w:headerReference w:type="first" r:id="rId10"/>
      <w:footerReference w:type="first" r:id="rId11"/>
      <w:pgSz w:w="11906" w:h="16838"/>
      <w:pgMar w:top="1440" w:right="1797" w:bottom="1440" w:left="1797" w:header="357" w:footer="3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89D38" w14:textId="77777777" w:rsidR="00EB5726" w:rsidRDefault="00EB5726">
      <w:r>
        <w:separator/>
      </w:r>
    </w:p>
  </w:endnote>
  <w:endnote w:type="continuationSeparator" w:id="0">
    <w:p w14:paraId="0A70DA8F" w14:textId="77777777" w:rsidR="00EB5726" w:rsidRDefault="00EB5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4D"/>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AF0DD" w14:textId="77777777" w:rsidR="00EA35BE" w:rsidRDefault="00BF7B73" w:rsidP="00EA35BE">
    <w:pPr>
      <w:pStyle w:val="Header"/>
    </w:pPr>
  </w:p>
  <w:p w14:paraId="7C374352" w14:textId="77777777" w:rsidR="00EA35BE" w:rsidRDefault="00BF7B73" w:rsidP="00EA35BE"/>
  <w:p w14:paraId="76BF718E" w14:textId="77777777" w:rsidR="00EA35BE" w:rsidRPr="00533425" w:rsidRDefault="00393902" w:rsidP="00EA35BE">
    <w:pPr>
      <w:jc w:val="center"/>
      <w:rPr>
        <w:b/>
        <w:szCs w:val="22"/>
      </w:rPr>
    </w:pPr>
    <w:r>
      <w:rPr>
        <w:b/>
      </w:rPr>
      <w:t>Clerk: 01295 713500 -</w:t>
    </w:r>
    <w:r>
      <w:rPr>
        <w:szCs w:val="22"/>
      </w:rPr>
      <w:t xml:space="preserve"> </w:t>
    </w:r>
    <w:r w:rsidRPr="00533425">
      <w:rPr>
        <w:b/>
        <w:szCs w:val="22"/>
      </w:rPr>
      <w:t>Email: clerk@middletoncheney.org.uk</w:t>
    </w:r>
  </w:p>
  <w:p w14:paraId="29743DF0" w14:textId="77777777" w:rsidR="00EA35BE" w:rsidRDefault="00BF7B73">
    <w:pPr>
      <w:pStyle w:val="Footer"/>
    </w:pPr>
  </w:p>
  <w:p w14:paraId="6B78E2A6" w14:textId="77777777" w:rsidR="009D7D5B" w:rsidRPr="00533425" w:rsidRDefault="00BF7B73" w:rsidP="009D7D5B">
    <w:pPr>
      <w:jc w:val="center"/>
      <w:rPr>
        <w:b/>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1DB0E" w14:textId="77777777" w:rsidR="003316CD" w:rsidRPr="00533425" w:rsidRDefault="00393902" w:rsidP="00A8794D">
    <w:pPr>
      <w:pStyle w:val="Footer"/>
      <w:jc w:val="center"/>
      <w:rPr>
        <w:b/>
        <w:szCs w:val="22"/>
      </w:rPr>
    </w:pPr>
    <w:r>
      <w:rPr>
        <w:b/>
      </w:rPr>
      <w:t>Clerk: 01295 713500 -</w:t>
    </w:r>
    <w:r>
      <w:rPr>
        <w:szCs w:val="22"/>
      </w:rPr>
      <w:t xml:space="preserve"> </w:t>
    </w:r>
    <w:r w:rsidRPr="00533425">
      <w:rPr>
        <w:b/>
        <w:szCs w:val="22"/>
      </w:rPr>
      <w:t>Email: clerk@middletoncheney.org.uk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B7879" w14:textId="77777777" w:rsidR="00EB5726" w:rsidRDefault="00EB5726">
      <w:r>
        <w:separator/>
      </w:r>
    </w:p>
  </w:footnote>
  <w:footnote w:type="continuationSeparator" w:id="0">
    <w:p w14:paraId="072DDD4B" w14:textId="77777777" w:rsidR="00EB5726" w:rsidRDefault="00EB5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7E0F0" w14:textId="77777777" w:rsidR="007A4E9D" w:rsidRDefault="00BF7B73">
    <w:pPr>
      <w:pStyle w:val="Header"/>
    </w:pPr>
  </w:p>
  <w:p w14:paraId="1D4D39F2" w14:textId="77777777" w:rsidR="00E717F3" w:rsidRPr="00F0690C" w:rsidRDefault="00393902" w:rsidP="00E717F3">
    <w:pPr>
      <w:jc w:val="center"/>
      <w:rPr>
        <w:b/>
        <w:sz w:val="40"/>
        <w:szCs w:val="40"/>
      </w:rPr>
    </w:pPr>
    <w:r w:rsidRPr="00F0690C">
      <w:rPr>
        <w:b/>
        <w:sz w:val="40"/>
        <w:szCs w:val="40"/>
      </w:rPr>
      <w:t>MIDDLETON CHENEY</w:t>
    </w:r>
  </w:p>
  <w:p w14:paraId="36B4BBD3" w14:textId="77777777" w:rsidR="00537000" w:rsidRDefault="00393902" w:rsidP="00E717F3">
    <w:pPr>
      <w:pStyle w:val="Header"/>
      <w:jc w:val="center"/>
    </w:pPr>
    <w:r w:rsidRPr="00F0690C">
      <w:rPr>
        <w:b/>
        <w:sz w:val="32"/>
        <w:szCs w:val="32"/>
      </w:rPr>
      <w:t>Parish Council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80" w:type="dxa"/>
      <w:tblInd w:w="-1152" w:type="dxa"/>
      <w:tblLayout w:type="fixed"/>
      <w:tblLook w:val="01E0" w:firstRow="1" w:lastRow="1" w:firstColumn="1" w:lastColumn="1" w:noHBand="0" w:noVBand="0"/>
    </w:tblPr>
    <w:tblGrid>
      <w:gridCol w:w="3060"/>
      <w:gridCol w:w="5220"/>
      <w:gridCol w:w="2800"/>
    </w:tblGrid>
    <w:tr w:rsidR="00431EE0" w:rsidRPr="001B3EF1" w14:paraId="55A89637" w14:textId="77777777" w:rsidTr="005F5BB1">
      <w:tc>
        <w:tcPr>
          <w:tcW w:w="11080" w:type="dxa"/>
          <w:gridSpan w:val="3"/>
        </w:tcPr>
        <w:p w14:paraId="50CFF9A2" w14:textId="77777777" w:rsidR="00431EE0" w:rsidRPr="00F0690C" w:rsidRDefault="00BF7B73" w:rsidP="00431EE0">
          <w:pPr>
            <w:jc w:val="center"/>
            <w:rPr>
              <w:sz w:val="32"/>
              <w:szCs w:val="32"/>
            </w:rPr>
          </w:pPr>
        </w:p>
      </w:tc>
    </w:tr>
    <w:tr w:rsidR="00431EE0" w:rsidRPr="001B3EF1" w14:paraId="02BAD0E0" w14:textId="77777777" w:rsidTr="005F5BB1">
      <w:trPr>
        <w:trHeight w:val="2191"/>
      </w:trPr>
      <w:tc>
        <w:tcPr>
          <w:tcW w:w="3060" w:type="dxa"/>
        </w:tcPr>
        <w:p w14:paraId="3F979811" w14:textId="77777777" w:rsidR="00431EE0" w:rsidRPr="001B3EF1" w:rsidRDefault="00393902" w:rsidP="00431EE0">
          <w:r>
            <w:rPr>
              <w:noProof/>
              <w:lang w:val="en-US"/>
            </w:rPr>
            <w:drawing>
              <wp:inline distT="0" distB="0" distL="0" distR="0" wp14:anchorId="0E3CE925" wp14:editId="51C8F9DF">
                <wp:extent cx="2105025" cy="1771650"/>
                <wp:effectExtent l="0" t="0" r="9525" b="0"/>
                <wp:docPr id="7" name="Picture 7" descr="church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urcho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1771650"/>
                        </a:xfrm>
                        <a:prstGeom prst="rect">
                          <a:avLst/>
                        </a:prstGeom>
                        <a:noFill/>
                        <a:ln>
                          <a:noFill/>
                        </a:ln>
                      </pic:spPr>
                    </pic:pic>
                  </a:graphicData>
                </a:graphic>
              </wp:inline>
            </w:drawing>
          </w:r>
        </w:p>
      </w:tc>
      <w:tc>
        <w:tcPr>
          <w:tcW w:w="5220" w:type="dxa"/>
        </w:tcPr>
        <w:p w14:paraId="35B1A715" w14:textId="77777777" w:rsidR="00431EE0" w:rsidRPr="00F0690C" w:rsidRDefault="00393902" w:rsidP="00431EE0">
          <w:pPr>
            <w:jc w:val="center"/>
            <w:rPr>
              <w:b/>
              <w:sz w:val="40"/>
              <w:szCs w:val="40"/>
            </w:rPr>
          </w:pPr>
          <w:r w:rsidRPr="00F0690C">
            <w:rPr>
              <w:b/>
              <w:sz w:val="40"/>
              <w:szCs w:val="40"/>
            </w:rPr>
            <w:t>MIDDLETON CHENEY</w:t>
          </w:r>
        </w:p>
        <w:p w14:paraId="7B63A179" w14:textId="77777777" w:rsidR="00431EE0" w:rsidRPr="001B3EF1" w:rsidRDefault="00393902" w:rsidP="00431EE0">
          <w:pPr>
            <w:jc w:val="center"/>
          </w:pPr>
          <w:r w:rsidRPr="00F0690C">
            <w:rPr>
              <w:b/>
              <w:sz w:val="32"/>
              <w:szCs w:val="32"/>
            </w:rPr>
            <w:t>Parish Council</w:t>
          </w:r>
        </w:p>
      </w:tc>
      <w:tc>
        <w:tcPr>
          <w:tcW w:w="2800" w:type="dxa"/>
        </w:tcPr>
        <w:p w14:paraId="38369EC9" w14:textId="77777777" w:rsidR="00431EE0" w:rsidRPr="00F0690C" w:rsidRDefault="00BF7B73" w:rsidP="00431EE0">
          <w:pPr>
            <w:rPr>
              <w:szCs w:val="22"/>
            </w:rPr>
          </w:pPr>
        </w:p>
        <w:p w14:paraId="22765A5D" w14:textId="77777777" w:rsidR="00431EE0" w:rsidRPr="00F0690C" w:rsidRDefault="00BF7B73" w:rsidP="00431EE0">
          <w:pPr>
            <w:rPr>
              <w:szCs w:val="22"/>
            </w:rPr>
          </w:pPr>
        </w:p>
        <w:p w14:paraId="3175775B" w14:textId="77777777" w:rsidR="00431EE0" w:rsidRPr="00F0690C" w:rsidRDefault="00BF7B73" w:rsidP="00431EE0">
          <w:pPr>
            <w:rPr>
              <w:szCs w:val="22"/>
            </w:rPr>
          </w:pPr>
        </w:p>
        <w:p w14:paraId="0270A22C" w14:textId="77777777" w:rsidR="00431EE0" w:rsidRPr="00F0690C" w:rsidRDefault="00393902" w:rsidP="00431EE0">
          <w:pPr>
            <w:rPr>
              <w:szCs w:val="22"/>
            </w:rPr>
          </w:pPr>
          <w:r>
            <w:rPr>
              <w:szCs w:val="22"/>
            </w:rPr>
            <w:t>Parish Meeting Room</w:t>
          </w:r>
        </w:p>
        <w:p w14:paraId="360A29BB" w14:textId="77777777" w:rsidR="00431EE0" w:rsidRPr="00F0690C" w:rsidRDefault="00393902" w:rsidP="00431EE0">
          <w:pPr>
            <w:rPr>
              <w:szCs w:val="22"/>
            </w:rPr>
          </w:pPr>
          <w:r w:rsidRPr="00F0690C">
            <w:rPr>
              <w:szCs w:val="22"/>
            </w:rPr>
            <w:t>Main Road</w:t>
          </w:r>
        </w:p>
        <w:p w14:paraId="3EEFCA2C" w14:textId="77777777" w:rsidR="00431EE0" w:rsidRPr="00F0690C" w:rsidRDefault="00393902" w:rsidP="00431EE0">
          <w:pPr>
            <w:rPr>
              <w:szCs w:val="22"/>
            </w:rPr>
          </w:pPr>
          <w:r w:rsidRPr="00F0690C">
            <w:rPr>
              <w:szCs w:val="22"/>
            </w:rPr>
            <w:t>Middleton Cheney</w:t>
          </w:r>
        </w:p>
        <w:p w14:paraId="102BBF4C" w14:textId="77777777" w:rsidR="00431EE0" w:rsidRPr="00F0690C" w:rsidRDefault="00393902" w:rsidP="00431EE0">
          <w:pPr>
            <w:rPr>
              <w:szCs w:val="22"/>
            </w:rPr>
          </w:pPr>
          <w:r w:rsidRPr="00F0690C">
            <w:rPr>
              <w:szCs w:val="22"/>
            </w:rPr>
            <w:t>Banbury</w:t>
          </w:r>
        </w:p>
        <w:p w14:paraId="79567AC2" w14:textId="77777777" w:rsidR="00EF678D" w:rsidRDefault="00393902" w:rsidP="00431EE0">
          <w:pPr>
            <w:rPr>
              <w:szCs w:val="22"/>
            </w:rPr>
          </w:pPr>
          <w:r w:rsidRPr="00F0690C">
            <w:rPr>
              <w:szCs w:val="22"/>
            </w:rPr>
            <w:t xml:space="preserve">Oxon </w:t>
          </w:r>
        </w:p>
        <w:p w14:paraId="05B04E81" w14:textId="77777777" w:rsidR="00431EE0" w:rsidRPr="00F0690C" w:rsidRDefault="00393902" w:rsidP="00431EE0">
          <w:pPr>
            <w:rPr>
              <w:szCs w:val="22"/>
            </w:rPr>
          </w:pPr>
          <w:r w:rsidRPr="00F0690C">
            <w:rPr>
              <w:szCs w:val="22"/>
            </w:rPr>
            <w:t>OX17 2LR</w:t>
          </w:r>
        </w:p>
        <w:p w14:paraId="57C05F3D" w14:textId="77777777" w:rsidR="00431EE0" w:rsidRPr="00F0690C" w:rsidRDefault="00BF7B73" w:rsidP="00431EE0">
          <w:pPr>
            <w:rPr>
              <w:szCs w:val="22"/>
            </w:rPr>
          </w:pPr>
        </w:p>
        <w:p w14:paraId="0A127FBB" w14:textId="77777777" w:rsidR="00431EE0" w:rsidRPr="00F0690C" w:rsidRDefault="00BF7B73" w:rsidP="00533425">
          <w:pPr>
            <w:rPr>
              <w:szCs w:val="22"/>
            </w:rPr>
          </w:pPr>
        </w:p>
      </w:tc>
    </w:tr>
  </w:tbl>
  <w:p w14:paraId="53EBCDBB" w14:textId="77777777" w:rsidR="00431EE0" w:rsidRDefault="00BF7B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92E18"/>
    <w:multiLevelType w:val="hybridMultilevel"/>
    <w:tmpl w:val="000E5C9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A190C05"/>
    <w:multiLevelType w:val="hybridMultilevel"/>
    <w:tmpl w:val="7E20EDC8"/>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 w15:restartNumberingAfterBreak="0">
    <w:nsid w:val="0D4840FA"/>
    <w:multiLevelType w:val="hybridMultilevel"/>
    <w:tmpl w:val="031209E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E4931AD"/>
    <w:multiLevelType w:val="hybridMultilevel"/>
    <w:tmpl w:val="E122556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05711F3"/>
    <w:multiLevelType w:val="hybridMultilevel"/>
    <w:tmpl w:val="AE52133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1CF6B4C"/>
    <w:multiLevelType w:val="hybridMultilevel"/>
    <w:tmpl w:val="1056FA2A"/>
    <w:lvl w:ilvl="0" w:tplc="04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3293C9D"/>
    <w:multiLevelType w:val="hybridMultilevel"/>
    <w:tmpl w:val="2D22F992"/>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7" w15:restartNumberingAfterBreak="0">
    <w:nsid w:val="13D759D7"/>
    <w:multiLevelType w:val="hybridMultilevel"/>
    <w:tmpl w:val="BAE2EC0E"/>
    <w:lvl w:ilvl="0" w:tplc="F050E034">
      <w:start w:val="1"/>
      <w:numFmt w:val="bullet"/>
      <w:lvlText w:val="-"/>
      <w:lvlJc w:val="left"/>
      <w:pPr>
        <w:ind w:left="2160" w:hanging="360"/>
      </w:pPr>
      <w:rPr>
        <w:rFonts w:ascii="Tahoma" w:eastAsia="Times New Roman" w:hAnsi="Tahoma" w:cs="Tahoma"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18B33A52"/>
    <w:multiLevelType w:val="hybridMultilevel"/>
    <w:tmpl w:val="BE7A077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21F62475"/>
    <w:multiLevelType w:val="hybridMultilevel"/>
    <w:tmpl w:val="CDF60C7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2379248F"/>
    <w:multiLevelType w:val="hybridMultilevel"/>
    <w:tmpl w:val="2BAE0C9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4BC7DF4"/>
    <w:multiLevelType w:val="hybridMultilevel"/>
    <w:tmpl w:val="BF5257AE"/>
    <w:lvl w:ilvl="0" w:tplc="F050E034">
      <w:start w:val="1"/>
      <w:numFmt w:val="bullet"/>
      <w:lvlText w:val="-"/>
      <w:lvlJc w:val="left"/>
      <w:pPr>
        <w:ind w:left="216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6577AB"/>
    <w:multiLevelType w:val="hybridMultilevel"/>
    <w:tmpl w:val="188873C8"/>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2A524D1C"/>
    <w:multiLevelType w:val="hybridMultilevel"/>
    <w:tmpl w:val="F0C45638"/>
    <w:lvl w:ilvl="0" w:tplc="544E8456">
      <w:start w:val="1"/>
      <w:numFmt w:val="decimal"/>
      <w:lvlText w:val="%1."/>
      <w:lvlJc w:val="left"/>
      <w:pPr>
        <w:ind w:left="1080" w:hanging="72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8D2A28"/>
    <w:multiLevelType w:val="hybridMultilevel"/>
    <w:tmpl w:val="4DFE75B2"/>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5" w15:restartNumberingAfterBreak="0">
    <w:nsid w:val="46DC211F"/>
    <w:multiLevelType w:val="hybridMultilevel"/>
    <w:tmpl w:val="9070BC8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482F0374"/>
    <w:multiLevelType w:val="hybridMultilevel"/>
    <w:tmpl w:val="75F6C0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96279C3"/>
    <w:multiLevelType w:val="hybridMultilevel"/>
    <w:tmpl w:val="E4F2DEC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4FEA7CD1"/>
    <w:multiLevelType w:val="hybridMultilevel"/>
    <w:tmpl w:val="505075A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50B2029B"/>
    <w:multiLevelType w:val="hybridMultilevel"/>
    <w:tmpl w:val="5A7EED8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523570CA"/>
    <w:multiLevelType w:val="hybridMultilevel"/>
    <w:tmpl w:val="8F5A0F9A"/>
    <w:lvl w:ilvl="0" w:tplc="F050E034">
      <w:start w:val="1"/>
      <w:numFmt w:val="bullet"/>
      <w:lvlText w:val="-"/>
      <w:lvlJc w:val="left"/>
      <w:pPr>
        <w:ind w:left="216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32456C"/>
    <w:multiLevelType w:val="hybridMultilevel"/>
    <w:tmpl w:val="B7581868"/>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15:restartNumberingAfterBreak="0">
    <w:nsid w:val="5E6469CA"/>
    <w:multiLevelType w:val="hybridMultilevel"/>
    <w:tmpl w:val="762ABDF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623C6D8D"/>
    <w:multiLevelType w:val="hybridMultilevel"/>
    <w:tmpl w:val="58C4C9E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769"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63C7188F"/>
    <w:multiLevelType w:val="hybridMultilevel"/>
    <w:tmpl w:val="C098362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6DD67A2F"/>
    <w:multiLevelType w:val="hybridMultilevel"/>
    <w:tmpl w:val="708E91A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6E266EF0"/>
    <w:multiLevelType w:val="hybridMultilevel"/>
    <w:tmpl w:val="547CA0C6"/>
    <w:lvl w:ilvl="0" w:tplc="F050E034">
      <w:start w:val="1"/>
      <w:numFmt w:val="bullet"/>
      <w:lvlText w:val="-"/>
      <w:lvlJc w:val="left"/>
      <w:pPr>
        <w:ind w:left="2160" w:hanging="360"/>
      </w:pPr>
      <w:rPr>
        <w:rFonts w:ascii="Tahoma" w:eastAsia="Times New Roman" w:hAnsi="Tahoma" w:cs="Tahoma"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017660"/>
    <w:multiLevelType w:val="hybridMultilevel"/>
    <w:tmpl w:val="3CEED7A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735420ED"/>
    <w:multiLevelType w:val="hybridMultilevel"/>
    <w:tmpl w:val="D4685B8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74D677BF"/>
    <w:multiLevelType w:val="hybridMultilevel"/>
    <w:tmpl w:val="38E03B90"/>
    <w:lvl w:ilvl="0" w:tplc="F050E034">
      <w:start w:val="1"/>
      <w:numFmt w:val="bullet"/>
      <w:lvlText w:val="-"/>
      <w:lvlJc w:val="left"/>
      <w:pPr>
        <w:ind w:left="3600" w:hanging="360"/>
      </w:pPr>
      <w:rPr>
        <w:rFonts w:ascii="Tahoma" w:eastAsia="Times New Roman" w:hAnsi="Tahoma" w:cs="Tahoma" w:hint="default"/>
      </w:rPr>
    </w:lvl>
    <w:lvl w:ilvl="1" w:tplc="08090003" w:tentative="1">
      <w:start w:val="1"/>
      <w:numFmt w:val="bullet"/>
      <w:lvlText w:val="o"/>
      <w:lvlJc w:val="left"/>
      <w:pPr>
        <w:ind w:left="2880" w:hanging="360"/>
      </w:pPr>
      <w:rPr>
        <w:rFonts w:ascii="Courier New" w:hAnsi="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0" w15:restartNumberingAfterBreak="0">
    <w:nsid w:val="79AD280F"/>
    <w:multiLevelType w:val="hybridMultilevel"/>
    <w:tmpl w:val="2DAC7DC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F4D090A"/>
    <w:multiLevelType w:val="hybridMultilevel"/>
    <w:tmpl w:val="F58EF5D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854735048">
    <w:abstractNumId w:val="10"/>
  </w:num>
  <w:num w:numId="2" w16cid:durableId="1193955336">
    <w:abstractNumId w:val="16"/>
  </w:num>
  <w:num w:numId="3" w16cid:durableId="654918974">
    <w:abstractNumId w:val="30"/>
  </w:num>
  <w:num w:numId="4" w16cid:durableId="836460429">
    <w:abstractNumId w:val="18"/>
  </w:num>
  <w:num w:numId="5" w16cid:durableId="1264151517">
    <w:abstractNumId w:val="23"/>
  </w:num>
  <w:num w:numId="6" w16cid:durableId="84500479">
    <w:abstractNumId w:val="21"/>
  </w:num>
  <w:num w:numId="7" w16cid:durableId="1634365658">
    <w:abstractNumId w:val="6"/>
  </w:num>
  <w:num w:numId="8" w16cid:durableId="1951087108">
    <w:abstractNumId w:val="19"/>
  </w:num>
  <w:num w:numId="9" w16cid:durableId="1163082935">
    <w:abstractNumId w:val="5"/>
  </w:num>
  <w:num w:numId="10" w16cid:durableId="1309742984">
    <w:abstractNumId w:val="7"/>
  </w:num>
  <w:num w:numId="11" w16cid:durableId="623124512">
    <w:abstractNumId w:val="29"/>
  </w:num>
  <w:num w:numId="12" w16cid:durableId="1414157427">
    <w:abstractNumId w:val="20"/>
  </w:num>
  <w:num w:numId="13" w16cid:durableId="68356919">
    <w:abstractNumId w:val="11"/>
  </w:num>
  <w:num w:numId="14" w16cid:durableId="1212226168">
    <w:abstractNumId w:val="26"/>
  </w:num>
  <w:num w:numId="15" w16cid:durableId="1704595581">
    <w:abstractNumId w:val="12"/>
  </w:num>
  <w:num w:numId="16" w16cid:durableId="577788330">
    <w:abstractNumId w:val="15"/>
  </w:num>
  <w:num w:numId="17" w16cid:durableId="1458257979">
    <w:abstractNumId w:val="8"/>
  </w:num>
  <w:num w:numId="18" w16cid:durableId="930315199">
    <w:abstractNumId w:val="1"/>
  </w:num>
  <w:num w:numId="19" w16cid:durableId="922646402">
    <w:abstractNumId w:val="14"/>
  </w:num>
  <w:num w:numId="20" w16cid:durableId="350106128">
    <w:abstractNumId w:val="17"/>
  </w:num>
  <w:num w:numId="21" w16cid:durableId="1360739628">
    <w:abstractNumId w:val="28"/>
  </w:num>
  <w:num w:numId="22" w16cid:durableId="46998019">
    <w:abstractNumId w:val="4"/>
  </w:num>
  <w:num w:numId="23" w16cid:durableId="878510561">
    <w:abstractNumId w:val="2"/>
  </w:num>
  <w:num w:numId="24" w16cid:durableId="991257961">
    <w:abstractNumId w:val="25"/>
  </w:num>
  <w:num w:numId="25" w16cid:durableId="667635392">
    <w:abstractNumId w:val="27"/>
  </w:num>
  <w:num w:numId="26" w16cid:durableId="627854931">
    <w:abstractNumId w:val="31"/>
  </w:num>
  <w:num w:numId="27" w16cid:durableId="2142921727">
    <w:abstractNumId w:val="9"/>
  </w:num>
  <w:num w:numId="28" w16cid:durableId="1217089077">
    <w:abstractNumId w:val="0"/>
  </w:num>
  <w:num w:numId="29" w16cid:durableId="1161504385">
    <w:abstractNumId w:val="24"/>
  </w:num>
  <w:num w:numId="30" w16cid:durableId="1387874568">
    <w:abstractNumId w:val="3"/>
  </w:num>
  <w:num w:numId="31" w16cid:durableId="481653483">
    <w:abstractNumId w:val="13"/>
  </w:num>
  <w:num w:numId="32" w16cid:durableId="13804065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BD9"/>
    <w:rsid w:val="000011B7"/>
    <w:rsid w:val="00005A7E"/>
    <w:rsid w:val="00015BB9"/>
    <w:rsid w:val="00047210"/>
    <w:rsid w:val="000540F2"/>
    <w:rsid w:val="00064C43"/>
    <w:rsid w:val="00065AC3"/>
    <w:rsid w:val="00070863"/>
    <w:rsid w:val="00077208"/>
    <w:rsid w:val="000820EB"/>
    <w:rsid w:val="00086A3F"/>
    <w:rsid w:val="00086E8D"/>
    <w:rsid w:val="000900F6"/>
    <w:rsid w:val="00092827"/>
    <w:rsid w:val="000959A9"/>
    <w:rsid w:val="00095C35"/>
    <w:rsid w:val="000A1D67"/>
    <w:rsid w:val="000A21F7"/>
    <w:rsid w:val="000A66ED"/>
    <w:rsid w:val="000A7B64"/>
    <w:rsid w:val="000B3D62"/>
    <w:rsid w:val="000C39CC"/>
    <w:rsid w:val="000D2A59"/>
    <w:rsid w:val="000D7C63"/>
    <w:rsid w:val="000E1A57"/>
    <w:rsid w:val="000F3BCE"/>
    <w:rsid w:val="000F6C0F"/>
    <w:rsid w:val="00105789"/>
    <w:rsid w:val="00117F2F"/>
    <w:rsid w:val="0012056A"/>
    <w:rsid w:val="00124441"/>
    <w:rsid w:val="00125ADB"/>
    <w:rsid w:val="00134329"/>
    <w:rsid w:val="00135AA5"/>
    <w:rsid w:val="00157397"/>
    <w:rsid w:val="00175670"/>
    <w:rsid w:val="001809E3"/>
    <w:rsid w:val="00182297"/>
    <w:rsid w:val="00183B6D"/>
    <w:rsid w:val="00192FD9"/>
    <w:rsid w:val="00196E21"/>
    <w:rsid w:val="001A1547"/>
    <w:rsid w:val="001A4F57"/>
    <w:rsid w:val="001A60D7"/>
    <w:rsid w:val="001B1459"/>
    <w:rsid w:val="001C247A"/>
    <w:rsid w:val="001D1D93"/>
    <w:rsid w:val="001D3032"/>
    <w:rsid w:val="001E1614"/>
    <w:rsid w:val="001F6093"/>
    <w:rsid w:val="001F63BE"/>
    <w:rsid w:val="00202DBF"/>
    <w:rsid w:val="00212F42"/>
    <w:rsid w:val="00221CB1"/>
    <w:rsid w:val="00234B42"/>
    <w:rsid w:val="002365C4"/>
    <w:rsid w:val="0024288D"/>
    <w:rsid w:val="00245242"/>
    <w:rsid w:val="00250FE2"/>
    <w:rsid w:val="002539A3"/>
    <w:rsid w:val="002658D2"/>
    <w:rsid w:val="00275BBE"/>
    <w:rsid w:val="002771D6"/>
    <w:rsid w:val="002814EE"/>
    <w:rsid w:val="0028251A"/>
    <w:rsid w:val="002833F9"/>
    <w:rsid w:val="00286F3F"/>
    <w:rsid w:val="00292AFE"/>
    <w:rsid w:val="00294F59"/>
    <w:rsid w:val="00296445"/>
    <w:rsid w:val="002B6AD8"/>
    <w:rsid w:val="002C0361"/>
    <w:rsid w:val="002C2183"/>
    <w:rsid w:val="002D076A"/>
    <w:rsid w:val="002D21A6"/>
    <w:rsid w:val="002D27FD"/>
    <w:rsid w:val="002D3135"/>
    <w:rsid w:val="002E5389"/>
    <w:rsid w:val="002F5A6B"/>
    <w:rsid w:val="002F6E62"/>
    <w:rsid w:val="0030136B"/>
    <w:rsid w:val="00304898"/>
    <w:rsid w:val="00306428"/>
    <w:rsid w:val="003101E1"/>
    <w:rsid w:val="00312BD9"/>
    <w:rsid w:val="003269FC"/>
    <w:rsid w:val="00331A32"/>
    <w:rsid w:val="00333AC5"/>
    <w:rsid w:val="003349DB"/>
    <w:rsid w:val="00337548"/>
    <w:rsid w:val="0034380A"/>
    <w:rsid w:val="00351367"/>
    <w:rsid w:val="00355DC8"/>
    <w:rsid w:val="00360ADF"/>
    <w:rsid w:val="00377A00"/>
    <w:rsid w:val="00385014"/>
    <w:rsid w:val="00385455"/>
    <w:rsid w:val="003865F5"/>
    <w:rsid w:val="00393902"/>
    <w:rsid w:val="003A6A8F"/>
    <w:rsid w:val="003B0281"/>
    <w:rsid w:val="003B3522"/>
    <w:rsid w:val="003B3ED5"/>
    <w:rsid w:val="003B64EE"/>
    <w:rsid w:val="003C20BE"/>
    <w:rsid w:val="003E6767"/>
    <w:rsid w:val="003E72EA"/>
    <w:rsid w:val="00404BC2"/>
    <w:rsid w:val="00405125"/>
    <w:rsid w:val="004071C1"/>
    <w:rsid w:val="00421D48"/>
    <w:rsid w:val="00430FAD"/>
    <w:rsid w:val="00435A9B"/>
    <w:rsid w:val="00435D75"/>
    <w:rsid w:val="004441F3"/>
    <w:rsid w:val="00455D2F"/>
    <w:rsid w:val="00465C51"/>
    <w:rsid w:val="004677E2"/>
    <w:rsid w:val="004754C6"/>
    <w:rsid w:val="00480C54"/>
    <w:rsid w:val="00495865"/>
    <w:rsid w:val="0049655D"/>
    <w:rsid w:val="004D0792"/>
    <w:rsid w:val="004D3CF8"/>
    <w:rsid w:val="004E2E52"/>
    <w:rsid w:val="004F2D23"/>
    <w:rsid w:val="00520D6C"/>
    <w:rsid w:val="00520DFB"/>
    <w:rsid w:val="00522DDC"/>
    <w:rsid w:val="0052336D"/>
    <w:rsid w:val="005416B4"/>
    <w:rsid w:val="005439AE"/>
    <w:rsid w:val="005464A0"/>
    <w:rsid w:val="00547AE7"/>
    <w:rsid w:val="00553B4F"/>
    <w:rsid w:val="00554875"/>
    <w:rsid w:val="005623A4"/>
    <w:rsid w:val="00577E2E"/>
    <w:rsid w:val="005968AC"/>
    <w:rsid w:val="00597211"/>
    <w:rsid w:val="00597B62"/>
    <w:rsid w:val="005A54B3"/>
    <w:rsid w:val="005A6E40"/>
    <w:rsid w:val="005B7253"/>
    <w:rsid w:val="005D4A60"/>
    <w:rsid w:val="005F0812"/>
    <w:rsid w:val="005F096D"/>
    <w:rsid w:val="005F3869"/>
    <w:rsid w:val="006010A5"/>
    <w:rsid w:val="006106B1"/>
    <w:rsid w:val="0061739E"/>
    <w:rsid w:val="0062198F"/>
    <w:rsid w:val="006232A8"/>
    <w:rsid w:val="00625670"/>
    <w:rsid w:val="00631482"/>
    <w:rsid w:val="00631CC4"/>
    <w:rsid w:val="0065406C"/>
    <w:rsid w:val="0065540A"/>
    <w:rsid w:val="00656782"/>
    <w:rsid w:val="00670ACD"/>
    <w:rsid w:val="00684A96"/>
    <w:rsid w:val="00691689"/>
    <w:rsid w:val="0069369F"/>
    <w:rsid w:val="00694299"/>
    <w:rsid w:val="006A2D43"/>
    <w:rsid w:val="006A6C48"/>
    <w:rsid w:val="006B4EA5"/>
    <w:rsid w:val="006B54A1"/>
    <w:rsid w:val="006B600C"/>
    <w:rsid w:val="006C25A4"/>
    <w:rsid w:val="006C4ADD"/>
    <w:rsid w:val="006C6AB7"/>
    <w:rsid w:val="006D02D4"/>
    <w:rsid w:val="006E28FB"/>
    <w:rsid w:val="006E5C62"/>
    <w:rsid w:val="006E743D"/>
    <w:rsid w:val="006F2A6A"/>
    <w:rsid w:val="0071422A"/>
    <w:rsid w:val="007312CA"/>
    <w:rsid w:val="00735F5E"/>
    <w:rsid w:val="00736750"/>
    <w:rsid w:val="00741833"/>
    <w:rsid w:val="00743ED6"/>
    <w:rsid w:val="0074525F"/>
    <w:rsid w:val="007533BC"/>
    <w:rsid w:val="00757784"/>
    <w:rsid w:val="007669C9"/>
    <w:rsid w:val="00773EB8"/>
    <w:rsid w:val="007829C8"/>
    <w:rsid w:val="00783D71"/>
    <w:rsid w:val="00784760"/>
    <w:rsid w:val="007A4CA6"/>
    <w:rsid w:val="007B52BA"/>
    <w:rsid w:val="007D20E6"/>
    <w:rsid w:val="007D3FDE"/>
    <w:rsid w:val="007D7C67"/>
    <w:rsid w:val="007E5620"/>
    <w:rsid w:val="007F2A30"/>
    <w:rsid w:val="008047CE"/>
    <w:rsid w:val="00810732"/>
    <w:rsid w:val="00811394"/>
    <w:rsid w:val="00832972"/>
    <w:rsid w:val="00833466"/>
    <w:rsid w:val="00834D6D"/>
    <w:rsid w:val="00842711"/>
    <w:rsid w:val="00857015"/>
    <w:rsid w:val="008634DA"/>
    <w:rsid w:val="00867647"/>
    <w:rsid w:val="00880C8A"/>
    <w:rsid w:val="00880E20"/>
    <w:rsid w:val="00882462"/>
    <w:rsid w:val="00883EB9"/>
    <w:rsid w:val="00884F12"/>
    <w:rsid w:val="00894664"/>
    <w:rsid w:val="008946B0"/>
    <w:rsid w:val="008A5DC7"/>
    <w:rsid w:val="008B471D"/>
    <w:rsid w:val="008B55F8"/>
    <w:rsid w:val="008B5B4C"/>
    <w:rsid w:val="008B5DED"/>
    <w:rsid w:val="008D7546"/>
    <w:rsid w:val="008F1D69"/>
    <w:rsid w:val="00905AEC"/>
    <w:rsid w:val="00905E11"/>
    <w:rsid w:val="00912334"/>
    <w:rsid w:val="00913396"/>
    <w:rsid w:val="0091494F"/>
    <w:rsid w:val="00915029"/>
    <w:rsid w:val="00922CBE"/>
    <w:rsid w:val="00923F16"/>
    <w:rsid w:val="00926020"/>
    <w:rsid w:val="00927266"/>
    <w:rsid w:val="0094147C"/>
    <w:rsid w:val="00961366"/>
    <w:rsid w:val="00964462"/>
    <w:rsid w:val="00966D4A"/>
    <w:rsid w:val="00970F70"/>
    <w:rsid w:val="00971882"/>
    <w:rsid w:val="00974D20"/>
    <w:rsid w:val="0099231E"/>
    <w:rsid w:val="00996716"/>
    <w:rsid w:val="009C48FC"/>
    <w:rsid w:val="00A02554"/>
    <w:rsid w:val="00A04581"/>
    <w:rsid w:val="00A13F70"/>
    <w:rsid w:val="00A20928"/>
    <w:rsid w:val="00A22A9D"/>
    <w:rsid w:val="00A311B0"/>
    <w:rsid w:val="00A4525B"/>
    <w:rsid w:val="00A477C1"/>
    <w:rsid w:val="00A501A0"/>
    <w:rsid w:val="00A513E1"/>
    <w:rsid w:val="00A55B54"/>
    <w:rsid w:val="00A60294"/>
    <w:rsid w:val="00A6383E"/>
    <w:rsid w:val="00A67C67"/>
    <w:rsid w:val="00A764D5"/>
    <w:rsid w:val="00A77375"/>
    <w:rsid w:val="00A80739"/>
    <w:rsid w:val="00A85484"/>
    <w:rsid w:val="00A87A6F"/>
    <w:rsid w:val="00A9690A"/>
    <w:rsid w:val="00AA0292"/>
    <w:rsid w:val="00AA4A4A"/>
    <w:rsid w:val="00AA5388"/>
    <w:rsid w:val="00AB3CA4"/>
    <w:rsid w:val="00AB617A"/>
    <w:rsid w:val="00AB74CC"/>
    <w:rsid w:val="00AC3820"/>
    <w:rsid w:val="00AC49E5"/>
    <w:rsid w:val="00AE07E4"/>
    <w:rsid w:val="00AE7E2F"/>
    <w:rsid w:val="00AF715A"/>
    <w:rsid w:val="00AF77ED"/>
    <w:rsid w:val="00B020D8"/>
    <w:rsid w:val="00B061F8"/>
    <w:rsid w:val="00B10452"/>
    <w:rsid w:val="00B15FC5"/>
    <w:rsid w:val="00B34114"/>
    <w:rsid w:val="00B44B4B"/>
    <w:rsid w:val="00B51B58"/>
    <w:rsid w:val="00B52F0F"/>
    <w:rsid w:val="00B7106C"/>
    <w:rsid w:val="00B84D30"/>
    <w:rsid w:val="00B8610A"/>
    <w:rsid w:val="00B95B7A"/>
    <w:rsid w:val="00BA77EC"/>
    <w:rsid w:val="00BB3067"/>
    <w:rsid w:val="00BB336C"/>
    <w:rsid w:val="00BB3AFC"/>
    <w:rsid w:val="00BB7E5B"/>
    <w:rsid w:val="00BC508E"/>
    <w:rsid w:val="00BC70B9"/>
    <w:rsid w:val="00BD15C8"/>
    <w:rsid w:val="00BD3766"/>
    <w:rsid w:val="00BF038E"/>
    <w:rsid w:val="00BF350E"/>
    <w:rsid w:val="00BF4430"/>
    <w:rsid w:val="00BF511C"/>
    <w:rsid w:val="00BF5543"/>
    <w:rsid w:val="00BF7B73"/>
    <w:rsid w:val="00C02BD4"/>
    <w:rsid w:val="00C03E57"/>
    <w:rsid w:val="00C0453E"/>
    <w:rsid w:val="00C04B29"/>
    <w:rsid w:val="00C04D2E"/>
    <w:rsid w:val="00C070B7"/>
    <w:rsid w:val="00C110FF"/>
    <w:rsid w:val="00C24054"/>
    <w:rsid w:val="00C25711"/>
    <w:rsid w:val="00C37597"/>
    <w:rsid w:val="00C40E83"/>
    <w:rsid w:val="00C45A0B"/>
    <w:rsid w:val="00C47EE7"/>
    <w:rsid w:val="00C506FD"/>
    <w:rsid w:val="00C66164"/>
    <w:rsid w:val="00C71BB9"/>
    <w:rsid w:val="00C83869"/>
    <w:rsid w:val="00CC26B0"/>
    <w:rsid w:val="00CC7694"/>
    <w:rsid w:val="00CE4DD7"/>
    <w:rsid w:val="00D0216B"/>
    <w:rsid w:val="00D03DCA"/>
    <w:rsid w:val="00D31E49"/>
    <w:rsid w:val="00D338C0"/>
    <w:rsid w:val="00D34B1D"/>
    <w:rsid w:val="00D35299"/>
    <w:rsid w:val="00D52C3C"/>
    <w:rsid w:val="00D55C1A"/>
    <w:rsid w:val="00D622CB"/>
    <w:rsid w:val="00D62FBE"/>
    <w:rsid w:val="00D714E0"/>
    <w:rsid w:val="00D73251"/>
    <w:rsid w:val="00D80426"/>
    <w:rsid w:val="00D81EAD"/>
    <w:rsid w:val="00D83B57"/>
    <w:rsid w:val="00D86AC6"/>
    <w:rsid w:val="00D924C0"/>
    <w:rsid w:val="00DA37AB"/>
    <w:rsid w:val="00DA510D"/>
    <w:rsid w:val="00DA77D2"/>
    <w:rsid w:val="00DB0800"/>
    <w:rsid w:val="00DB2559"/>
    <w:rsid w:val="00DD5D50"/>
    <w:rsid w:val="00DE3F96"/>
    <w:rsid w:val="00DE40A3"/>
    <w:rsid w:val="00DE60BD"/>
    <w:rsid w:val="00DF5F77"/>
    <w:rsid w:val="00E23684"/>
    <w:rsid w:val="00E23D6A"/>
    <w:rsid w:val="00E360AC"/>
    <w:rsid w:val="00E446F7"/>
    <w:rsid w:val="00E5013B"/>
    <w:rsid w:val="00E5066B"/>
    <w:rsid w:val="00E57159"/>
    <w:rsid w:val="00E601FB"/>
    <w:rsid w:val="00E6151A"/>
    <w:rsid w:val="00E65741"/>
    <w:rsid w:val="00E679FB"/>
    <w:rsid w:val="00E82C88"/>
    <w:rsid w:val="00E964FD"/>
    <w:rsid w:val="00EA29EF"/>
    <w:rsid w:val="00EB26B2"/>
    <w:rsid w:val="00EB2CC6"/>
    <w:rsid w:val="00EB4C4C"/>
    <w:rsid w:val="00EB5726"/>
    <w:rsid w:val="00EB59C6"/>
    <w:rsid w:val="00EC007B"/>
    <w:rsid w:val="00EC1A51"/>
    <w:rsid w:val="00EE14D7"/>
    <w:rsid w:val="00F0062A"/>
    <w:rsid w:val="00F13E30"/>
    <w:rsid w:val="00F204EC"/>
    <w:rsid w:val="00F33051"/>
    <w:rsid w:val="00F42AAF"/>
    <w:rsid w:val="00F44D0C"/>
    <w:rsid w:val="00F4716D"/>
    <w:rsid w:val="00F4779A"/>
    <w:rsid w:val="00F53B0E"/>
    <w:rsid w:val="00F623FA"/>
    <w:rsid w:val="00F640DF"/>
    <w:rsid w:val="00F64D9E"/>
    <w:rsid w:val="00F662D1"/>
    <w:rsid w:val="00F66F50"/>
    <w:rsid w:val="00F7480D"/>
    <w:rsid w:val="00F75EA9"/>
    <w:rsid w:val="00F765C1"/>
    <w:rsid w:val="00F83E1C"/>
    <w:rsid w:val="00F91484"/>
    <w:rsid w:val="00F95045"/>
    <w:rsid w:val="00F9572B"/>
    <w:rsid w:val="00FB34F7"/>
    <w:rsid w:val="00FB59A5"/>
    <w:rsid w:val="00FD501B"/>
    <w:rsid w:val="00FD7808"/>
    <w:rsid w:val="00FE2B78"/>
    <w:rsid w:val="00FE308F"/>
    <w:rsid w:val="00FF0567"/>
    <w:rsid w:val="00FF065A"/>
    <w:rsid w:val="00FF2FDA"/>
    <w:rsid w:val="00FF6E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BB727"/>
  <w15:chartTrackingRefBased/>
  <w15:docId w15:val="{14597FE0-937E-6A45-953F-63A663F5A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BD9"/>
    <w:rPr>
      <w:rFonts w:ascii="Arial" w:eastAsia="Times New Roman" w:hAnsi="Arial"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12BD9"/>
    <w:pPr>
      <w:tabs>
        <w:tab w:val="center" w:pos="4320"/>
        <w:tab w:val="right" w:pos="8640"/>
      </w:tabs>
    </w:pPr>
  </w:style>
  <w:style w:type="character" w:customStyle="1" w:styleId="HeaderChar">
    <w:name w:val="Header Char"/>
    <w:basedOn w:val="DefaultParagraphFont"/>
    <w:link w:val="Header"/>
    <w:uiPriority w:val="99"/>
    <w:rsid w:val="00312BD9"/>
    <w:rPr>
      <w:rFonts w:ascii="Arial" w:eastAsia="Times New Roman" w:hAnsi="Arial" w:cs="Times New Roman"/>
      <w:sz w:val="22"/>
      <w:szCs w:val="20"/>
    </w:rPr>
  </w:style>
  <w:style w:type="paragraph" w:styleId="Footer">
    <w:name w:val="footer"/>
    <w:basedOn w:val="Normal"/>
    <w:link w:val="FooterChar"/>
    <w:uiPriority w:val="99"/>
    <w:rsid w:val="00312BD9"/>
    <w:pPr>
      <w:tabs>
        <w:tab w:val="center" w:pos="4320"/>
        <w:tab w:val="right" w:pos="8640"/>
      </w:tabs>
    </w:pPr>
  </w:style>
  <w:style w:type="character" w:customStyle="1" w:styleId="FooterChar">
    <w:name w:val="Footer Char"/>
    <w:basedOn w:val="DefaultParagraphFont"/>
    <w:link w:val="Footer"/>
    <w:uiPriority w:val="99"/>
    <w:rsid w:val="00312BD9"/>
    <w:rPr>
      <w:rFonts w:ascii="Arial" w:eastAsia="Times New Roman" w:hAnsi="Arial" w:cs="Times New Roman"/>
      <w:sz w:val="22"/>
      <w:szCs w:val="20"/>
    </w:rPr>
  </w:style>
  <w:style w:type="paragraph" w:styleId="ListParagraph">
    <w:name w:val="List Paragraph"/>
    <w:basedOn w:val="Normal"/>
    <w:uiPriority w:val="34"/>
    <w:qFormat/>
    <w:rsid w:val="00312BD9"/>
    <w:pPr>
      <w:ind w:left="720"/>
      <w:contextualSpacing/>
    </w:pPr>
    <w:rPr>
      <w:rFonts w:eastAsiaTheme="minorEastAsia" w:cstheme="minorBidi"/>
      <w:sz w:val="20"/>
      <w:lang w:val="en-US"/>
    </w:rPr>
  </w:style>
  <w:style w:type="character" w:styleId="Hyperlink">
    <w:name w:val="Hyperlink"/>
    <w:basedOn w:val="DefaultParagraphFont"/>
    <w:uiPriority w:val="99"/>
    <w:unhideWhenUsed/>
    <w:rsid w:val="00312BD9"/>
    <w:rPr>
      <w:color w:val="0563C1" w:themeColor="hyperlink"/>
      <w:u w:val="single"/>
    </w:rPr>
  </w:style>
  <w:style w:type="paragraph" w:styleId="NormalWeb">
    <w:name w:val="Normal (Web)"/>
    <w:basedOn w:val="Normal"/>
    <w:uiPriority w:val="99"/>
    <w:unhideWhenUsed/>
    <w:rsid w:val="00312BD9"/>
    <w:rPr>
      <w:rFonts w:ascii="Times New Roman" w:eastAsiaTheme="minorHAnsi" w:hAnsi="Times New Roman"/>
      <w:sz w:val="24"/>
      <w:szCs w:val="24"/>
      <w:lang w:eastAsia="en-GB"/>
    </w:rPr>
  </w:style>
  <w:style w:type="character" w:styleId="Strong">
    <w:name w:val="Strong"/>
    <w:basedOn w:val="DefaultParagraphFont"/>
    <w:uiPriority w:val="22"/>
    <w:qFormat/>
    <w:rsid w:val="004071C1"/>
    <w:rPr>
      <w:b/>
      <w:bCs/>
    </w:rPr>
  </w:style>
  <w:style w:type="character" w:styleId="Emphasis">
    <w:name w:val="Emphasis"/>
    <w:basedOn w:val="DefaultParagraphFont"/>
    <w:uiPriority w:val="20"/>
    <w:qFormat/>
    <w:rsid w:val="00DE40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38878">
      <w:bodyDiv w:val="1"/>
      <w:marLeft w:val="0"/>
      <w:marRight w:val="0"/>
      <w:marTop w:val="0"/>
      <w:marBottom w:val="0"/>
      <w:divBdr>
        <w:top w:val="none" w:sz="0" w:space="0" w:color="auto"/>
        <w:left w:val="none" w:sz="0" w:space="0" w:color="auto"/>
        <w:bottom w:val="none" w:sz="0" w:space="0" w:color="auto"/>
        <w:right w:val="none" w:sz="0" w:space="0" w:color="auto"/>
      </w:divBdr>
    </w:div>
    <w:div w:id="139421344">
      <w:bodyDiv w:val="1"/>
      <w:marLeft w:val="0"/>
      <w:marRight w:val="0"/>
      <w:marTop w:val="0"/>
      <w:marBottom w:val="0"/>
      <w:divBdr>
        <w:top w:val="none" w:sz="0" w:space="0" w:color="auto"/>
        <w:left w:val="none" w:sz="0" w:space="0" w:color="auto"/>
        <w:bottom w:val="none" w:sz="0" w:space="0" w:color="auto"/>
        <w:right w:val="none" w:sz="0" w:space="0" w:color="auto"/>
      </w:divBdr>
    </w:div>
    <w:div w:id="201751756">
      <w:bodyDiv w:val="1"/>
      <w:marLeft w:val="0"/>
      <w:marRight w:val="0"/>
      <w:marTop w:val="0"/>
      <w:marBottom w:val="0"/>
      <w:divBdr>
        <w:top w:val="none" w:sz="0" w:space="0" w:color="auto"/>
        <w:left w:val="none" w:sz="0" w:space="0" w:color="auto"/>
        <w:bottom w:val="none" w:sz="0" w:space="0" w:color="auto"/>
        <w:right w:val="none" w:sz="0" w:space="0" w:color="auto"/>
      </w:divBdr>
    </w:div>
    <w:div w:id="205531664">
      <w:bodyDiv w:val="1"/>
      <w:marLeft w:val="0"/>
      <w:marRight w:val="0"/>
      <w:marTop w:val="0"/>
      <w:marBottom w:val="0"/>
      <w:divBdr>
        <w:top w:val="none" w:sz="0" w:space="0" w:color="auto"/>
        <w:left w:val="none" w:sz="0" w:space="0" w:color="auto"/>
        <w:bottom w:val="none" w:sz="0" w:space="0" w:color="auto"/>
        <w:right w:val="none" w:sz="0" w:space="0" w:color="auto"/>
      </w:divBdr>
    </w:div>
    <w:div w:id="286281040">
      <w:bodyDiv w:val="1"/>
      <w:marLeft w:val="0"/>
      <w:marRight w:val="0"/>
      <w:marTop w:val="0"/>
      <w:marBottom w:val="0"/>
      <w:divBdr>
        <w:top w:val="none" w:sz="0" w:space="0" w:color="auto"/>
        <w:left w:val="none" w:sz="0" w:space="0" w:color="auto"/>
        <w:bottom w:val="none" w:sz="0" w:space="0" w:color="auto"/>
        <w:right w:val="none" w:sz="0" w:space="0" w:color="auto"/>
      </w:divBdr>
    </w:div>
    <w:div w:id="648904456">
      <w:bodyDiv w:val="1"/>
      <w:marLeft w:val="0"/>
      <w:marRight w:val="0"/>
      <w:marTop w:val="0"/>
      <w:marBottom w:val="0"/>
      <w:divBdr>
        <w:top w:val="none" w:sz="0" w:space="0" w:color="auto"/>
        <w:left w:val="none" w:sz="0" w:space="0" w:color="auto"/>
        <w:bottom w:val="none" w:sz="0" w:space="0" w:color="auto"/>
        <w:right w:val="none" w:sz="0" w:space="0" w:color="auto"/>
      </w:divBdr>
    </w:div>
    <w:div w:id="742794701">
      <w:bodyDiv w:val="1"/>
      <w:marLeft w:val="0"/>
      <w:marRight w:val="0"/>
      <w:marTop w:val="0"/>
      <w:marBottom w:val="0"/>
      <w:divBdr>
        <w:top w:val="none" w:sz="0" w:space="0" w:color="auto"/>
        <w:left w:val="none" w:sz="0" w:space="0" w:color="auto"/>
        <w:bottom w:val="none" w:sz="0" w:space="0" w:color="auto"/>
        <w:right w:val="none" w:sz="0" w:space="0" w:color="auto"/>
      </w:divBdr>
    </w:div>
    <w:div w:id="895698949">
      <w:bodyDiv w:val="1"/>
      <w:marLeft w:val="0"/>
      <w:marRight w:val="0"/>
      <w:marTop w:val="0"/>
      <w:marBottom w:val="0"/>
      <w:divBdr>
        <w:top w:val="none" w:sz="0" w:space="0" w:color="auto"/>
        <w:left w:val="none" w:sz="0" w:space="0" w:color="auto"/>
        <w:bottom w:val="none" w:sz="0" w:space="0" w:color="auto"/>
        <w:right w:val="none" w:sz="0" w:space="0" w:color="auto"/>
      </w:divBdr>
    </w:div>
    <w:div w:id="1007756747">
      <w:bodyDiv w:val="1"/>
      <w:marLeft w:val="0"/>
      <w:marRight w:val="0"/>
      <w:marTop w:val="0"/>
      <w:marBottom w:val="0"/>
      <w:divBdr>
        <w:top w:val="none" w:sz="0" w:space="0" w:color="auto"/>
        <w:left w:val="none" w:sz="0" w:space="0" w:color="auto"/>
        <w:bottom w:val="none" w:sz="0" w:space="0" w:color="auto"/>
        <w:right w:val="none" w:sz="0" w:space="0" w:color="auto"/>
      </w:divBdr>
    </w:div>
    <w:div w:id="1052776074">
      <w:bodyDiv w:val="1"/>
      <w:marLeft w:val="0"/>
      <w:marRight w:val="0"/>
      <w:marTop w:val="0"/>
      <w:marBottom w:val="0"/>
      <w:divBdr>
        <w:top w:val="none" w:sz="0" w:space="0" w:color="auto"/>
        <w:left w:val="none" w:sz="0" w:space="0" w:color="auto"/>
        <w:bottom w:val="none" w:sz="0" w:space="0" w:color="auto"/>
        <w:right w:val="none" w:sz="0" w:space="0" w:color="auto"/>
      </w:divBdr>
    </w:div>
    <w:div w:id="1148060428">
      <w:bodyDiv w:val="1"/>
      <w:marLeft w:val="0"/>
      <w:marRight w:val="0"/>
      <w:marTop w:val="0"/>
      <w:marBottom w:val="0"/>
      <w:divBdr>
        <w:top w:val="none" w:sz="0" w:space="0" w:color="auto"/>
        <w:left w:val="none" w:sz="0" w:space="0" w:color="auto"/>
        <w:bottom w:val="none" w:sz="0" w:space="0" w:color="auto"/>
        <w:right w:val="none" w:sz="0" w:space="0" w:color="auto"/>
      </w:divBdr>
    </w:div>
    <w:div w:id="1148785273">
      <w:bodyDiv w:val="1"/>
      <w:marLeft w:val="0"/>
      <w:marRight w:val="0"/>
      <w:marTop w:val="0"/>
      <w:marBottom w:val="0"/>
      <w:divBdr>
        <w:top w:val="none" w:sz="0" w:space="0" w:color="auto"/>
        <w:left w:val="none" w:sz="0" w:space="0" w:color="auto"/>
        <w:bottom w:val="none" w:sz="0" w:space="0" w:color="auto"/>
        <w:right w:val="none" w:sz="0" w:space="0" w:color="auto"/>
      </w:divBdr>
    </w:div>
    <w:div w:id="1237591751">
      <w:bodyDiv w:val="1"/>
      <w:marLeft w:val="0"/>
      <w:marRight w:val="0"/>
      <w:marTop w:val="0"/>
      <w:marBottom w:val="0"/>
      <w:divBdr>
        <w:top w:val="none" w:sz="0" w:space="0" w:color="auto"/>
        <w:left w:val="none" w:sz="0" w:space="0" w:color="auto"/>
        <w:bottom w:val="none" w:sz="0" w:space="0" w:color="auto"/>
        <w:right w:val="none" w:sz="0" w:space="0" w:color="auto"/>
      </w:divBdr>
    </w:div>
    <w:div w:id="1246842640">
      <w:bodyDiv w:val="1"/>
      <w:marLeft w:val="0"/>
      <w:marRight w:val="0"/>
      <w:marTop w:val="0"/>
      <w:marBottom w:val="0"/>
      <w:divBdr>
        <w:top w:val="none" w:sz="0" w:space="0" w:color="auto"/>
        <w:left w:val="none" w:sz="0" w:space="0" w:color="auto"/>
        <w:bottom w:val="none" w:sz="0" w:space="0" w:color="auto"/>
        <w:right w:val="none" w:sz="0" w:space="0" w:color="auto"/>
      </w:divBdr>
    </w:div>
    <w:div w:id="1377242932">
      <w:bodyDiv w:val="1"/>
      <w:marLeft w:val="0"/>
      <w:marRight w:val="0"/>
      <w:marTop w:val="0"/>
      <w:marBottom w:val="0"/>
      <w:divBdr>
        <w:top w:val="none" w:sz="0" w:space="0" w:color="auto"/>
        <w:left w:val="none" w:sz="0" w:space="0" w:color="auto"/>
        <w:bottom w:val="none" w:sz="0" w:space="0" w:color="auto"/>
        <w:right w:val="none" w:sz="0" w:space="0" w:color="auto"/>
      </w:divBdr>
    </w:div>
    <w:div w:id="1434547877">
      <w:bodyDiv w:val="1"/>
      <w:marLeft w:val="0"/>
      <w:marRight w:val="0"/>
      <w:marTop w:val="0"/>
      <w:marBottom w:val="0"/>
      <w:divBdr>
        <w:top w:val="none" w:sz="0" w:space="0" w:color="auto"/>
        <w:left w:val="none" w:sz="0" w:space="0" w:color="auto"/>
        <w:bottom w:val="none" w:sz="0" w:space="0" w:color="auto"/>
        <w:right w:val="none" w:sz="0" w:space="0" w:color="auto"/>
      </w:divBdr>
    </w:div>
    <w:div w:id="1489593295">
      <w:bodyDiv w:val="1"/>
      <w:marLeft w:val="0"/>
      <w:marRight w:val="0"/>
      <w:marTop w:val="0"/>
      <w:marBottom w:val="0"/>
      <w:divBdr>
        <w:top w:val="none" w:sz="0" w:space="0" w:color="auto"/>
        <w:left w:val="none" w:sz="0" w:space="0" w:color="auto"/>
        <w:bottom w:val="none" w:sz="0" w:space="0" w:color="auto"/>
        <w:right w:val="none" w:sz="0" w:space="0" w:color="auto"/>
      </w:divBdr>
    </w:div>
    <w:div w:id="1493638244">
      <w:bodyDiv w:val="1"/>
      <w:marLeft w:val="0"/>
      <w:marRight w:val="0"/>
      <w:marTop w:val="0"/>
      <w:marBottom w:val="0"/>
      <w:divBdr>
        <w:top w:val="none" w:sz="0" w:space="0" w:color="auto"/>
        <w:left w:val="none" w:sz="0" w:space="0" w:color="auto"/>
        <w:bottom w:val="none" w:sz="0" w:space="0" w:color="auto"/>
        <w:right w:val="none" w:sz="0" w:space="0" w:color="auto"/>
      </w:divBdr>
    </w:div>
    <w:div w:id="1576089826">
      <w:bodyDiv w:val="1"/>
      <w:marLeft w:val="0"/>
      <w:marRight w:val="0"/>
      <w:marTop w:val="0"/>
      <w:marBottom w:val="0"/>
      <w:divBdr>
        <w:top w:val="none" w:sz="0" w:space="0" w:color="auto"/>
        <w:left w:val="none" w:sz="0" w:space="0" w:color="auto"/>
        <w:bottom w:val="none" w:sz="0" w:space="0" w:color="auto"/>
        <w:right w:val="none" w:sz="0" w:space="0" w:color="auto"/>
      </w:divBdr>
    </w:div>
    <w:div w:id="1620868341">
      <w:bodyDiv w:val="1"/>
      <w:marLeft w:val="0"/>
      <w:marRight w:val="0"/>
      <w:marTop w:val="0"/>
      <w:marBottom w:val="0"/>
      <w:divBdr>
        <w:top w:val="none" w:sz="0" w:space="0" w:color="auto"/>
        <w:left w:val="none" w:sz="0" w:space="0" w:color="auto"/>
        <w:bottom w:val="none" w:sz="0" w:space="0" w:color="auto"/>
        <w:right w:val="none" w:sz="0" w:space="0" w:color="auto"/>
      </w:divBdr>
    </w:div>
    <w:div w:id="1651250336">
      <w:bodyDiv w:val="1"/>
      <w:marLeft w:val="0"/>
      <w:marRight w:val="0"/>
      <w:marTop w:val="0"/>
      <w:marBottom w:val="0"/>
      <w:divBdr>
        <w:top w:val="none" w:sz="0" w:space="0" w:color="auto"/>
        <w:left w:val="none" w:sz="0" w:space="0" w:color="auto"/>
        <w:bottom w:val="none" w:sz="0" w:space="0" w:color="auto"/>
        <w:right w:val="none" w:sz="0" w:space="0" w:color="auto"/>
      </w:divBdr>
    </w:div>
    <w:div w:id="1695493738">
      <w:bodyDiv w:val="1"/>
      <w:marLeft w:val="0"/>
      <w:marRight w:val="0"/>
      <w:marTop w:val="0"/>
      <w:marBottom w:val="0"/>
      <w:divBdr>
        <w:top w:val="none" w:sz="0" w:space="0" w:color="auto"/>
        <w:left w:val="none" w:sz="0" w:space="0" w:color="auto"/>
        <w:bottom w:val="none" w:sz="0" w:space="0" w:color="auto"/>
        <w:right w:val="none" w:sz="0" w:space="0" w:color="auto"/>
      </w:divBdr>
    </w:div>
    <w:div w:id="1837769907">
      <w:bodyDiv w:val="1"/>
      <w:marLeft w:val="0"/>
      <w:marRight w:val="0"/>
      <w:marTop w:val="0"/>
      <w:marBottom w:val="0"/>
      <w:divBdr>
        <w:top w:val="none" w:sz="0" w:space="0" w:color="auto"/>
        <w:left w:val="none" w:sz="0" w:space="0" w:color="auto"/>
        <w:bottom w:val="none" w:sz="0" w:space="0" w:color="auto"/>
        <w:right w:val="none" w:sz="0" w:space="0" w:color="auto"/>
      </w:divBdr>
    </w:div>
    <w:div w:id="1938713860">
      <w:bodyDiv w:val="1"/>
      <w:marLeft w:val="0"/>
      <w:marRight w:val="0"/>
      <w:marTop w:val="0"/>
      <w:marBottom w:val="0"/>
      <w:divBdr>
        <w:top w:val="none" w:sz="0" w:space="0" w:color="auto"/>
        <w:left w:val="none" w:sz="0" w:space="0" w:color="auto"/>
        <w:bottom w:val="none" w:sz="0" w:space="0" w:color="auto"/>
        <w:right w:val="none" w:sz="0" w:space="0" w:color="auto"/>
      </w:divBdr>
    </w:div>
    <w:div w:id="203044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lerk@middletoncheney.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1375</Words>
  <Characters>7843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Alan Youel</cp:lastModifiedBy>
  <cp:revision>2</cp:revision>
  <cp:lastPrinted>2022-05-10T21:45:00Z</cp:lastPrinted>
  <dcterms:created xsi:type="dcterms:W3CDTF">2022-06-14T21:21:00Z</dcterms:created>
  <dcterms:modified xsi:type="dcterms:W3CDTF">2022-06-14T21:21:00Z</dcterms:modified>
</cp:coreProperties>
</file>