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2DE6556E" w:rsidR="004B33B2" w:rsidRPr="00FB6A75" w:rsidRDefault="001355D5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</w:t>
      </w:r>
      <w:r w:rsidRPr="001355D5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May</w:t>
      </w:r>
      <w:r w:rsidR="001446A5">
        <w:rPr>
          <w:rFonts w:ascii="Tahoma" w:hAnsi="Tahoma" w:cs="Tahoma"/>
          <w:b/>
          <w:sz w:val="20"/>
        </w:rPr>
        <w:t xml:space="preserve">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20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490E4207" w14:textId="25889EF9" w:rsidR="00F71D67" w:rsidRDefault="00E131BA" w:rsidP="004B33B2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>ing of the Parish Council on Mon</w:t>
      </w:r>
      <w:r w:rsidR="00EA51A7" w:rsidRPr="00490FC9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25A3BCA2" w:rsidR="009C309B" w:rsidRDefault="001355D5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Pr="001355D5">
        <w:rPr>
          <w:rFonts w:ascii="Tahoma" w:hAnsi="Tahoma" w:cs="Tahoma"/>
          <w:sz w:val="18"/>
          <w:szCs w:val="18"/>
          <w:vertAlign w:val="superscript"/>
        </w:rPr>
        <w:t>th</w:t>
      </w:r>
      <w:r w:rsidR="008B3B5E">
        <w:rPr>
          <w:rFonts w:ascii="Tahoma" w:hAnsi="Tahoma" w:cs="Tahoma"/>
          <w:sz w:val="18"/>
          <w:szCs w:val="18"/>
        </w:rPr>
        <w:t xml:space="preserve"> May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20</w:t>
      </w:r>
      <w:r w:rsidR="004B33B2" w:rsidRPr="00490FC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following the Annual Meeting starting at 7.15 p.m.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59044488" w14:textId="56920544" w:rsidR="00181E0B" w:rsidRPr="00E30540" w:rsidRDefault="004B33B2" w:rsidP="00E3054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360F9B08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ED66CE">
        <w:rPr>
          <w:rFonts w:ascii="Tahoma" w:hAnsi="Tahoma" w:cs="Tahoma"/>
          <w:b/>
          <w:sz w:val="20"/>
        </w:rPr>
        <w:t xml:space="preserve">AND PLANNING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7591FD13" w:rsidR="00EB4F40" w:rsidRPr="00490FC9" w:rsidRDefault="001355D5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</w:t>
      </w:r>
      <w:r w:rsidR="008B3B5E" w:rsidRPr="008B3B5E">
        <w:rPr>
          <w:rFonts w:ascii="Tahoma" w:hAnsi="Tahoma" w:cs="Tahoma"/>
          <w:b/>
          <w:sz w:val="20"/>
          <w:vertAlign w:val="superscript"/>
        </w:rPr>
        <w:t>th</w:t>
      </w:r>
      <w:r w:rsidR="008B3B5E">
        <w:rPr>
          <w:rFonts w:ascii="Tahoma" w:hAnsi="Tahoma" w:cs="Tahoma"/>
          <w:b/>
          <w:sz w:val="20"/>
        </w:rPr>
        <w:t xml:space="preserve"> May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2914F67D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55AD11A8" w:rsidR="00BD00C1" w:rsidRPr="00783F15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00020232" w14:textId="49E81425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6369F69D" w14:textId="1A0136A8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77777777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65091A12" w14:textId="77777777" w:rsidR="00E30540" w:rsidRDefault="00E30540" w:rsidP="00E30540">
      <w:pPr>
        <w:rPr>
          <w:rFonts w:ascii="Tahoma" w:hAnsi="Tahoma" w:cs="Tahoma"/>
          <w:sz w:val="18"/>
          <w:szCs w:val="18"/>
        </w:rPr>
      </w:pPr>
    </w:p>
    <w:p w14:paraId="0AC48C1A" w14:textId="3B9A833A" w:rsidR="00375D5D" w:rsidRDefault="00BD00C1" w:rsidP="00E30540">
      <w:pPr>
        <w:rPr>
          <w:rFonts w:ascii="Tahoma" w:hAnsi="Tahoma" w:cs="Tahoma"/>
          <w:b/>
          <w:bCs/>
          <w:sz w:val="20"/>
        </w:rPr>
      </w:pPr>
      <w:r w:rsidRPr="00E30540">
        <w:rPr>
          <w:rFonts w:ascii="Tahoma" w:hAnsi="Tahoma" w:cs="Tahoma"/>
          <w:b/>
          <w:bCs/>
          <w:sz w:val="20"/>
        </w:rPr>
        <w:tab/>
      </w:r>
      <w:r w:rsidRPr="00E30540">
        <w:rPr>
          <w:rFonts w:ascii="Tahoma" w:hAnsi="Tahoma" w:cs="Tahoma"/>
          <w:b/>
          <w:bCs/>
          <w:sz w:val="20"/>
        </w:rPr>
        <w:tab/>
      </w:r>
      <w:r w:rsidRPr="00E30540">
        <w:rPr>
          <w:rFonts w:ascii="Tahoma" w:hAnsi="Tahoma" w:cs="Tahoma"/>
          <w:b/>
          <w:bCs/>
          <w:sz w:val="20"/>
        </w:rPr>
        <w:tab/>
      </w:r>
      <w:r w:rsidRPr="00E30540">
        <w:rPr>
          <w:rFonts w:ascii="Tahoma" w:hAnsi="Tahoma" w:cs="Tahoma"/>
          <w:b/>
          <w:bCs/>
          <w:sz w:val="20"/>
        </w:rPr>
        <w:tab/>
      </w:r>
    </w:p>
    <w:p w14:paraId="1E4729FC" w14:textId="2B22707B" w:rsidR="00AE6293" w:rsidRDefault="00AE6293" w:rsidP="00E30540">
      <w:pPr>
        <w:rPr>
          <w:rFonts w:ascii="Tahoma" w:hAnsi="Tahoma" w:cs="Tahoma"/>
          <w:b/>
          <w:bCs/>
          <w:sz w:val="20"/>
        </w:rPr>
      </w:pPr>
    </w:p>
    <w:p w14:paraId="08CA0BD3" w14:textId="40246D0F" w:rsidR="00F71D67" w:rsidRPr="00B0411C" w:rsidRDefault="00EE1C5D" w:rsidP="00B0411C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lastRenderedPageBreak/>
        <w:tab/>
      </w:r>
      <w:r w:rsidRPr="00F20298">
        <w:rPr>
          <w:rFonts w:ascii="Tahoma" w:hAnsi="Tahoma" w:cs="Tahoma"/>
          <w:sz w:val="20"/>
        </w:rPr>
        <w:tab/>
      </w:r>
    </w:p>
    <w:p w14:paraId="523C0621" w14:textId="77777777" w:rsidR="00F71D67" w:rsidRDefault="00F71D67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5530E514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7E474D8A" w:rsidR="00A10792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>
        <w:rPr>
          <w:rFonts w:cs="Arial"/>
          <w:b/>
          <w:sz w:val="20"/>
        </w:rPr>
        <w:t>20/4</w:t>
      </w:r>
      <w:r w:rsidR="00D3690B">
        <w:rPr>
          <w:rFonts w:cs="Arial"/>
          <w:b/>
          <w:sz w:val="20"/>
        </w:rPr>
        <w:t>34</w:t>
      </w:r>
      <w:r>
        <w:rPr>
          <w:rFonts w:cs="Arial"/>
          <w:b/>
          <w:sz w:val="20"/>
        </w:rPr>
        <w:t xml:space="preserve">.1 </w:t>
      </w:r>
      <w:r w:rsidRPr="00DD2998">
        <w:rPr>
          <w:rFonts w:ascii="Tahoma" w:hAnsi="Tahoma" w:cs="Tahoma"/>
          <w:b/>
          <w:sz w:val="20"/>
          <w:u w:val="single"/>
        </w:rPr>
        <w:t>Applications</w:t>
      </w:r>
      <w:r w:rsidRPr="00DD2998">
        <w:rPr>
          <w:rFonts w:ascii="Tahoma" w:hAnsi="Tahoma" w:cs="Tahoma"/>
          <w:b/>
          <w:sz w:val="20"/>
        </w:rPr>
        <w:t xml:space="preserve"> - </w:t>
      </w:r>
      <w:r>
        <w:rPr>
          <w:rFonts w:ascii="Tahoma" w:hAnsi="Tahoma" w:cs="Tahoma"/>
          <w:b/>
          <w:color w:val="FF0000"/>
          <w:sz w:val="20"/>
        </w:rPr>
        <w:t>D</w:t>
      </w:r>
      <w:r w:rsidRPr="00DD2998">
        <w:rPr>
          <w:rFonts w:ascii="Tahoma" w:hAnsi="Tahoma" w:cs="Tahoma"/>
          <w:b/>
          <w:color w:val="FF0000"/>
          <w:sz w:val="20"/>
        </w:rPr>
        <w:t>etermined by SNC</w:t>
      </w:r>
      <w:r>
        <w:rPr>
          <w:rFonts w:ascii="Tahoma" w:hAnsi="Tahoma" w:cs="Tahoma"/>
          <w:b/>
          <w:color w:val="FF0000"/>
          <w:sz w:val="20"/>
        </w:rPr>
        <w:t xml:space="preserve"> – Local Planning Authority</w:t>
      </w:r>
    </w:p>
    <w:p w14:paraId="2F00B9FF" w14:textId="77777777" w:rsidR="00A10792" w:rsidRDefault="00A10792" w:rsidP="00E30540">
      <w:pPr>
        <w:rPr>
          <w:rFonts w:cs="Arial"/>
          <w:b/>
          <w:sz w:val="20"/>
        </w:rPr>
      </w:pPr>
    </w:p>
    <w:p w14:paraId="4B9EBD89" w14:textId="65195DFE" w:rsidR="006E7D8E" w:rsidRDefault="00D3690B" w:rsidP="00CC75C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NONE</w:t>
      </w:r>
    </w:p>
    <w:p w14:paraId="1937C22D" w14:textId="77777777" w:rsidR="00D3690B" w:rsidRPr="00BD00C1" w:rsidRDefault="00D3690B" w:rsidP="00CC75C1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F2DA0E0" w14:textId="207EB8EB" w:rsidR="00A61AF3" w:rsidRDefault="006E7D8E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A10792">
        <w:rPr>
          <w:rFonts w:ascii="Tahoma" w:hAnsi="Tahoma" w:cs="Tahoma"/>
          <w:b/>
          <w:sz w:val="20"/>
        </w:rPr>
        <w:t>4</w:t>
      </w:r>
      <w:r w:rsidR="00D3690B">
        <w:rPr>
          <w:rFonts w:ascii="Tahoma" w:hAnsi="Tahoma" w:cs="Tahoma"/>
          <w:b/>
          <w:sz w:val="20"/>
        </w:rPr>
        <w:t>34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E38DDEC" w14:textId="14408ACC" w:rsidR="00543B90" w:rsidRDefault="00543B90" w:rsidP="00A61AF3">
      <w:pPr>
        <w:ind w:left="720" w:firstLine="720"/>
        <w:rPr>
          <w:rFonts w:ascii="Tahoma" w:hAnsi="Tahoma" w:cs="Tahoma"/>
          <w:b/>
          <w:sz w:val="20"/>
        </w:rPr>
      </w:pPr>
    </w:p>
    <w:p w14:paraId="0B1963FE" w14:textId="031EADE9" w:rsidR="00AE6293" w:rsidRDefault="00AE6293" w:rsidP="00A61AF3">
      <w:pPr>
        <w:ind w:left="720" w:firstLine="7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S/2020/0</w:t>
      </w:r>
      <w:r w:rsidR="00D3690B">
        <w:rPr>
          <w:rFonts w:ascii="Tahoma" w:hAnsi="Tahoma" w:cs="Tahoma"/>
          <w:b/>
          <w:sz w:val="20"/>
        </w:rPr>
        <w:t>407</w:t>
      </w:r>
      <w:r>
        <w:rPr>
          <w:rFonts w:ascii="Tahoma" w:hAnsi="Tahoma" w:cs="Tahoma"/>
          <w:b/>
          <w:sz w:val="20"/>
        </w:rPr>
        <w:t xml:space="preserve">/FUL – </w:t>
      </w:r>
      <w:r w:rsidR="00D3690B">
        <w:rPr>
          <w:rFonts w:ascii="Tahoma" w:hAnsi="Tahoma" w:cs="Tahoma"/>
          <w:b/>
          <w:sz w:val="20"/>
        </w:rPr>
        <w:t>Middleton Lodge Farmhouse</w:t>
      </w:r>
    </w:p>
    <w:p w14:paraId="6B405160" w14:textId="77777777" w:rsidR="00AE6293" w:rsidRDefault="00AE6293" w:rsidP="00A61AF3">
      <w:pPr>
        <w:ind w:left="720" w:firstLine="720"/>
        <w:rPr>
          <w:rFonts w:ascii="Tahoma" w:hAnsi="Tahoma" w:cs="Tahoma"/>
          <w:b/>
          <w:sz w:val="20"/>
        </w:rPr>
      </w:pPr>
    </w:p>
    <w:p w14:paraId="66F75933" w14:textId="50D6C098" w:rsidR="00AE6293" w:rsidRDefault="00D3690B" w:rsidP="00AE6293">
      <w:pPr>
        <w:pStyle w:val="ListParagraph"/>
        <w:numPr>
          <w:ilvl w:val="0"/>
          <w:numId w:val="13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Cs/>
          <w:color w:val="000000" w:themeColor="text1"/>
          <w:sz w:val="20"/>
        </w:rPr>
        <w:t>Front Extension</w:t>
      </w:r>
      <w:r>
        <w:rPr>
          <w:rFonts w:ascii="Tahoma" w:hAnsi="Tahoma" w:cs="Tahoma"/>
          <w:bCs/>
          <w:color w:val="000000" w:themeColor="text1"/>
          <w:sz w:val="20"/>
        </w:rPr>
        <w:tab/>
      </w:r>
      <w:r>
        <w:rPr>
          <w:rFonts w:ascii="Tahoma" w:hAnsi="Tahoma" w:cs="Tahoma"/>
          <w:bCs/>
          <w:color w:val="000000" w:themeColor="text1"/>
          <w:sz w:val="20"/>
        </w:rPr>
        <w:tab/>
      </w:r>
      <w:r>
        <w:rPr>
          <w:rFonts w:ascii="Tahoma" w:hAnsi="Tahoma" w:cs="Tahoma"/>
          <w:bCs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>APPROVAL</w:t>
      </w:r>
    </w:p>
    <w:p w14:paraId="59A75944" w14:textId="4C64A2A5" w:rsidR="00D3690B" w:rsidRDefault="00D3690B" w:rsidP="00D3690B">
      <w:pPr>
        <w:rPr>
          <w:rFonts w:ascii="Tahoma" w:hAnsi="Tahoma" w:cs="Tahoma"/>
          <w:b/>
          <w:color w:val="000000" w:themeColor="text1"/>
          <w:sz w:val="20"/>
        </w:rPr>
      </w:pPr>
    </w:p>
    <w:p w14:paraId="4BC084A2" w14:textId="3763EF37" w:rsidR="00D3690B" w:rsidRDefault="00D3690B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S/2020/0408/FUL – 11 Kings Stile, Middleton Cheney</w:t>
      </w:r>
    </w:p>
    <w:p w14:paraId="0FDCD338" w14:textId="77777777" w:rsidR="001723C6" w:rsidRDefault="001723C6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73800BA4" w14:textId="78B6A7B8" w:rsidR="00D3690B" w:rsidRPr="00D3690B" w:rsidRDefault="00D3690B" w:rsidP="00D3690B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D3690B">
        <w:rPr>
          <w:rFonts w:ascii="Tahoma" w:hAnsi="Tahoma" w:cs="Tahoma"/>
          <w:bCs/>
          <w:color w:val="000000" w:themeColor="text1"/>
          <w:sz w:val="20"/>
        </w:rPr>
        <w:t xml:space="preserve">Porch and Rear Extension, re-surfacing of existing </w:t>
      </w:r>
      <w:proofErr w:type="gramStart"/>
      <w:r w:rsidRPr="00D3690B">
        <w:rPr>
          <w:rFonts w:ascii="Tahoma" w:hAnsi="Tahoma" w:cs="Tahoma"/>
          <w:bCs/>
          <w:color w:val="000000" w:themeColor="text1"/>
          <w:sz w:val="20"/>
        </w:rPr>
        <w:t>drive</w:t>
      </w:r>
      <w:r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Pr="00D3690B">
        <w:rPr>
          <w:rFonts w:ascii="Tahoma" w:hAnsi="Tahoma" w:cs="Tahoma"/>
          <w:b/>
          <w:color w:val="000000" w:themeColor="text1"/>
          <w:sz w:val="20"/>
        </w:rPr>
        <w:t>APPROVAL</w:t>
      </w:r>
      <w:proofErr w:type="gramEnd"/>
    </w:p>
    <w:p w14:paraId="124D4132" w14:textId="7DD1A0CF" w:rsidR="00D3690B" w:rsidRDefault="00D3690B" w:rsidP="00D3690B">
      <w:pPr>
        <w:rPr>
          <w:rFonts w:ascii="Tahoma" w:hAnsi="Tahoma" w:cs="Tahoma"/>
          <w:bCs/>
          <w:color w:val="000000" w:themeColor="text1"/>
          <w:sz w:val="20"/>
        </w:rPr>
      </w:pPr>
    </w:p>
    <w:p w14:paraId="6E131750" w14:textId="259FD4B3" w:rsidR="00D3690B" w:rsidRDefault="00D3690B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  <w:r w:rsidRPr="00D3690B">
        <w:rPr>
          <w:rFonts w:ascii="Tahoma" w:hAnsi="Tahoma" w:cs="Tahoma"/>
          <w:b/>
          <w:color w:val="000000" w:themeColor="text1"/>
          <w:sz w:val="20"/>
        </w:rPr>
        <w:t>S/2020/0417/LDP – 34 Horton Road, Middleton Cheney</w:t>
      </w:r>
    </w:p>
    <w:p w14:paraId="7FAFAA32" w14:textId="77777777" w:rsidR="001723C6" w:rsidRDefault="001723C6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4FFE860A" w14:textId="363F9B78" w:rsidR="00D3690B" w:rsidRPr="001723C6" w:rsidRDefault="00D3690B" w:rsidP="00D3690B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1723C6">
        <w:rPr>
          <w:rFonts w:ascii="Tahoma" w:hAnsi="Tahoma" w:cs="Tahoma"/>
          <w:bCs/>
          <w:color w:val="000000" w:themeColor="text1"/>
          <w:sz w:val="20"/>
        </w:rPr>
        <w:t>Certificate of Lawfulness for Proposed Development comprising of Rear Loft Conversion with Roof Extension and Roof Light</w:t>
      </w:r>
      <w:r w:rsidR="001723C6">
        <w:rPr>
          <w:rFonts w:ascii="Tahoma" w:hAnsi="Tahoma" w:cs="Tahoma"/>
          <w:bCs/>
          <w:color w:val="000000" w:themeColor="text1"/>
          <w:sz w:val="20"/>
        </w:rPr>
        <w:t xml:space="preserve">.       </w:t>
      </w:r>
      <w:r w:rsidR="001723C6" w:rsidRPr="001723C6">
        <w:rPr>
          <w:rFonts w:ascii="Tahoma" w:hAnsi="Tahoma" w:cs="Tahoma"/>
          <w:b/>
          <w:color w:val="000000" w:themeColor="text1"/>
          <w:sz w:val="20"/>
        </w:rPr>
        <w:t>APPROVAL</w:t>
      </w:r>
    </w:p>
    <w:p w14:paraId="413C246F" w14:textId="49F7C716" w:rsidR="001723C6" w:rsidRDefault="001723C6" w:rsidP="001723C6">
      <w:pPr>
        <w:rPr>
          <w:rFonts w:ascii="Tahoma" w:hAnsi="Tahoma" w:cs="Tahoma"/>
          <w:bCs/>
          <w:color w:val="000000" w:themeColor="text1"/>
          <w:sz w:val="20"/>
        </w:rPr>
      </w:pPr>
    </w:p>
    <w:p w14:paraId="419D6B83" w14:textId="112131D5" w:rsidR="001723C6" w:rsidRDefault="001723C6" w:rsidP="001723C6">
      <w:pPr>
        <w:ind w:left="1440"/>
        <w:rPr>
          <w:rFonts w:ascii="Tahoma" w:hAnsi="Tahoma" w:cs="Tahoma"/>
          <w:b/>
          <w:color w:val="000000" w:themeColor="text1"/>
          <w:sz w:val="20"/>
        </w:rPr>
      </w:pPr>
      <w:r w:rsidRPr="001723C6">
        <w:rPr>
          <w:rFonts w:ascii="Tahoma" w:hAnsi="Tahoma" w:cs="Tahoma"/>
          <w:b/>
          <w:color w:val="000000" w:themeColor="text1"/>
          <w:sz w:val="20"/>
        </w:rPr>
        <w:t>S/2020/0420/FUL – 6 Horton Road, Middleton Cheney</w:t>
      </w:r>
    </w:p>
    <w:p w14:paraId="418180FC" w14:textId="77777777" w:rsidR="001723C6" w:rsidRDefault="001723C6" w:rsidP="001723C6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5AD35B1E" w14:textId="3DEA61F2" w:rsidR="001723C6" w:rsidRPr="00245941" w:rsidRDefault="001723C6" w:rsidP="001723C6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1723C6">
        <w:rPr>
          <w:rFonts w:ascii="Tahoma" w:hAnsi="Tahoma" w:cs="Tahoma"/>
          <w:bCs/>
          <w:color w:val="000000" w:themeColor="text1"/>
          <w:sz w:val="20"/>
        </w:rPr>
        <w:t>Demolition of rear single storey kitchen extension and conservatory.  Replaced with single storey rear extension, single storey side extension and attic conversion with rear box dormer window and 2 new inclined rooflights</w:t>
      </w:r>
      <w:r>
        <w:rPr>
          <w:rFonts w:ascii="Tahoma" w:hAnsi="Tahoma" w:cs="Tahoma"/>
          <w:bCs/>
          <w:color w:val="000000" w:themeColor="text1"/>
          <w:sz w:val="20"/>
        </w:rPr>
        <w:t xml:space="preserve">                                                                   </w:t>
      </w:r>
      <w:r w:rsidRPr="001723C6">
        <w:rPr>
          <w:rFonts w:ascii="Tahoma" w:hAnsi="Tahoma" w:cs="Tahoma"/>
          <w:b/>
          <w:color w:val="000000" w:themeColor="text1"/>
          <w:sz w:val="20"/>
        </w:rPr>
        <w:t xml:space="preserve"> APPROVAL</w:t>
      </w:r>
    </w:p>
    <w:p w14:paraId="710CE604" w14:textId="10AFFB8A" w:rsidR="000516D8" w:rsidRPr="002C20B4" w:rsidRDefault="0040764D" w:rsidP="002C20B4">
      <w:pPr>
        <w:rPr>
          <w:rFonts w:ascii="Tahoma" w:hAnsi="Tahoma" w:cs="Tahoma"/>
          <w:bCs/>
          <w:color w:val="000000" w:themeColor="text1"/>
          <w:sz w:val="20"/>
        </w:rPr>
      </w:pP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7D009171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35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proofErr w:type="spellStart"/>
      <w:r w:rsidR="000516D8">
        <w:rPr>
          <w:rFonts w:ascii="Tahoma" w:hAnsi="Tahoma" w:cs="Tahoma"/>
          <w:b/>
          <w:sz w:val="20"/>
        </w:rPr>
        <w:t>Solesbury</w:t>
      </w:r>
      <w:proofErr w:type="spellEnd"/>
      <w:r w:rsidR="000516D8">
        <w:rPr>
          <w:rFonts w:ascii="Tahoma" w:hAnsi="Tahoma" w:cs="Tahoma"/>
          <w:b/>
          <w:sz w:val="20"/>
        </w:rPr>
        <w:t xml:space="preserve"> Timms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0EE20619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1010A4AF" w14:textId="63BC65D7" w:rsidR="00776136" w:rsidRDefault="0077613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AGM – when will it take place</w:t>
      </w:r>
      <w:r w:rsidR="00245941">
        <w:rPr>
          <w:rFonts w:ascii="Tahoma" w:hAnsi="Tahoma" w:cs="Tahoma"/>
          <w:bCs/>
          <w:sz w:val="20"/>
        </w:rPr>
        <w:t>?</w:t>
      </w:r>
    </w:p>
    <w:p w14:paraId="5A027F7F" w14:textId="63575B1C" w:rsidR="00776136" w:rsidRDefault="0077613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Virtual Meetings – are they being implemented</w:t>
      </w:r>
      <w:r w:rsidR="00245941">
        <w:rPr>
          <w:rFonts w:ascii="Tahoma" w:hAnsi="Tahoma" w:cs="Tahoma"/>
          <w:bCs/>
          <w:sz w:val="20"/>
        </w:rPr>
        <w:t xml:space="preserve"> during COVID-19</w:t>
      </w:r>
    </w:p>
    <w:p w14:paraId="1C8E1E3B" w14:textId="15B39C7C" w:rsidR="00A247C6" w:rsidRPr="000D0380" w:rsidRDefault="008622B1" w:rsidP="000D0380">
      <w:pPr>
        <w:pStyle w:val="ListParagraph"/>
        <w:widowControl w:val="0"/>
        <w:autoSpaceDE w:val="0"/>
        <w:autoSpaceDN w:val="0"/>
        <w:adjustRightInd w:val="0"/>
        <w:spacing w:after="240"/>
        <w:ind w:left="2160"/>
        <w:rPr>
          <w:rFonts w:ascii="Tahoma" w:hAnsi="Tahoma" w:cs="Arial"/>
          <w:b/>
          <w:sz w:val="20"/>
        </w:rPr>
      </w:pPr>
      <w:r>
        <w:rPr>
          <w:rFonts w:ascii="Tahoma" w:hAnsi="Tahoma" w:cs="Arial"/>
          <w:bCs/>
          <w:sz w:val="20"/>
        </w:rPr>
        <w:tab/>
      </w:r>
    </w:p>
    <w:p w14:paraId="57A67332" w14:textId="00055A0E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36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245941">
        <w:rPr>
          <w:rFonts w:ascii="Tahoma" w:hAnsi="Tahoma" w:cs="Tahoma"/>
          <w:b/>
          <w:sz w:val="20"/>
        </w:rPr>
        <w:t xml:space="preserve">          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</w:t>
      </w:r>
    </w:p>
    <w:p w14:paraId="6CD96EFD" w14:textId="41266BB2" w:rsidR="000B13D0" w:rsidRPr="00E30540" w:rsidRDefault="00C55221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 w:rsidRPr="0085382C">
        <w:rPr>
          <w:rFonts w:ascii="Tahoma" w:hAnsi="Tahoma" w:cs="Arial"/>
          <w:sz w:val="20"/>
        </w:rPr>
        <w:t>Update on vil</w:t>
      </w:r>
      <w:r w:rsidR="00C41CCC" w:rsidRPr="0085382C">
        <w:rPr>
          <w:rFonts w:ascii="Tahoma" w:hAnsi="Tahoma" w:cs="Arial"/>
          <w:sz w:val="20"/>
        </w:rPr>
        <w:t xml:space="preserve">lage residents </w:t>
      </w:r>
      <w:r w:rsidR="000D0380">
        <w:rPr>
          <w:rFonts w:ascii="Tahoma" w:hAnsi="Tahoma" w:cs="Arial"/>
          <w:sz w:val="20"/>
        </w:rPr>
        <w:t>and how they are being helped</w:t>
      </w:r>
    </w:p>
    <w:p w14:paraId="79FE546B" w14:textId="22B6B6DD" w:rsidR="00E30540" w:rsidRPr="00E30540" w:rsidRDefault="00E30540" w:rsidP="00E3054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Funding Care for Residents’ pets during COVID-19 Lockdown</w:t>
      </w:r>
    </w:p>
    <w:p w14:paraId="582E6434" w14:textId="00CD2E65" w:rsidR="00A945E2" w:rsidRPr="00A945E2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</w:p>
    <w:p w14:paraId="09F06EB1" w14:textId="77777777" w:rsidR="00245941" w:rsidRPr="00245941" w:rsidRDefault="00A945E2" w:rsidP="006502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Future Requirements – Emergency Larder</w:t>
      </w:r>
      <w:r w:rsidR="009C309B">
        <w:rPr>
          <w:rFonts w:ascii="Tahoma" w:hAnsi="Tahoma" w:cs="Arial"/>
          <w:sz w:val="20"/>
        </w:rPr>
        <w:t xml:space="preserve"> </w:t>
      </w:r>
      <w:r w:rsidR="000C35D8">
        <w:rPr>
          <w:rFonts w:ascii="Tahoma" w:hAnsi="Tahoma" w:cs="Arial"/>
          <w:sz w:val="20"/>
        </w:rPr>
        <w:t>–</w:t>
      </w:r>
      <w:r w:rsidR="009C309B">
        <w:rPr>
          <w:rFonts w:ascii="Tahoma" w:hAnsi="Tahoma" w:cs="Arial"/>
          <w:sz w:val="20"/>
        </w:rPr>
        <w:t xml:space="preserve"> Numbers</w:t>
      </w:r>
    </w:p>
    <w:p w14:paraId="70F8C106" w14:textId="5BA9466F" w:rsidR="000D0380" w:rsidRPr="00650295" w:rsidRDefault="00245941" w:rsidP="006502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Shared issues with new group/s in the village</w:t>
      </w:r>
    </w:p>
    <w:p w14:paraId="3C137CC0" w14:textId="5581CDE4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37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77777777" w:rsidR="00ED208E" w:rsidRPr="00F71E36" w:rsidRDefault="00ED208E" w:rsidP="00F71E36">
      <w:pPr>
        <w:rPr>
          <w:rFonts w:ascii="Tahoma" w:hAnsi="Tahoma" w:cs="Tahoma"/>
          <w:b/>
          <w:sz w:val="20"/>
        </w:rPr>
      </w:pPr>
    </w:p>
    <w:p w14:paraId="654DA5D2" w14:textId="77777777" w:rsidR="00245941" w:rsidRDefault="001408C2" w:rsidP="00197DA0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 w:rsidRPr="00245941">
        <w:rPr>
          <w:rFonts w:ascii="Tahoma" w:hAnsi="Tahoma" w:cs="Tahoma"/>
          <w:bCs/>
          <w:sz w:val="20"/>
        </w:rPr>
        <w:t xml:space="preserve">Finance Working Party </w:t>
      </w:r>
      <w:r w:rsidR="009C309B" w:rsidRPr="00245941">
        <w:rPr>
          <w:rFonts w:ascii="Tahoma" w:hAnsi="Tahoma" w:cs="Tahoma"/>
          <w:bCs/>
          <w:sz w:val="20"/>
        </w:rPr>
        <w:t xml:space="preserve">– </w:t>
      </w:r>
      <w:r w:rsidR="00245941">
        <w:rPr>
          <w:rFonts w:ascii="Tahoma" w:hAnsi="Tahoma" w:cs="Tahoma"/>
          <w:bCs/>
          <w:sz w:val="20"/>
        </w:rPr>
        <w:t>Recommendations for Council to consider/approve</w:t>
      </w:r>
    </w:p>
    <w:p w14:paraId="0DE3A41D" w14:textId="77777777" w:rsidR="00E933A2" w:rsidRDefault="00E933A2" w:rsidP="00704CEC">
      <w:pPr>
        <w:rPr>
          <w:rFonts w:ascii="Tahoma" w:hAnsi="Tahoma" w:cs="Tahoma"/>
          <w:b/>
          <w:sz w:val="20"/>
        </w:rPr>
      </w:pPr>
    </w:p>
    <w:p w14:paraId="37A7BE52" w14:textId="7B4FD4F3" w:rsidR="00704CEC" w:rsidRDefault="002505D5" w:rsidP="00704CEC">
      <w:pPr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4075B2" w:rsidRPr="000A2A1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38</w:t>
      </w:r>
      <w:r w:rsidR="00291DE5" w:rsidRPr="000A2A12">
        <w:rPr>
          <w:rFonts w:ascii="Tahoma" w:hAnsi="Tahoma" w:cs="Tahoma"/>
          <w:b/>
          <w:sz w:val="20"/>
        </w:rPr>
        <w:tab/>
      </w:r>
      <w:r w:rsidR="00E641EF" w:rsidRPr="000A2A12">
        <w:rPr>
          <w:rFonts w:ascii="Tahoma" w:hAnsi="Tahoma" w:cs="Tahoma"/>
          <w:b/>
          <w:sz w:val="20"/>
        </w:rPr>
        <w:t xml:space="preserve">VE </w:t>
      </w:r>
      <w:r w:rsidR="006E547A" w:rsidRPr="000A2A12">
        <w:rPr>
          <w:rFonts w:ascii="Tahoma" w:hAnsi="Tahoma" w:cs="Tahoma"/>
          <w:b/>
          <w:sz w:val="20"/>
        </w:rPr>
        <w:t>Day</w:t>
      </w:r>
      <w:r w:rsidR="00E641EF" w:rsidRPr="000A2A12">
        <w:rPr>
          <w:rFonts w:ascii="Tahoma" w:hAnsi="Tahoma" w:cs="Tahoma"/>
          <w:b/>
          <w:sz w:val="20"/>
        </w:rPr>
        <w:t xml:space="preserve"> – </w:t>
      </w:r>
      <w:r w:rsidR="00230C7F">
        <w:rPr>
          <w:rFonts w:ascii="Tahoma" w:hAnsi="Tahoma" w:cs="Tahoma"/>
          <w:b/>
          <w:sz w:val="20"/>
        </w:rPr>
        <w:t>8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– 10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</w:t>
      </w:r>
      <w:r w:rsidR="00E641EF" w:rsidRPr="000A2A12">
        <w:rPr>
          <w:rFonts w:ascii="Tahoma" w:hAnsi="Tahoma" w:cs="Tahoma"/>
          <w:b/>
          <w:sz w:val="20"/>
        </w:rPr>
        <w:t>May 2020</w:t>
      </w:r>
      <w:r w:rsidR="00E641EF" w:rsidRPr="000A2A12">
        <w:rPr>
          <w:rFonts w:ascii="Tahoma" w:hAnsi="Tahoma" w:cs="Tahoma"/>
          <w:b/>
          <w:sz w:val="20"/>
        </w:rPr>
        <w:tab/>
      </w:r>
      <w:r w:rsidR="00F105C7" w:rsidRPr="000A2A12">
        <w:rPr>
          <w:rFonts w:ascii="Tahoma" w:hAnsi="Tahoma" w:cs="Tahoma"/>
          <w:b/>
          <w:sz w:val="20"/>
        </w:rPr>
        <w:tab/>
      </w:r>
      <w:r w:rsidR="00230C7F">
        <w:rPr>
          <w:rFonts w:ascii="Tahoma" w:hAnsi="Tahoma" w:cs="Tahoma"/>
          <w:b/>
          <w:sz w:val="20"/>
        </w:rPr>
        <w:t xml:space="preserve">     </w:t>
      </w:r>
      <w:r w:rsidR="007C679D" w:rsidRPr="000A2A12">
        <w:rPr>
          <w:rFonts w:ascii="Tahoma" w:hAnsi="Tahoma" w:cs="Tahoma"/>
          <w:b/>
          <w:sz w:val="20"/>
        </w:rPr>
        <w:t xml:space="preserve">Cllr. R. </w:t>
      </w:r>
      <w:proofErr w:type="spellStart"/>
      <w:r w:rsidR="007C679D" w:rsidRPr="000A2A12">
        <w:rPr>
          <w:rFonts w:ascii="Tahoma" w:hAnsi="Tahoma" w:cs="Tahoma"/>
          <w:b/>
          <w:sz w:val="20"/>
        </w:rPr>
        <w:t>Solesbury</w:t>
      </w:r>
      <w:proofErr w:type="spellEnd"/>
      <w:r w:rsidR="007C679D" w:rsidRPr="000A2A12">
        <w:rPr>
          <w:rFonts w:ascii="Tahoma" w:hAnsi="Tahoma" w:cs="Tahoma"/>
          <w:b/>
          <w:sz w:val="20"/>
        </w:rPr>
        <w:t xml:space="preserve"> Timms</w:t>
      </w:r>
    </w:p>
    <w:p w14:paraId="572B2FD6" w14:textId="2ED708EC" w:rsidR="00BD00C1" w:rsidRDefault="00BD00C1" w:rsidP="00704CEC">
      <w:pPr>
        <w:rPr>
          <w:rFonts w:ascii="Tahoma" w:hAnsi="Tahoma" w:cs="Tahoma"/>
          <w:b/>
          <w:sz w:val="20"/>
        </w:rPr>
      </w:pPr>
    </w:p>
    <w:p w14:paraId="0A7E19F5" w14:textId="6B233ADB" w:rsidR="00BD00C1" w:rsidRPr="00ED208E" w:rsidRDefault="00BD00C1" w:rsidP="00833E3E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 w:rsidRPr="00ED208E">
        <w:rPr>
          <w:rFonts w:ascii="Tahoma" w:hAnsi="Tahoma" w:cs="Tahoma"/>
          <w:bCs/>
          <w:sz w:val="20"/>
        </w:rPr>
        <w:t>Update</w:t>
      </w:r>
      <w:r w:rsidR="00325C26">
        <w:rPr>
          <w:rFonts w:ascii="Tahoma" w:hAnsi="Tahoma" w:cs="Tahoma"/>
          <w:bCs/>
          <w:sz w:val="20"/>
        </w:rPr>
        <w:t xml:space="preserve"> o</w:t>
      </w:r>
      <w:r w:rsidR="00230C7F">
        <w:rPr>
          <w:rFonts w:ascii="Tahoma" w:hAnsi="Tahoma" w:cs="Tahoma"/>
          <w:bCs/>
          <w:sz w:val="20"/>
        </w:rPr>
        <w:t xml:space="preserve">n </w:t>
      </w:r>
      <w:r w:rsidR="00325C26">
        <w:rPr>
          <w:rFonts w:ascii="Tahoma" w:hAnsi="Tahoma" w:cs="Tahoma"/>
          <w:bCs/>
          <w:sz w:val="20"/>
        </w:rPr>
        <w:t>VE Day</w:t>
      </w:r>
      <w:r w:rsidR="00230C7F">
        <w:rPr>
          <w:rFonts w:ascii="Tahoma" w:hAnsi="Tahoma" w:cs="Tahoma"/>
          <w:bCs/>
          <w:sz w:val="20"/>
        </w:rPr>
        <w:t xml:space="preserve"> 75yrs</w:t>
      </w:r>
      <w:r w:rsidR="00325C26">
        <w:rPr>
          <w:rFonts w:ascii="Tahoma" w:hAnsi="Tahoma" w:cs="Tahoma"/>
          <w:bCs/>
          <w:sz w:val="20"/>
        </w:rPr>
        <w:t xml:space="preserve"> celebrations</w:t>
      </w:r>
      <w:r w:rsidR="00245941">
        <w:rPr>
          <w:rFonts w:ascii="Tahoma" w:hAnsi="Tahoma" w:cs="Tahoma"/>
          <w:bCs/>
          <w:sz w:val="20"/>
        </w:rPr>
        <w:t xml:space="preserve"> in the village</w:t>
      </w:r>
    </w:p>
    <w:p w14:paraId="2563288F" w14:textId="77777777" w:rsidR="00E16A5A" w:rsidRPr="000A2A12" w:rsidRDefault="00E16A5A" w:rsidP="00704CEC">
      <w:pPr>
        <w:rPr>
          <w:rFonts w:ascii="Tahoma" w:hAnsi="Tahoma" w:cs="Tahoma"/>
          <w:b/>
          <w:sz w:val="20"/>
        </w:rPr>
      </w:pPr>
    </w:p>
    <w:p w14:paraId="0A088FFE" w14:textId="77777777" w:rsidR="001723C6" w:rsidRDefault="001723C6" w:rsidP="001D69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94458C1" w14:textId="203E1DC3" w:rsidR="001D697F" w:rsidRDefault="002505D5" w:rsidP="001D69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BB3433" w:rsidRPr="000A2A1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39</w:t>
      </w:r>
      <w:r w:rsidRPr="000A2A12">
        <w:rPr>
          <w:rFonts w:ascii="Tahoma" w:hAnsi="Tahoma" w:cs="Tahoma"/>
          <w:b/>
          <w:sz w:val="20"/>
        </w:rPr>
        <w:tab/>
      </w:r>
      <w:r w:rsidR="00BB3433" w:rsidRPr="000A2A12">
        <w:rPr>
          <w:rFonts w:ascii="Tahoma" w:hAnsi="Tahoma" w:cs="Tahoma"/>
          <w:b/>
          <w:sz w:val="20"/>
        </w:rPr>
        <w:t>Clerk/RFO</w:t>
      </w:r>
      <w:r w:rsidR="002B395C" w:rsidRPr="000A2A12">
        <w:rPr>
          <w:rFonts w:ascii="Tahoma" w:hAnsi="Tahoma" w:cs="Tahoma"/>
          <w:b/>
          <w:sz w:val="20"/>
        </w:rPr>
        <w:t xml:space="preserve"> </w:t>
      </w:r>
      <w:r w:rsidR="00DD54F7" w:rsidRPr="000A2A12">
        <w:rPr>
          <w:rFonts w:ascii="Tahoma" w:hAnsi="Tahoma" w:cs="Tahoma"/>
          <w:b/>
          <w:sz w:val="20"/>
        </w:rPr>
        <w:t>Report</w:t>
      </w:r>
      <w:r w:rsidR="00F64D5E" w:rsidRPr="000A2A12">
        <w:rPr>
          <w:rFonts w:ascii="Tahoma" w:hAnsi="Tahoma" w:cs="Tahoma"/>
          <w:b/>
          <w:sz w:val="20"/>
        </w:rPr>
        <w:tab/>
      </w:r>
      <w:r w:rsidR="00B7070B" w:rsidRPr="000A2A12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A2A12">
        <w:rPr>
          <w:rFonts w:ascii="Tahoma" w:hAnsi="Tahoma" w:cs="Tahoma"/>
          <w:b/>
          <w:sz w:val="20"/>
        </w:rPr>
        <w:tab/>
      </w:r>
      <w:r w:rsidRPr="000A2A12">
        <w:rPr>
          <w:rFonts w:ascii="Tahoma" w:hAnsi="Tahoma" w:cs="Tahoma"/>
          <w:b/>
          <w:sz w:val="20"/>
        </w:rPr>
        <w:tab/>
        <w:t xml:space="preserve">         </w:t>
      </w:r>
      <w:r w:rsidR="002B395C" w:rsidRPr="000A2A12">
        <w:rPr>
          <w:rFonts w:ascii="Tahoma" w:hAnsi="Tahoma" w:cs="Tahoma"/>
          <w:b/>
          <w:sz w:val="20"/>
        </w:rPr>
        <w:tab/>
        <w:t xml:space="preserve"> </w:t>
      </w:r>
      <w:r w:rsidR="00F71E36">
        <w:rPr>
          <w:rFonts w:ascii="Tahoma" w:hAnsi="Tahoma" w:cs="Tahoma"/>
          <w:b/>
          <w:sz w:val="20"/>
        </w:rPr>
        <w:t xml:space="preserve">     </w:t>
      </w:r>
      <w:r w:rsidR="00B7070B" w:rsidRPr="000A2A12">
        <w:rPr>
          <w:rFonts w:ascii="Tahoma" w:hAnsi="Tahoma" w:cs="Tahoma"/>
          <w:b/>
          <w:sz w:val="20"/>
        </w:rPr>
        <w:t>Clerk/RFO</w:t>
      </w:r>
    </w:p>
    <w:p w14:paraId="2BEDC509" w14:textId="45367ED4" w:rsidR="00AE6293" w:rsidRPr="000C35D8" w:rsidRDefault="00AE6293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0C35D8">
        <w:rPr>
          <w:rFonts w:ascii="Tahoma" w:hAnsi="Tahoma" w:cs="Tahoma"/>
          <w:bCs/>
          <w:sz w:val="20"/>
        </w:rPr>
        <w:t xml:space="preserve">Rural Wellbeing </w:t>
      </w:r>
      <w:r w:rsidR="00650295">
        <w:rPr>
          <w:rFonts w:ascii="Tahoma" w:hAnsi="Tahoma" w:cs="Tahoma"/>
          <w:bCs/>
          <w:sz w:val="20"/>
        </w:rPr>
        <w:t xml:space="preserve">Scheme </w:t>
      </w:r>
      <w:r w:rsidR="000C35D8">
        <w:rPr>
          <w:rFonts w:ascii="Tahoma" w:hAnsi="Tahoma" w:cs="Tahoma"/>
          <w:bCs/>
          <w:sz w:val="20"/>
        </w:rPr>
        <w:t xml:space="preserve">&amp; </w:t>
      </w:r>
      <w:r w:rsidR="00EB19BA">
        <w:rPr>
          <w:rFonts w:ascii="Tahoma" w:hAnsi="Tahoma" w:cs="Tahoma"/>
          <w:bCs/>
          <w:sz w:val="20"/>
        </w:rPr>
        <w:t>Connection</w:t>
      </w:r>
      <w:r w:rsidR="00650295">
        <w:rPr>
          <w:rFonts w:ascii="Tahoma" w:hAnsi="Tahoma" w:cs="Tahoma"/>
          <w:bCs/>
          <w:sz w:val="20"/>
        </w:rPr>
        <w:t xml:space="preserve"> with </w:t>
      </w:r>
      <w:r w:rsidR="00EB19BA">
        <w:rPr>
          <w:rFonts w:ascii="Tahoma" w:hAnsi="Tahoma" w:cs="Tahoma"/>
          <w:bCs/>
          <w:sz w:val="20"/>
        </w:rPr>
        <w:t xml:space="preserve">Similar </w:t>
      </w:r>
      <w:r w:rsidR="00650295">
        <w:rPr>
          <w:rFonts w:ascii="Tahoma" w:hAnsi="Tahoma" w:cs="Tahoma"/>
          <w:bCs/>
          <w:sz w:val="20"/>
        </w:rPr>
        <w:t xml:space="preserve">Groups </w:t>
      </w:r>
    </w:p>
    <w:p w14:paraId="248E6661" w14:textId="067D8333" w:rsidR="000C35D8" w:rsidRDefault="000C35D8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0C35D8">
        <w:rPr>
          <w:rFonts w:ascii="Tahoma" w:hAnsi="Tahoma" w:cs="Tahoma"/>
          <w:bCs/>
          <w:sz w:val="20"/>
        </w:rPr>
        <w:t xml:space="preserve">Annual Parish Meeting </w:t>
      </w:r>
      <w:r>
        <w:rPr>
          <w:rFonts w:ascii="Tahoma" w:hAnsi="Tahoma" w:cs="Tahoma"/>
          <w:bCs/>
          <w:sz w:val="20"/>
        </w:rPr>
        <w:t>–</w:t>
      </w:r>
      <w:r w:rsidRPr="000C35D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Those </w:t>
      </w:r>
      <w:r w:rsidRPr="000C35D8">
        <w:rPr>
          <w:rFonts w:ascii="Tahoma" w:hAnsi="Tahoma" w:cs="Tahoma"/>
          <w:bCs/>
          <w:sz w:val="20"/>
        </w:rPr>
        <w:t>Invite</w:t>
      </w:r>
      <w:r>
        <w:rPr>
          <w:rFonts w:ascii="Tahoma" w:hAnsi="Tahoma" w:cs="Tahoma"/>
          <w:bCs/>
          <w:sz w:val="20"/>
        </w:rPr>
        <w:t>d</w:t>
      </w:r>
    </w:p>
    <w:p w14:paraId="560ED0EF" w14:textId="33700DB0" w:rsidR="00650295" w:rsidRDefault="00650295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AGAR – </w:t>
      </w:r>
      <w:r w:rsidR="00245941">
        <w:rPr>
          <w:rFonts w:ascii="Tahoma" w:hAnsi="Tahoma" w:cs="Tahoma"/>
          <w:bCs/>
          <w:sz w:val="20"/>
        </w:rPr>
        <w:t>PKF Littlejohn (External Auditors) - Update</w:t>
      </w:r>
    </w:p>
    <w:p w14:paraId="1C1C588B" w14:textId="4BC2B998" w:rsidR="000C35D8" w:rsidRPr="00245941" w:rsidRDefault="00CA0803" w:rsidP="00F261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Website</w:t>
      </w:r>
    </w:p>
    <w:p w14:paraId="7EC8FC08" w14:textId="7A78C2A6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40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  </w:t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55C87D39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</w:p>
    <w:p w14:paraId="372A640F" w14:textId="78371554" w:rsidR="00A247C6" w:rsidRDefault="00A10792" w:rsidP="00F261D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Progress on </w:t>
      </w:r>
      <w:r w:rsidR="00275B40">
        <w:rPr>
          <w:rFonts w:ascii="Tahoma" w:hAnsi="Tahoma" w:cs="Tahoma"/>
          <w:bCs/>
          <w:sz w:val="20"/>
        </w:rPr>
        <w:t xml:space="preserve">companies approached </w:t>
      </w:r>
    </w:p>
    <w:p w14:paraId="68A57A97" w14:textId="77777777" w:rsidR="00620331" w:rsidRPr="00620331" w:rsidRDefault="00620331" w:rsidP="00620331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1F507516" w14:textId="4ACD7EA5" w:rsidR="00F261D2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41</w:t>
      </w:r>
      <w:r w:rsidR="00DB5799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Neighbourhood Plan – Update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245941">
        <w:rPr>
          <w:rFonts w:ascii="Tahoma" w:hAnsi="Tahoma" w:cs="Tahoma"/>
          <w:b/>
          <w:sz w:val="20"/>
        </w:rPr>
        <w:t xml:space="preserve">                         </w:t>
      </w:r>
      <w:r w:rsidR="000C35D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>Clerk</w:t>
      </w:r>
    </w:p>
    <w:p w14:paraId="3F46D9F6" w14:textId="4F143E61" w:rsidR="00A945E2" w:rsidRPr="00325C26" w:rsidRDefault="00A945E2" w:rsidP="00835D5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325C26">
        <w:rPr>
          <w:rFonts w:ascii="Tahoma" w:hAnsi="Tahoma" w:cs="Tahoma"/>
          <w:bCs/>
          <w:sz w:val="20"/>
        </w:rPr>
        <w:t>Way Forward</w:t>
      </w:r>
      <w:r w:rsidR="003F0B40">
        <w:rPr>
          <w:rFonts w:ascii="Tahoma" w:hAnsi="Tahoma" w:cs="Tahoma"/>
          <w:bCs/>
          <w:sz w:val="20"/>
        </w:rPr>
        <w:t xml:space="preserve"> – COVID-19</w:t>
      </w:r>
      <w:r w:rsidR="00E30540">
        <w:rPr>
          <w:rFonts w:ascii="Tahoma" w:hAnsi="Tahoma" w:cs="Tahoma"/>
          <w:bCs/>
          <w:sz w:val="20"/>
        </w:rPr>
        <w:t xml:space="preserve"> </w:t>
      </w:r>
      <w:r w:rsidR="00EB19BA">
        <w:rPr>
          <w:rFonts w:ascii="Tahoma" w:hAnsi="Tahoma" w:cs="Tahoma"/>
          <w:bCs/>
          <w:sz w:val="20"/>
        </w:rPr>
        <w:t>&amp;</w:t>
      </w:r>
      <w:r w:rsidR="00E30540">
        <w:rPr>
          <w:rFonts w:ascii="Tahoma" w:hAnsi="Tahoma" w:cs="Tahoma"/>
          <w:bCs/>
          <w:sz w:val="20"/>
        </w:rPr>
        <w:t xml:space="preserve"> Consultant</w:t>
      </w:r>
    </w:p>
    <w:p w14:paraId="38A5AA1F" w14:textId="47DB9F27" w:rsidR="00B7070B" w:rsidRPr="005E16E8" w:rsidRDefault="002505D5" w:rsidP="00455881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43C58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42</w:t>
      </w:r>
      <w:r w:rsidR="00E013BF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>Library – Statutory Library Requirements</w:t>
      </w:r>
      <w:r w:rsidR="00B7070B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ab/>
      </w:r>
      <w:r w:rsidR="00AA4498" w:rsidRP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  </w:t>
      </w:r>
      <w:r w:rsidR="00B7070B" w:rsidRPr="005E16E8">
        <w:rPr>
          <w:rFonts w:ascii="Tahoma" w:hAnsi="Tahoma" w:cs="Tahoma"/>
          <w:b/>
          <w:sz w:val="20"/>
        </w:rPr>
        <w:t>Cllr. M. Alle</w:t>
      </w:r>
      <w:r w:rsidR="00455881" w:rsidRPr="005E16E8">
        <w:rPr>
          <w:rFonts w:ascii="Tahoma" w:hAnsi="Tahoma" w:cs="Tahoma"/>
          <w:b/>
          <w:sz w:val="20"/>
        </w:rPr>
        <w:t>n</w:t>
      </w:r>
      <w:r w:rsidR="000E49EF" w:rsidRPr="005E16E8">
        <w:rPr>
          <w:rFonts w:ascii="Tahoma" w:hAnsi="Tahoma" w:cs="Tahoma"/>
          <w:bCs/>
          <w:sz w:val="20"/>
        </w:rPr>
        <w:t xml:space="preserve"> </w:t>
      </w:r>
    </w:p>
    <w:p w14:paraId="1B1B21D1" w14:textId="6DE67D0B" w:rsidR="00F261D2" w:rsidRPr="00936ECB" w:rsidRDefault="00942884" w:rsidP="00835D53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 w:rsidRPr="00ED073F">
        <w:rPr>
          <w:rFonts w:ascii="Tahoma" w:hAnsi="Tahoma" w:cs="Tahoma"/>
          <w:bCs/>
          <w:sz w:val="18"/>
          <w:szCs w:val="18"/>
        </w:rPr>
        <w:t>General u</w:t>
      </w:r>
      <w:r w:rsidR="00B7070B" w:rsidRPr="00ED073F">
        <w:rPr>
          <w:rFonts w:ascii="Tahoma" w:hAnsi="Tahoma" w:cs="Tahoma"/>
          <w:bCs/>
          <w:sz w:val="18"/>
          <w:szCs w:val="18"/>
        </w:rPr>
        <w:t>pdate on way forward</w:t>
      </w:r>
    </w:p>
    <w:p w14:paraId="4E518AC3" w14:textId="7E0F6198" w:rsidR="00E933A2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43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  <w:r w:rsidR="00D57CB3" w:rsidRPr="005E16E8">
        <w:rPr>
          <w:rFonts w:ascii="Tahoma" w:hAnsi="Tahoma" w:cs="Tahoma"/>
          <w:b/>
          <w:sz w:val="20"/>
        </w:rPr>
        <w:t>s</w:t>
      </w:r>
    </w:p>
    <w:p w14:paraId="6C86F5EA" w14:textId="1C72B271" w:rsidR="00494839" w:rsidRDefault="00494839" w:rsidP="00494839">
      <w:pPr>
        <w:rPr>
          <w:rFonts w:ascii="Tahoma" w:hAnsi="Tahoma" w:cs="Tahoma"/>
          <w:bCs/>
          <w:sz w:val="20"/>
        </w:rPr>
      </w:pPr>
    </w:p>
    <w:p w14:paraId="1C021287" w14:textId="43F59582" w:rsidR="002C20B4" w:rsidRDefault="00DB5799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28</w:t>
      </w:r>
      <w:r w:rsidRPr="00DB5799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May 2020 - </w:t>
      </w:r>
      <w:r w:rsidR="002C20B4">
        <w:rPr>
          <w:rFonts w:ascii="Tahoma" w:hAnsi="Tahoma" w:cs="Tahoma"/>
          <w:bCs/>
          <w:sz w:val="20"/>
        </w:rPr>
        <w:t xml:space="preserve">Annual </w:t>
      </w:r>
      <w:r w:rsidR="00325C26">
        <w:rPr>
          <w:rFonts w:ascii="Tahoma" w:hAnsi="Tahoma" w:cs="Tahoma"/>
          <w:bCs/>
          <w:sz w:val="20"/>
        </w:rPr>
        <w:t xml:space="preserve">Parish </w:t>
      </w:r>
      <w:r w:rsidR="002C20B4">
        <w:rPr>
          <w:rFonts w:ascii="Tahoma" w:hAnsi="Tahoma" w:cs="Tahoma"/>
          <w:bCs/>
          <w:sz w:val="20"/>
        </w:rPr>
        <w:t xml:space="preserve">Meeting </w:t>
      </w:r>
      <w:r w:rsidR="00E30540">
        <w:rPr>
          <w:rFonts w:ascii="Tahoma" w:hAnsi="Tahoma" w:cs="Tahoma"/>
          <w:bCs/>
          <w:sz w:val="20"/>
        </w:rPr>
        <w:t>– 7 p.m.</w:t>
      </w:r>
    </w:p>
    <w:p w14:paraId="3F757E15" w14:textId="63668C24" w:rsidR="001355D5" w:rsidRDefault="001355D5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1355D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June 2020 – Parish Council Meeting – 7.15 p.m.</w:t>
      </w:r>
    </w:p>
    <w:p w14:paraId="70685124" w14:textId="1C668227" w:rsidR="001355D5" w:rsidRDefault="001355D5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15</w:t>
      </w:r>
      <w:r w:rsidRPr="001355D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June 2020 – Parish Council General &amp; Planning Meeting – 7.15 p.m.</w:t>
      </w:r>
    </w:p>
    <w:p w14:paraId="557FDCB7" w14:textId="780FABAA" w:rsidR="00C6794A" w:rsidRDefault="00C6794A" w:rsidP="00C6794A">
      <w:pPr>
        <w:rPr>
          <w:rFonts w:ascii="Tahoma" w:hAnsi="Tahoma" w:cs="Tahoma"/>
          <w:bCs/>
          <w:sz w:val="20"/>
        </w:rPr>
      </w:pPr>
    </w:p>
    <w:p w14:paraId="0C399105" w14:textId="0AC342E0" w:rsidR="00C6794A" w:rsidRPr="00C6794A" w:rsidRDefault="00C6794A" w:rsidP="00C6794A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20/4</w:t>
      </w:r>
      <w:r w:rsidR="001355D5">
        <w:rPr>
          <w:rFonts w:ascii="Tahoma" w:hAnsi="Tahoma" w:cs="Tahoma"/>
          <w:b/>
          <w:sz w:val="20"/>
        </w:rPr>
        <w:t>44</w:t>
      </w:r>
      <w:r>
        <w:rPr>
          <w:rFonts w:ascii="Tahoma" w:hAnsi="Tahoma" w:cs="Tahoma"/>
          <w:bCs/>
          <w:sz w:val="20"/>
        </w:rPr>
        <w:tab/>
        <w:t>Urgent Matters relating to COVID-19/Lockdown – Unknown when the Agenda is being issued.</w:t>
      </w:r>
    </w:p>
    <w:p w14:paraId="190B1C5E" w14:textId="77777777" w:rsidR="00494839" w:rsidRPr="00494839" w:rsidRDefault="00494839" w:rsidP="00494839">
      <w:pPr>
        <w:rPr>
          <w:rFonts w:ascii="Tahoma" w:hAnsi="Tahoma" w:cs="Tahoma"/>
          <w:bCs/>
          <w:sz w:val="20"/>
        </w:rPr>
      </w:pPr>
    </w:p>
    <w:p w14:paraId="586D9B38" w14:textId="77777777" w:rsidR="00896D84" w:rsidRPr="00ED073F" w:rsidRDefault="00896D84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2F540B96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 xml:space="preserve">V. </w:t>
      </w:r>
      <w:proofErr w:type="gramStart"/>
      <w:r w:rsidR="00BF26CE" w:rsidRPr="00ED073F">
        <w:rPr>
          <w:rFonts w:ascii="Lucida Handwriting" w:hAnsi="Lucida Handwriting" w:cs="Tahoma"/>
          <w:b/>
          <w:sz w:val="18"/>
          <w:szCs w:val="18"/>
        </w:rPr>
        <w:t>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ab/>
      </w:r>
      <w:proofErr w:type="gramEnd"/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1355D5">
        <w:rPr>
          <w:rFonts w:ascii="Tahoma" w:hAnsi="Tahoma" w:cs="Tahoma"/>
          <w:sz w:val="18"/>
          <w:szCs w:val="18"/>
        </w:rPr>
        <w:t>12</w:t>
      </w:r>
      <w:r w:rsidR="001355D5" w:rsidRPr="001355D5">
        <w:rPr>
          <w:rFonts w:ascii="Tahoma" w:hAnsi="Tahoma" w:cs="Tahoma"/>
          <w:sz w:val="18"/>
          <w:szCs w:val="18"/>
          <w:vertAlign w:val="superscript"/>
        </w:rPr>
        <w:t>th</w:t>
      </w:r>
      <w:r w:rsidR="001355D5">
        <w:rPr>
          <w:rFonts w:ascii="Tahoma" w:hAnsi="Tahoma" w:cs="Tahoma"/>
          <w:sz w:val="18"/>
          <w:szCs w:val="18"/>
        </w:rPr>
        <w:t xml:space="preserve"> May</w:t>
      </w:r>
      <w:r w:rsidR="00AB7F7F">
        <w:rPr>
          <w:rFonts w:ascii="Tahoma" w:hAnsi="Tahoma" w:cs="Tahoma"/>
          <w:sz w:val="18"/>
          <w:szCs w:val="18"/>
        </w:rPr>
        <w:t xml:space="preserve"> 2020</w:t>
      </w:r>
    </w:p>
    <w:p w14:paraId="25C96DCF" w14:textId="57F07D50" w:rsidR="000E49EF" w:rsidRPr="00ED073F" w:rsidRDefault="00BB3433" w:rsidP="009F206E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7A0E003C" w14:textId="77777777" w:rsidR="00E933A2" w:rsidRDefault="00E933A2" w:rsidP="00BB3433">
      <w:pPr>
        <w:rPr>
          <w:rFonts w:ascii="Tahoma" w:hAnsi="Tahoma" w:cs="Tahoma"/>
          <w:b/>
          <w:sz w:val="18"/>
          <w:szCs w:val="18"/>
        </w:rPr>
      </w:pPr>
    </w:p>
    <w:p w14:paraId="4CCC3054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16F60682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61422BAE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2DA88D13" w14:textId="67C6FE81" w:rsidR="00BB3433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581E9C1D" w14:textId="77777777" w:rsidR="00325C26" w:rsidRPr="00ED073F" w:rsidRDefault="00325C26" w:rsidP="00BB3433">
      <w:pPr>
        <w:rPr>
          <w:rFonts w:ascii="Tahoma" w:hAnsi="Tahoma" w:cs="Tahoma"/>
          <w:b/>
          <w:sz w:val="18"/>
          <w:szCs w:val="18"/>
        </w:rPr>
      </w:pPr>
    </w:p>
    <w:p w14:paraId="3D09D41D" w14:textId="63D074B7" w:rsidR="00BB3433" w:rsidRPr="00ED073F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116377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134C0298" w14:textId="63F4BB92" w:rsidR="00BB3433" w:rsidRPr="00E747CF" w:rsidRDefault="00BB3433" w:rsidP="00322087">
      <w:pPr>
        <w:rPr>
          <w:rFonts w:ascii="Tahoma" w:hAnsi="Tahoma" w:cs="Tahoma"/>
          <w:b/>
          <w:sz w:val="18"/>
          <w:szCs w:val="18"/>
        </w:rPr>
      </w:pPr>
    </w:p>
    <w:p w14:paraId="0ADC625C" w14:textId="303E797A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B198A" w14:textId="77777777" w:rsidR="00116377" w:rsidRDefault="00116377">
      <w:r>
        <w:separator/>
      </w:r>
    </w:p>
  </w:endnote>
  <w:endnote w:type="continuationSeparator" w:id="0">
    <w:p w14:paraId="4CFB899E" w14:textId="77777777" w:rsidR="00116377" w:rsidRDefault="0011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29E4BE61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7E1811">
      <w:rPr>
        <w:b/>
        <w:sz w:val="18"/>
        <w:szCs w:val="18"/>
      </w:rPr>
      <w:t xml:space="preserve">Alan </w:t>
    </w:r>
    <w:proofErr w:type="spellStart"/>
    <w:r w:rsidR="007E1811">
      <w:rPr>
        <w:b/>
        <w:sz w:val="18"/>
        <w:szCs w:val="18"/>
      </w:rPr>
      <w:t>Deary</w:t>
    </w:r>
    <w:proofErr w:type="spellEnd"/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0B26C90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B22581">
      <w:rPr>
        <w:b/>
        <w:sz w:val="18"/>
        <w:szCs w:val="18"/>
      </w:rPr>
      <w:t xml:space="preserve">Alan </w:t>
    </w:r>
    <w:proofErr w:type="spellStart"/>
    <w:r w:rsidR="00B22581">
      <w:rPr>
        <w:b/>
        <w:sz w:val="18"/>
        <w:szCs w:val="18"/>
      </w:rPr>
      <w:t>Deary</w:t>
    </w:r>
    <w:proofErr w:type="spellEnd"/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4920B" w14:textId="77777777" w:rsidR="00116377" w:rsidRDefault="00116377">
      <w:r>
        <w:separator/>
      </w:r>
    </w:p>
  </w:footnote>
  <w:footnote w:type="continuationSeparator" w:id="0">
    <w:p w14:paraId="49ADAA7C" w14:textId="77777777" w:rsidR="00116377" w:rsidRDefault="0011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709"/>
    <w:multiLevelType w:val="hybridMultilevel"/>
    <w:tmpl w:val="CD2C95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43FE9"/>
    <w:multiLevelType w:val="hybridMultilevel"/>
    <w:tmpl w:val="5F0254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701C11"/>
    <w:multiLevelType w:val="hybridMultilevel"/>
    <w:tmpl w:val="14FC8E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EA7CD1"/>
    <w:multiLevelType w:val="hybridMultilevel"/>
    <w:tmpl w:val="679648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6F41ED"/>
    <w:multiLevelType w:val="hybridMultilevel"/>
    <w:tmpl w:val="4260C2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3075"/>
    <w:rsid w:val="00053988"/>
    <w:rsid w:val="00055BFB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3125"/>
    <w:rsid w:val="00114B5E"/>
    <w:rsid w:val="00114D15"/>
    <w:rsid w:val="00115A4D"/>
    <w:rsid w:val="00115D23"/>
    <w:rsid w:val="00116377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55D5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3C6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F7"/>
    <w:rsid w:val="001A2531"/>
    <w:rsid w:val="001A313A"/>
    <w:rsid w:val="001A3D0E"/>
    <w:rsid w:val="001A48F7"/>
    <w:rsid w:val="001A672A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6420"/>
    <w:rsid w:val="001D697F"/>
    <w:rsid w:val="001D7BE5"/>
    <w:rsid w:val="001D7C48"/>
    <w:rsid w:val="001D7FC5"/>
    <w:rsid w:val="001E0B40"/>
    <w:rsid w:val="001E1AB4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5941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1430"/>
    <w:rsid w:val="00271484"/>
    <w:rsid w:val="00271A37"/>
    <w:rsid w:val="00271F0F"/>
    <w:rsid w:val="0027384D"/>
    <w:rsid w:val="00274C51"/>
    <w:rsid w:val="00274F7F"/>
    <w:rsid w:val="00275B40"/>
    <w:rsid w:val="00276681"/>
    <w:rsid w:val="00277B41"/>
    <w:rsid w:val="00277C1E"/>
    <w:rsid w:val="002804C5"/>
    <w:rsid w:val="00283355"/>
    <w:rsid w:val="00283CE0"/>
    <w:rsid w:val="00284039"/>
    <w:rsid w:val="00285B08"/>
    <w:rsid w:val="00286CE7"/>
    <w:rsid w:val="0028710C"/>
    <w:rsid w:val="00287170"/>
    <w:rsid w:val="002874D8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2F4"/>
    <w:rsid w:val="003B260C"/>
    <w:rsid w:val="003B3716"/>
    <w:rsid w:val="003B5929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4898"/>
    <w:rsid w:val="0042490E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B0002"/>
    <w:rsid w:val="004B0BC6"/>
    <w:rsid w:val="004B14BA"/>
    <w:rsid w:val="004B2718"/>
    <w:rsid w:val="004B33B2"/>
    <w:rsid w:val="004B47C8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4A3B"/>
    <w:rsid w:val="005E4C62"/>
    <w:rsid w:val="005E507F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50295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6120"/>
    <w:rsid w:val="006762C0"/>
    <w:rsid w:val="0067642D"/>
    <w:rsid w:val="006773BC"/>
    <w:rsid w:val="00677841"/>
    <w:rsid w:val="00677FE4"/>
    <w:rsid w:val="006812BC"/>
    <w:rsid w:val="00683C4D"/>
    <w:rsid w:val="00685977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BA1"/>
    <w:rsid w:val="0077091E"/>
    <w:rsid w:val="007715BC"/>
    <w:rsid w:val="007725B2"/>
    <w:rsid w:val="007727E6"/>
    <w:rsid w:val="00773C33"/>
    <w:rsid w:val="007745DB"/>
    <w:rsid w:val="0077540E"/>
    <w:rsid w:val="007754E9"/>
    <w:rsid w:val="00776136"/>
    <w:rsid w:val="00776138"/>
    <w:rsid w:val="007770E6"/>
    <w:rsid w:val="00782EC9"/>
    <w:rsid w:val="00783F15"/>
    <w:rsid w:val="00784E38"/>
    <w:rsid w:val="007857E9"/>
    <w:rsid w:val="00785D54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2443"/>
    <w:rsid w:val="00832E29"/>
    <w:rsid w:val="00833CD6"/>
    <w:rsid w:val="00833E3E"/>
    <w:rsid w:val="00834BAD"/>
    <w:rsid w:val="00835739"/>
    <w:rsid w:val="00835D53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E9B"/>
    <w:rsid w:val="008B355F"/>
    <w:rsid w:val="008B3B5E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2C82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8C2"/>
    <w:rsid w:val="00A247C6"/>
    <w:rsid w:val="00A259F8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6963"/>
    <w:rsid w:val="00AE159F"/>
    <w:rsid w:val="00AE17C7"/>
    <w:rsid w:val="00AE2BF3"/>
    <w:rsid w:val="00AE3DB9"/>
    <w:rsid w:val="00AE4C97"/>
    <w:rsid w:val="00AE5B8B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1250"/>
    <w:rsid w:val="00B11B02"/>
    <w:rsid w:val="00B11B48"/>
    <w:rsid w:val="00B1281B"/>
    <w:rsid w:val="00B14421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6F75"/>
    <w:rsid w:val="00B67481"/>
    <w:rsid w:val="00B67501"/>
    <w:rsid w:val="00B7070B"/>
    <w:rsid w:val="00B70AD2"/>
    <w:rsid w:val="00B711C8"/>
    <w:rsid w:val="00B72B58"/>
    <w:rsid w:val="00B76649"/>
    <w:rsid w:val="00B77015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90B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759F"/>
    <w:rsid w:val="00D87BE8"/>
    <w:rsid w:val="00D91368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2108"/>
    <w:rsid w:val="00E3325C"/>
    <w:rsid w:val="00E349CD"/>
    <w:rsid w:val="00E35C4E"/>
    <w:rsid w:val="00E36504"/>
    <w:rsid w:val="00E40856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5792"/>
    <w:rsid w:val="00E65FFC"/>
    <w:rsid w:val="00E67F5A"/>
    <w:rsid w:val="00E709C7"/>
    <w:rsid w:val="00E717F3"/>
    <w:rsid w:val="00E71A87"/>
    <w:rsid w:val="00E7294C"/>
    <w:rsid w:val="00E7412B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7A6D"/>
    <w:rsid w:val="00F41EBF"/>
    <w:rsid w:val="00F41FB6"/>
    <w:rsid w:val="00F43F3A"/>
    <w:rsid w:val="00F46738"/>
    <w:rsid w:val="00F467CC"/>
    <w:rsid w:val="00F477C9"/>
    <w:rsid w:val="00F502A3"/>
    <w:rsid w:val="00F51C78"/>
    <w:rsid w:val="00F51CE6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21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Valerie Furniss</cp:lastModifiedBy>
  <cp:revision>4</cp:revision>
  <cp:lastPrinted>2020-04-15T11:50:00Z</cp:lastPrinted>
  <dcterms:created xsi:type="dcterms:W3CDTF">2020-05-12T18:34:00Z</dcterms:created>
  <dcterms:modified xsi:type="dcterms:W3CDTF">2020-05-12T18:47:00Z</dcterms:modified>
</cp:coreProperties>
</file>